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B" w:rsidRPr="00A25B46" w:rsidRDefault="00B2301B" w:rsidP="008A6E3F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E33A45">
        <w:rPr>
          <w:rFonts w:ascii="Arial" w:hAnsi="Arial" w:cs="Arial"/>
          <w:b/>
          <w:sz w:val="36"/>
          <w:szCs w:val="36"/>
        </w:rPr>
        <w:t>Regulamin świetlicy szkolnej</w:t>
      </w:r>
      <w:r w:rsidRPr="00A25B46">
        <w:rPr>
          <w:rFonts w:ascii="Arial" w:hAnsi="Arial" w:cs="Arial"/>
          <w:b/>
          <w:sz w:val="32"/>
          <w:szCs w:val="48"/>
        </w:rPr>
        <w:t xml:space="preserve"> </w:t>
      </w:r>
      <w:r w:rsidR="00A25B46">
        <w:rPr>
          <w:rFonts w:ascii="Arial" w:hAnsi="Arial" w:cs="Arial"/>
          <w:b/>
          <w:sz w:val="32"/>
          <w:szCs w:val="48"/>
        </w:rPr>
        <w:br/>
      </w:r>
      <w:r w:rsidRPr="00A25B46">
        <w:rPr>
          <w:rFonts w:ascii="Arial" w:hAnsi="Arial" w:cs="Arial"/>
          <w:b/>
          <w:sz w:val="32"/>
          <w:szCs w:val="48"/>
        </w:rPr>
        <w:br/>
      </w:r>
      <w:r w:rsidR="00A25B46" w:rsidRPr="00A25B46">
        <w:rPr>
          <w:rFonts w:ascii="Arial" w:hAnsi="Arial" w:cs="Arial"/>
          <w:sz w:val="28"/>
          <w:szCs w:val="28"/>
        </w:rPr>
        <w:t>przy</w:t>
      </w:r>
      <w:r w:rsidRPr="00A25B46">
        <w:rPr>
          <w:rFonts w:ascii="Arial" w:hAnsi="Arial" w:cs="Arial"/>
          <w:sz w:val="28"/>
          <w:szCs w:val="28"/>
        </w:rPr>
        <w:t xml:space="preserve"> Szkole Podstawowej </w:t>
      </w:r>
      <w:r w:rsidR="00A25B46" w:rsidRPr="00A25B46">
        <w:rPr>
          <w:rFonts w:ascii="Arial" w:hAnsi="Arial" w:cs="Arial"/>
          <w:sz w:val="28"/>
          <w:szCs w:val="28"/>
        </w:rPr>
        <w:t>im. Janusza Korczaka w Dobczyni</w:t>
      </w:r>
      <w:r w:rsidRPr="00A25B46">
        <w:rPr>
          <w:rFonts w:ascii="Arial" w:hAnsi="Arial" w:cs="Arial"/>
          <w:sz w:val="28"/>
          <w:szCs w:val="28"/>
        </w:rPr>
        <w:t>e</w:t>
      </w:r>
    </w:p>
    <w:p w:rsidR="00A25B46" w:rsidRDefault="00A25B46">
      <w:pPr>
        <w:jc w:val="center"/>
        <w:rPr>
          <w:rFonts w:ascii="Arial" w:hAnsi="Arial" w:cs="Arial"/>
          <w:b/>
          <w:bCs/>
          <w:sz w:val="28"/>
        </w:rPr>
      </w:pP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1</w:t>
      </w:r>
    </w:p>
    <w:p w:rsidR="00B2301B" w:rsidRPr="00A25B46" w:rsidRDefault="00B2301B" w:rsidP="00C363B8">
      <w:pPr>
        <w:pStyle w:val="Nagwek5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 w:rsidRPr="00A25B46">
        <w:rPr>
          <w:rFonts w:ascii="Arial" w:hAnsi="Arial" w:cs="Arial"/>
          <w:sz w:val="28"/>
        </w:rPr>
        <w:t>Postanowienia ogólne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Świetlica jest zorganizowana dla uczniów Szkoły Podstawowej, którzy muszą dłużej przebywać w szkole ze względu na czas pracy swoich rodziców (opiekunów), organizację dojazdu do szkoły lub inne okoliczności wymagające zapewnienia im opieki w szkole.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Świetlica jest integralną częścią szkoły - w swojej działalności realizuje cele i zadania szkoły, ze szczególnym uwzględnieniem treści i zadań wychowawczo-opiekuńczych przyjętych w planie pracy oraz programie wychowawczym.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świetlicy zadania realizowane są według rocznego planu pracy świetlicy.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Pracownikami świetlicy są nauczyciele-wychowawcy świetlicy.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Świetlica dysponuje pomieszczeniami wskazanymi przez dyrektora szkoły.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Zajęcia świetlicowe mogą odbywać się w innych miejscach niż sale świetlicowe.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Wychowankowie świetlicy korzystają z szatni przydzielonych dla odpowiednich oddziałów.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świetlicy obowiązują ogólnoszkolne warunki korzystania z telefonów komórkowych i innych urządzeń elektronicznych.</w:t>
      </w:r>
    </w:p>
    <w:p w:rsidR="00B2301B" w:rsidRPr="00A25B46" w:rsidRDefault="00B230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Każdy wychowanek świetlicy, uczeń przebywający czasowo w świetlicy oraz każdy uczestnik zajęć, imprez, konkursów świetlicowych jest zobowiązany do przestrzegania regulaminu świetlicy.</w:t>
      </w:r>
    </w:p>
    <w:p w:rsidR="00B2301B" w:rsidRPr="00A25B46" w:rsidRDefault="00B2301B" w:rsidP="00C363B8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2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Cele i zadania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Do zadań świetlicy należy w szczególności: </w:t>
      </w:r>
    </w:p>
    <w:p w:rsidR="00B2301B" w:rsidRPr="00A25B46" w:rsidRDefault="00B2301B" w:rsidP="0030324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Organizowanie pomocy w nauce, tworzenie warunków do nauki własnej</w:t>
      </w:r>
    </w:p>
    <w:p w:rsidR="00B2301B" w:rsidRPr="00A25B46" w:rsidRDefault="00B2301B" w:rsidP="0030324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Organizowanie gier i zabaw ruchowych oraz innych form kultury fizycznej w pomieszczeniu i na powietrzu, mających na celu prawidłowy rozwój fizyczny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Organizowanie zajęć mających na celu ujawnienie i rozwijanie zainteresowań,  uzdolnień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Stworzenie warunków do uczestnictwa w kulturze, organizowanie kulturalnej rozrywki oraz kształtowanie kulturalnych nawyków życia codziennego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Upowszechnienie zasad kultury zdrowotnej, kształtowanie nawyków higieny  i czystości oraz dbałości o zachowanie zdrowia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Pomoc w organizacji żywienia w stołówce (zaprowadzanie wychowanków na obiad)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Współpraca z rodzicami (opiekunami) i nauczycielami wychowanków, a także ze specjalistami zatrudnionymi w szkole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Oprócz wymienionych zadań świetlica może organizować: 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Zajęcia dla dzieci nie będących wychowankami świetlicy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Imprezy szkolne (kulturalno-oświatowe, rozrywkowe i inne)</w:t>
      </w:r>
    </w:p>
    <w:p w:rsidR="00B2301B" w:rsidRPr="00A25B46" w:rsidRDefault="00B230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Imprezy pozaszkolne (konkursy </w:t>
      </w:r>
      <w:proofErr w:type="spellStart"/>
      <w:r w:rsidRPr="00A25B46">
        <w:rPr>
          <w:rFonts w:ascii="Arial" w:hAnsi="Arial" w:cs="Arial"/>
        </w:rPr>
        <w:t>międzyświetlicowe</w:t>
      </w:r>
      <w:proofErr w:type="spellEnd"/>
      <w:r w:rsidRPr="00A25B46">
        <w:rPr>
          <w:rFonts w:ascii="Arial" w:hAnsi="Arial" w:cs="Arial"/>
        </w:rPr>
        <w:t>, zawody, turnieje, itp.)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Ponadto, świetlica może współpracować z placówkami oświatowymi wychowawczymi, opiekuńczymi, kulturalnymi, profilaktyki i innymi wspomagającymi realizację zadań świetlicy.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Działania pozaszkolne wymienione wyżej są podejmowane za wiedzą i zgodą Dyrektora Szkoły; zgoda może być wyrażona ustnie.</w:t>
      </w:r>
    </w:p>
    <w:p w:rsidR="00B2301B" w:rsidRPr="00A25B46" w:rsidRDefault="00B230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Każda impreza świetlicowa musi być zgłoszona dyrektorowi szkoły; zgłoszenie może być ustne. </w:t>
      </w:r>
    </w:p>
    <w:p w:rsidR="00B2301B" w:rsidRPr="00A25B46" w:rsidRDefault="00B2301B" w:rsidP="00C363B8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3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Organizacja pracy w świetlicy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Czas p</w:t>
      </w:r>
      <w:r w:rsidR="00FA1489" w:rsidRPr="00A25B46">
        <w:rPr>
          <w:rFonts w:ascii="Arial" w:hAnsi="Arial" w:cs="Arial"/>
        </w:rPr>
        <w:t xml:space="preserve">racy świetlicy trwa od godziny </w:t>
      </w:r>
      <w:r w:rsidR="0029315D">
        <w:rPr>
          <w:rFonts w:ascii="Arial" w:hAnsi="Arial" w:cs="Arial"/>
        </w:rPr>
        <w:t>8:00</w:t>
      </w:r>
      <w:r w:rsidRPr="00A25B46">
        <w:rPr>
          <w:rFonts w:ascii="Arial" w:hAnsi="Arial" w:cs="Arial"/>
        </w:rPr>
        <w:t xml:space="preserve"> do godziny </w:t>
      </w:r>
      <w:r w:rsidR="0029315D">
        <w:rPr>
          <w:rFonts w:ascii="Arial" w:hAnsi="Arial" w:cs="Arial"/>
        </w:rPr>
        <w:t>16</w:t>
      </w:r>
      <w:r w:rsidRPr="00A25B46">
        <w:rPr>
          <w:rFonts w:ascii="Arial" w:hAnsi="Arial" w:cs="Arial"/>
        </w:rPr>
        <w:t>:</w:t>
      </w:r>
      <w:r w:rsidR="0029315D">
        <w:rPr>
          <w:rFonts w:ascii="Arial" w:hAnsi="Arial" w:cs="Arial"/>
        </w:rPr>
        <w:t>30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Świetlica jest czynna w dni, w których odbywają się zajęcia dydaktyczne, wychowawcze, opiekuńcze w szkole zgodnie z ustaleniem dyrektora szkoły.</w:t>
      </w:r>
    </w:p>
    <w:p w:rsidR="008A6E3F" w:rsidRPr="00A25B46" w:rsidRDefault="008A6E3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Liczba miejsc w świetlicy jest ograniczona.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Do świetlicy przyjmowane są dzieci na dany rok szkolny na podstawie kart zgłoszeń składanych przez rodziców (opiekunów).</w:t>
      </w:r>
    </w:p>
    <w:p w:rsidR="00B2301B" w:rsidRPr="00A25B46" w:rsidRDefault="00B2301B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pierwszej kolejności przyjmowani są uczniowie klas I- III, w tym                        w szczególności dzieci rodziców pracujących, rodzin niepełnych, wielodzietnych i wychowawczo zaniedbanych,</w:t>
      </w:r>
    </w:p>
    <w:p w:rsidR="00B2301B" w:rsidRPr="00A25B46" w:rsidRDefault="00B2301B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razie potrzeby ze świetlicy mogą korzystać uczniowie klas IV- VI</w:t>
      </w:r>
      <w:r w:rsidR="00EA3110">
        <w:rPr>
          <w:rFonts w:ascii="Arial" w:hAnsi="Arial" w:cs="Arial"/>
        </w:rPr>
        <w:t>II</w:t>
      </w:r>
      <w:r w:rsidRPr="00A25B46">
        <w:rPr>
          <w:rFonts w:ascii="Arial" w:hAnsi="Arial" w:cs="Arial"/>
        </w:rPr>
        <w:t>,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Zapisy do świetlicy odbywają</w:t>
      </w:r>
      <w:r w:rsidR="00C363B8" w:rsidRPr="00A25B46">
        <w:rPr>
          <w:rFonts w:ascii="Arial" w:hAnsi="Arial" w:cs="Arial"/>
        </w:rPr>
        <w:t xml:space="preserve"> się w dwóch ostatnich tygodniach czerwca (poprzedniego roku szkolnego) i do 1</w:t>
      </w:r>
      <w:r w:rsidR="008A6E3F" w:rsidRPr="00A25B46">
        <w:rPr>
          <w:rFonts w:ascii="Arial" w:hAnsi="Arial" w:cs="Arial"/>
        </w:rPr>
        <w:t>0 września bieżącego roku szkolnego dla osób, których sytuacja życiowa uległa zmianie.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miarę potrzeb rodziców (opiekunów) i możliwości szkoły zapisanie dziecka do świetlicy jest możliwe od września do czerwca danego roku szkolnego.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Kwalifikacji i przyjmowania uczniów do świetlicy dokonuje komisja kwalif</w:t>
      </w:r>
      <w:r w:rsidR="00917202">
        <w:rPr>
          <w:rFonts w:ascii="Arial" w:hAnsi="Arial" w:cs="Arial"/>
        </w:rPr>
        <w:t>ikacyjna, w składzie: dyrektor, wicedyrektor</w:t>
      </w:r>
      <w:r w:rsidRPr="00A25B46">
        <w:rPr>
          <w:rFonts w:ascii="Arial" w:hAnsi="Arial" w:cs="Arial"/>
        </w:rPr>
        <w:t xml:space="preserve"> i </w:t>
      </w:r>
      <w:r w:rsidR="00917202">
        <w:rPr>
          <w:rFonts w:ascii="Arial" w:hAnsi="Arial" w:cs="Arial"/>
        </w:rPr>
        <w:t>wychowawca ś</w:t>
      </w:r>
      <w:r w:rsidR="00DE2FB1">
        <w:rPr>
          <w:rFonts w:ascii="Arial" w:hAnsi="Arial" w:cs="Arial"/>
        </w:rPr>
        <w:t>w</w:t>
      </w:r>
      <w:r w:rsidR="00917202">
        <w:rPr>
          <w:rFonts w:ascii="Arial" w:hAnsi="Arial" w:cs="Arial"/>
        </w:rPr>
        <w:t>ietlicy</w:t>
      </w:r>
      <w:r w:rsidRPr="00A25B46">
        <w:rPr>
          <w:rFonts w:ascii="Arial" w:hAnsi="Arial" w:cs="Arial"/>
        </w:rPr>
        <w:t xml:space="preserve"> na podstawie kart zgłoszeń.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Opieką wychowawczą w świetlicy są również objęci uczniowie zwolnieni                                    z uczęszczania na zajęcia edukacyjne np. religii, oraz innych planowanych zajęć edukacyjnych.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Opieką objęci zostają również uczniowie skierowani do świetlicy przez dyrektora szkoły,  z powodu nieobecności nauczyciela lub czekający na zajęcia lekcyjne.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Zajęcia w świetlicy są prowadzone w grupach wychowawczych.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Liczba uczniów w grupie wychowawczej podczas zajęć prowadzonych przez jednego nauczyciela nie powinna przekraczać 25 wychowanków.</w:t>
      </w:r>
    </w:p>
    <w:p w:rsidR="00BB4FD9" w:rsidRPr="00A25B46" w:rsidRDefault="001400F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W świetlicy dzieci mogą korzystać z telefonów </w:t>
      </w:r>
      <w:r w:rsidR="00BB4FD9" w:rsidRPr="00A25B46">
        <w:rPr>
          <w:rFonts w:ascii="Arial" w:hAnsi="Arial" w:cs="Arial"/>
        </w:rPr>
        <w:t>komórkowych wyłącznie w celu kontaktu z rodzicami i jedynie za zgodą wychowawcy świetlicy.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Raz w półroczu pobierana jest dobrowolna opłata za pobyt dziecka w świetlicy                      ( możliwa jest jednorazowa wpłata za cały rok szkolny). Stawka ustalana jest raz w roku przez dyrektora szkoły. Pieniądze przeznaczone są wyłącznie </w:t>
      </w:r>
      <w:r w:rsidR="001400F8" w:rsidRPr="00A25B46">
        <w:rPr>
          <w:rFonts w:ascii="Arial" w:hAnsi="Arial" w:cs="Arial"/>
        </w:rPr>
        <w:t>na potrzeby świetlicy</w:t>
      </w:r>
      <w:r w:rsidR="00161727">
        <w:rPr>
          <w:rFonts w:ascii="Arial" w:hAnsi="Arial" w:cs="Arial"/>
        </w:rPr>
        <w:t xml:space="preserve"> o czym decydują rodzice wychowanków</w:t>
      </w:r>
      <w:r w:rsidR="001400F8" w:rsidRPr="00A25B46">
        <w:rPr>
          <w:rFonts w:ascii="Arial" w:hAnsi="Arial" w:cs="Arial"/>
        </w:rPr>
        <w:t xml:space="preserve">. Składka </w:t>
      </w:r>
      <w:r w:rsidRPr="00A25B46">
        <w:rPr>
          <w:rFonts w:ascii="Arial" w:hAnsi="Arial" w:cs="Arial"/>
        </w:rPr>
        <w:t>na fundusz świetlicy nie jest darowizną na rzecz szkoły i nie podlega odliczeniom od podatku.</w:t>
      </w:r>
      <w:r w:rsidR="00161727">
        <w:rPr>
          <w:rFonts w:ascii="Arial" w:hAnsi="Arial" w:cs="Arial"/>
        </w:rPr>
        <w:t xml:space="preserve"> 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W świetlicy mogą być prowadzone zajęcia plastyczne, techniczne, muzyczne, czytelnicze, teatralne, żywego słowa, ruchowe i rekreacyjne, dydaktyczne i inne.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Plan dnia jest określony w ramowym rozkładzie dnia.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Ramowy rozkład dnia jest określeniem alternatywnych działań podejmowanych przez wychowanków pod kierunkiem wychowawców świetlicy w przybliżonych ramach czasowych.</w:t>
      </w:r>
    </w:p>
    <w:p w:rsidR="00B2301B" w:rsidRPr="00A25B46" w:rsidRDefault="00B2301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dostosowuje rodzaj aktywności i propozycje działań wychowanków zależnie m.in. od bieżących warunków organizacyjnych, liczebności grupy wychowawczej, pogody i dostępności pomieszczeń szkoły.</w:t>
      </w:r>
    </w:p>
    <w:p w:rsidR="008A6E3F" w:rsidRPr="00A25B46" w:rsidRDefault="00B2301B" w:rsidP="008A6E3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Odzwierciedleniem zrealizowanych działań opiekuńczo-wychowawczych w danym dniu są zapisy w dzienniku zajęć świetlicy.</w:t>
      </w:r>
    </w:p>
    <w:p w:rsidR="00B2301B" w:rsidRPr="00A25B46" w:rsidRDefault="00B2301B" w:rsidP="008A6E3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Jednostka zajęć w świetlicy wynosi 60 minut, przerwy regulowane są zgodnie z potrzebami grupy lub dziecka.</w:t>
      </w:r>
    </w:p>
    <w:p w:rsidR="00B2301B" w:rsidRPr="00A25B46" w:rsidRDefault="008A6E3F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4</w:t>
      </w:r>
      <w:r w:rsidR="00B2301B" w:rsidRPr="00A25B46">
        <w:rPr>
          <w:rFonts w:ascii="Arial" w:hAnsi="Arial" w:cs="Arial"/>
          <w:b/>
          <w:bCs/>
          <w:sz w:val="28"/>
        </w:rPr>
        <w:t> 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Prawa i obowiązki wychowanków świetlicy</w:t>
      </w:r>
    </w:p>
    <w:p w:rsidR="00B2301B" w:rsidRPr="00A25B46" w:rsidRDefault="00B2301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Dziecko uczęszczające do świetlicy szkolnej (wychowanek świetlicy) ma prawo do: 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Opieki wychowawczej, opiekuńczej i dydaktycznej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Ochrony przed wszelkimi formami przemocy fizycznej lub psychicznej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Zapewnienia warunków bezpieczeństwa podczas zajęć organizowanych na terenie świetlicy i poza nią, np. wycieczki, spacery.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Udziału w zajęciach, imprezach i wydarzeniach świetlicowych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Pomocy wychowawcy w sytuacjach trudnych i konfliktowych</w:t>
      </w:r>
    </w:p>
    <w:p w:rsidR="00B2301B" w:rsidRPr="00A25B46" w:rsidRDefault="00B2301B" w:rsidP="00161727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Pomocy w nauce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Życzliwego i podmiotowego traktowania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Otrzymywania pochwał, nagród, wyróżnień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Korzystania z udostępnionych pomocy dydaktycznych, książek, czasopism, gier, zabawek, przyborów i sprzętu będącego na wyposażeniu świetlicy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Poszanowania swojej własności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Higienicznych warunków przebywania w świetlicy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Korzystania z szatni oddziałowych również podczas pobytu w świetlicy</w:t>
      </w:r>
    </w:p>
    <w:p w:rsidR="00B2301B" w:rsidRPr="00A25B46" w:rsidRDefault="00B2301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Dziecko uczęszczające do świetlicy szkolnej (wychowanek świetlicy) zobowiązany jest do: 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Przestrzegania ustaleń zawartych w regulaminie świetlicy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Dbania o bezpieczeństwo swoje i innych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Przestrzegania zasad zachowania się uczniów w świetlicy i na zajęciach świetlicowych zawartych w </w:t>
      </w:r>
      <w:r w:rsidR="00AC2629">
        <w:rPr>
          <w:rFonts w:ascii="Arial" w:hAnsi="Arial" w:cs="Arial"/>
        </w:rPr>
        <w:t>oddzielnym dokumencie.</w:t>
      </w:r>
    </w:p>
    <w:p w:rsidR="00B2301B" w:rsidRPr="00A25B46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Respektowania poleceń nauczyciela</w:t>
      </w:r>
    </w:p>
    <w:p w:rsidR="00B2301B" w:rsidRDefault="00B2301B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Przynoszenia do świetlicy tylko tych przedmiotów, które są mu bezpośrednio potrzebne do zajęć szkolnych w danym dniu. Wyposażenie ucznia musi być spakowane w plecaku, torbie lub worku. Uczeń dba o to, aby jego rzeczy były odłożone na wyznaczone miejsce w świetlicy, np. na półkę przeznaczoną na plecaki. Plecak (torba, worek) musi być zamknięty. Świetlica nie odpowiada za przedmioty zagubione z powodu nie spełniania powyższych zasad.</w:t>
      </w:r>
    </w:p>
    <w:p w:rsidR="00AC2629" w:rsidRDefault="00AC2629" w:rsidP="00AC262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C2629" w:rsidRPr="00A25B46" w:rsidRDefault="00AC2629" w:rsidP="00AC262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2301B" w:rsidRPr="00A25B46" w:rsidRDefault="008A6E3F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lastRenderedPageBreak/>
        <w:t>§ 5</w:t>
      </w:r>
      <w:r w:rsidR="00B2301B" w:rsidRPr="00A25B46">
        <w:rPr>
          <w:rFonts w:ascii="Arial" w:hAnsi="Arial" w:cs="Arial"/>
          <w:b/>
          <w:bCs/>
          <w:sz w:val="28"/>
        </w:rPr>
        <w:t> 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Prawa i obowiązki rodziców (opiekunów) dzieci uczęszczających do świetlicy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uczniów mają prawo zapisać swoje dziecko do świetlicy</w:t>
      </w:r>
      <w:r w:rsidR="001400F8" w:rsidRPr="00A25B46">
        <w:rPr>
          <w:rFonts w:ascii="Arial" w:hAnsi="Arial" w:cs="Arial"/>
        </w:rPr>
        <w:t>,</w:t>
      </w:r>
      <w:r w:rsidRPr="00A25B46">
        <w:rPr>
          <w:rFonts w:ascii="Arial" w:hAnsi="Arial" w:cs="Arial"/>
        </w:rPr>
        <w:t xml:space="preserve"> jeśli musi ono dłużej przebywać w szkole ze względu na czas pracy swoich rodziców (opiekunów), organizację dojazdu do szkoły lub inne okoliczności wymagające zapewnienia im opieki w szkole.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mają prawo w dowolnym czasie roku szkolnego zrezygnować z opieki świetlicy informując o swojej decyzji wychowaw</w:t>
      </w:r>
      <w:r w:rsidR="00DC58F8">
        <w:rPr>
          <w:rFonts w:ascii="Arial" w:hAnsi="Arial" w:cs="Arial"/>
        </w:rPr>
        <w:t xml:space="preserve">cę </w:t>
      </w:r>
      <w:r w:rsidRPr="00A25B46">
        <w:rPr>
          <w:rFonts w:ascii="Arial" w:hAnsi="Arial" w:cs="Arial"/>
        </w:rPr>
        <w:t>świetlicy.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mają prawo do uzyskania informacji o pobycie                                   i funkcjonowaniu dziecka w świetlicy.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Współpraca wychowawc</w:t>
      </w:r>
      <w:r w:rsidR="00DC58F8">
        <w:rPr>
          <w:rFonts w:ascii="Arial" w:hAnsi="Arial" w:cs="Arial"/>
        </w:rPr>
        <w:t>y</w:t>
      </w:r>
      <w:r w:rsidRPr="00A25B46">
        <w:rPr>
          <w:rFonts w:ascii="Arial" w:hAnsi="Arial" w:cs="Arial"/>
        </w:rPr>
        <w:t xml:space="preserve"> świetlicy z rodzicami (opiekunami) realizowana jest w formie bezpośredniej rozmowy, rozmowy telefonicznej, pisemnej informacji lub informacji przekazanej za pośrednictwem wychowawcy.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sprawach spornych rodzice (opiekunowie) mają prawo zgłosić się do dyrektora lub wicedyrektora szkoły.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mają prawo wydać pisemną zgodę na samodzielne opuszczenie przez dziecko świetlicy w określonym czasie lub pisemnie upoważnić inną osobę do odbioru dziecka ze świetlicy, jednocześnie przejmując odpowiedzialność za dziecko po opuszczeniu świetlicy.</w:t>
      </w:r>
    </w:p>
    <w:p w:rsidR="00B2301B" w:rsidRPr="00A25B46" w:rsidRDefault="00B2301B">
      <w:pPr>
        <w:pStyle w:val="Tekstpodstawowywcity"/>
        <w:rPr>
          <w:rFonts w:ascii="Arial" w:hAnsi="Arial" w:cs="Arial"/>
          <w:color w:val="000000"/>
        </w:rPr>
      </w:pPr>
      <w:r w:rsidRPr="00A25B46">
        <w:rPr>
          <w:rFonts w:ascii="Arial" w:hAnsi="Arial" w:cs="Arial"/>
          <w:color w:val="000000"/>
        </w:rPr>
        <w:t xml:space="preserve">Dzieci do lat </w:t>
      </w:r>
      <w:r w:rsidR="00DC58F8">
        <w:rPr>
          <w:rFonts w:ascii="Arial" w:hAnsi="Arial" w:cs="Arial"/>
          <w:color w:val="000000"/>
        </w:rPr>
        <w:t>8</w:t>
      </w:r>
      <w:r w:rsidRPr="00A25B46">
        <w:rPr>
          <w:rFonts w:ascii="Arial" w:hAnsi="Arial" w:cs="Arial"/>
          <w:color w:val="000000"/>
        </w:rPr>
        <w:t xml:space="preserve"> odbierają wyłącznie rodzice/ opiekunowie lub osoby pełnoletnie do tego upoważnione w karcie zgłoszenia dziecka do świetlicy</w:t>
      </w:r>
      <w:r w:rsidR="00881899" w:rsidRPr="00A25B46">
        <w:rPr>
          <w:rFonts w:ascii="Arial" w:hAnsi="Arial" w:cs="Arial"/>
          <w:color w:val="000000"/>
        </w:rPr>
        <w:t>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są zobowiązani do przestrzegania godzin pracy świetlicy; przekazania swojego dziecka pod opiekę</w:t>
      </w:r>
      <w:r w:rsidR="00700F3B" w:rsidRPr="00A25B46">
        <w:rPr>
          <w:rFonts w:ascii="Arial" w:hAnsi="Arial" w:cs="Arial"/>
        </w:rPr>
        <w:t xml:space="preserve"> wychowawcy świetlicy od godz. </w:t>
      </w:r>
      <w:r w:rsidR="00E427F6">
        <w:rPr>
          <w:rFonts w:ascii="Arial" w:hAnsi="Arial" w:cs="Arial"/>
        </w:rPr>
        <w:t>8:</w:t>
      </w:r>
      <w:r w:rsidR="00D31C86">
        <w:rPr>
          <w:rFonts w:ascii="Arial" w:hAnsi="Arial" w:cs="Arial"/>
        </w:rPr>
        <w:t>00</w:t>
      </w:r>
      <w:r w:rsidRPr="00A25B46">
        <w:rPr>
          <w:rFonts w:ascii="Arial" w:hAnsi="Arial" w:cs="Arial"/>
        </w:rPr>
        <w:t xml:space="preserve">  i odebrania do godz. 1</w:t>
      </w:r>
      <w:r w:rsidR="00E427F6">
        <w:rPr>
          <w:rFonts w:ascii="Arial" w:hAnsi="Arial" w:cs="Arial"/>
        </w:rPr>
        <w:t>6</w:t>
      </w:r>
      <w:r w:rsidRPr="00A25B46">
        <w:rPr>
          <w:rFonts w:ascii="Arial" w:hAnsi="Arial" w:cs="Arial"/>
        </w:rPr>
        <w:t>:</w:t>
      </w:r>
      <w:r w:rsidR="00E427F6">
        <w:rPr>
          <w:rFonts w:ascii="Arial" w:hAnsi="Arial" w:cs="Arial"/>
        </w:rPr>
        <w:t>3</w:t>
      </w:r>
      <w:r w:rsidRPr="00A25B46">
        <w:rPr>
          <w:rFonts w:ascii="Arial" w:hAnsi="Arial" w:cs="Arial"/>
        </w:rPr>
        <w:t>0.</w:t>
      </w:r>
    </w:p>
    <w:p w:rsidR="00B2301B" w:rsidRPr="00A25B46" w:rsidRDefault="00B230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  zobowiązani są  do zapoznania się  respektowania regulaminu świetlicy, który udostępniony jest do wglądu w świetlicy, bibliotece, sekretariacie, na stronie internetowej szkoły.</w:t>
      </w: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6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Nagrody i kary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Każdy wychowanek świetlicy oraz każdy uczestnik zajęć, imprez, konkursów może otrzymać nagrodę.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Nagrody przyznaje się za szczególne osiągnięcia, wzorowe zachowanie, udział w konkursach, działania na rzecz społeczności świetlicowej, przestrzeganie regulaminu, kulturę osobistą i inne postawy, zachowania, działania na forum świetlicy będące pozytywnym przykładem dla innych.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Nagrody są przyznawane przez wychowawców świetlicy z inicjatywy własnej lub innych członków społeczności szkolnej.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Nagrody: 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Wyróżnienie - pochwała wobec grupy</w:t>
      </w:r>
    </w:p>
    <w:p w:rsidR="00B2301B" w:rsidRPr="00A25B46" w:rsidRDefault="00B2301B" w:rsidP="00D31C86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Pochwała na forum zespołu klasowego i w obecności wychowawcy klasy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Pochwała przekazana rodzicom (opiekunom)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Umieszczenie pochwały na tablicy informacyjnej w świetlicy w formie uzgodnionej z wychowankami na początku każdego roku szkolnego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Pochwała pisemna w dzienniczku ucznia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Dyplom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Podziękowania w formie dyplomu pamiątkowego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List gratulacyjny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Nagroda rzeczowa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Wyróżnienie na apelu lub uroczystości szkolnej</w:t>
      </w:r>
    </w:p>
    <w:p w:rsidR="00B2301B" w:rsidRPr="00A25B46" w:rsidRDefault="00B2301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Pochwała lub podziękowanie dyrektora szkoły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 nieprzestrzeganie Regulaminu świet</w:t>
      </w:r>
      <w:r w:rsidR="00A27FE1">
        <w:rPr>
          <w:rFonts w:ascii="Arial" w:hAnsi="Arial" w:cs="Arial"/>
        </w:rPr>
        <w:t>licy</w:t>
      </w:r>
      <w:r w:rsidRPr="00A25B46">
        <w:rPr>
          <w:rFonts w:ascii="Arial" w:hAnsi="Arial" w:cs="Arial"/>
        </w:rPr>
        <w:t xml:space="preserve"> i zasad dobrego zachowania, a w szczególności za łamanie zasad bezpieczeństwa przewiduje się kary.</w:t>
      </w:r>
    </w:p>
    <w:p w:rsidR="00B2301B" w:rsidRPr="00A25B46" w:rsidRDefault="00B2301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świetlicy może zastosować kary wobec wychowanków świetlicy, uczniów czasowo przebywających w świetlicy oraz uczestników zajęć, imprez, konkursów świetlicowych.</w:t>
      </w:r>
    </w:p>
    <w:p w:rsidR="006B1E1E" w:rsidRPr="00A25B46" w:rsidRDefault="00B2301B" w:rsidP="006B1E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Kary: </w:t>
      </w:r>
    </w:p>
    <w:p w:rsidR="006B1E1E" w:rsidRPr="00A25B46" w:rsidRDefault="006B1E1E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Upomnienie ustne </w:t>
      </w:r>
    </w:p>
    <w:p w:rsidR="006B1E1E" w:rsidRPr="00A25B46" w:rsidRDefault="006B1E1E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Poinformowanie ustne lub pisemne rodziców (opiekunów)</w:t>
      </w:r>
    </w:p>
    <w:p w:rsidR="006B1E1E" w:rsidRPr="00A25B46" w:rsidRDefault="006B1E1E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Uwaga pisemna w dzienniczku ucznia</w:t>
      </w:r>
    </w:p>
    <w:p w:rsidR="006B1E1E" w:rsidRPr="00A25B46" w:rsidRDefault="006B1E1E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Uwaga pisemna w dzienniku zajęć świetlicy</w:t>
      </w:r>
    </w:p>
    <w:p w:rsidR="006B1E1E" w:rsidRPr="00A25B46" w:rsidRDefault="006B1E1E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Upomnienie lub nagana udzielona przez dyrektora szkoły</w:t>
      </w:r>
    </w:p>
    <w:p w:rsidR="003A48C1" w:rsidRPr="00A25B46" w:rsidRDefault="003A48C1" w:rsidP="006B1E1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Usunięcie dziecka ze świetlicy</w:t>
      </w:r>
    </w:p>
    <w:p w:rsidR="006B1E1E" w:rsidRPr="00A25B46" w:rsidRDefault="006B1E1E" w:rsidP="001400F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Uczeń, którego zachowanie jest rażąco niewłaściwe lub zagraża bezpieczeństwu swojemu i innych dzieci, po wyczerpaniu wszelkich dostępnych szkole możliwości (rozmów z rodzicami, kar, interwen</w:t>
      </w:r>
      <w:r w:rsidR="001400F8" w:rsidRPr="00A25B46">
        <w:rPr>
          <w:rFonts w:ascii="Arial" w:hAnsi="Arial" w:cs="Arial"/>
        </w:rPr>
        <w:t>cji</w:t>
      </w:r>
      <w:r w:rsidR="005E5D47">
        <w:rPr>
          <w:rFonts w:ascii="Arial" w:hAnsi="Arial" w:cs="Arial"/>
        </w:rPr>
        <w:t xml:space="preserve"> u wychowawcy</w:t>
      </w:r>
      <w:r w:rsidR="001400F8" w:rsidRPr="00A25B46">
        <w:rPr>
          <w:rFonts w:ascii="Arial" w:hAnsi="Arial" w:cs="Arial"/>
        </w:rPr>
        <w:t xml:space="preserve">) może być </w:t>
      </w:r>
      <w:r w:rsidRPr="00A25B46">
        <w:rPr>
          <w:rFonts w:ascii="Arial" w:hAnsi="Arial" w:cs="Arial"/>
        </w:rPr>
        <w:t xml:space="preserve">usunięty  z </w:t>
      </w:r>
      <w:r w:rsidR="00BF2C21" w:rsidRPr="00A25B46">
        <w:rPr>
          <w:rFonts w:ascii="Arial" w:hAnsi="Arial" w:cs="Arial"/>
        </w:rPr>
        <w:t xml:space="preserve"> listy wychowanków  świetlicy. </w:t>
      </w:r>
      <w:r w:rsidR="00881899" w:rsidRPr="00A25B46">
        <w:rPr>
          <w:rFonts w:ascii="Arial" w:hAnsi="Arial" w:cs="Arial"/>
        </w:rPr>
        <w:t>Decyzję o usunięciu dziecka ze świetlicy podejmuje dyrektor na w</w:t>
      </w:r>
      <w:r w:rsidRPr="00A25B46">
        <w:rPr>
          <w:rFonts w:ascii="Arial" w:hAnsi="Arial" w:cs="Arial"/>
        </w:rPr>
        <w:t xml:space="preserve">niosek </w:t>
      </w:r>
      <w:r w:rsidR="00881899" w:rsidRPr="00A25B46">
        <w:rPr>
          <w:rFonts w:ascii="Arial" w:hAnsi="Arial" w:cs="Arial"/>
        </w:rPr>
        <w:t>wychowawc</w:t>
      </w:r>
      <w:r w:rsidR="005E5D47">
        <w:rPr>
          <w:rFonts w:ascii="Arial" w:hAnsi="Arial" w:cs="Arial"/>
        </w:rPr>
        <w:t>y</w:t>
      </w:r>
      <w:r w:rsidR="00881899" w:rsidRPr="00A25B46">
        <w:rPr>
          <w:rFonts w:ascii="Arial" w:hAnsi="Arial" w:cs="Arial"/>
        </w:rPr>
        <w:t xml:space="preserve"> świetlicy.</w:t>
      </w:r>
      <w:r w:rsidRPr="00A25B46">
        <w:rPr>
          <w:rFonts w:ascii="Arial" w:hAnsi="Arial" w:cs="Arial"/>
        </w:rPr>
        <w:t xml:space="preserve"> Od decyzji </w:t>
      </w:r>
      <w:r w:rsidR="00881899" w:rsidRPr="00A25B46">
        <w:rPr>
          <w:rFonts w:ascii="Arial" w:hAnsi="Arial" w:cs="Arial"/>
        </w:rPr>
        <w:t>dyrektora szkoły</w:t>
      </w:r>
      <w:r w:rsidRPr="00A25B46">
        <w:rPr>
          <w:rFonts w:ascii="Arial" w:hAnsi="Arial" w:cs="Arial"/>
        </w:rPr>
        <w:t xml:space="preserve"> nie ma odwołania. Rodzi</w:t>
      </w:r>
      <w:r w:rsidR="00BF2C21" w:rsidRPr="00A25B46">
        <w:rPr>
          <w:rFonts w:ascii="Arial" w:hAnsi="Arial" w:cs="Arial"/>
        </w:rPr>
        <w:t xml:space="preserve">ce dziecka karnie usuniętego ze  świetlicy mogą po raz kolejny  starać </w:t>
      </w:r>
      <w:r w:rsidRPr="00A25B46">
        <w:rPr>
          <w:rFonts w:ascii="Arial" w:hAnsi="Arial" w:cs="Arial"/>
        </w:rPr>
        <w:t>się o umieszczenie dziecka w świetlicy dopiero w następnym roku szkolnym.</w:t>
      </w:r>
    </w:p>
    <w:p w:rsidR="00B2301B" w:rsidRPr="00A25B46" w:rsidRDefault="008A6E3F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7</w:t>
      </w:r>
      <w:r w:rsidR="00B2301B" w:rsidRPr="00A25B46">
        <w:rPr>
          <w:rFonts w:ascii="Arial" w:hAnsi="Arial" w:cs="Arial"/>
          <w:b/>
          <w:bCs/>
          <w:sz w:val="28"/>
        </w:rPr>
        <w:t> 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Zadania nauczyciela - wychowawcy świetlicy</w:t>
      </w:r>
    </w:p>
    <w:p w:rsidR="00B2301B" w:rsidRPr="00A25B46" w:rsidRDefault="00B2301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Wychowawca w świetlicy szkolnej: 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Prowadzi pracę dydaktyczną, wychowawczą i opiekuńczą oraz jest odpowiedzialny za jakość i wyniki tej pracy</w:t>
      </w:r>
    </w:p>
    <w:p w:rsidR="00B2301B" w:rsidRPr="00A25B46" w:rsidRDefault="00B2301B" w:rsidP="005E5D47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Odpowiada za bezpieczeństwo powierzonych jego opiece dzieci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Dzieciom będącym pod jego opieką zapewnia pomoc w odrabianiu lekcji, możliwość udziału w zajęciach tematycznych i kołach zainteresowań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Przestrzega ustaleń zawartych w Regulaminie świetlicy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Bierze udział w opracowaniu: rocznego plany pracy świetlicy, Regulaminu świetlicy, sprawozdań z działalności świetlicy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Realizuje roczny plan pracy świetlicy, z uwzględnieniem ramowego rozkładu dnia, prowadzi zajęcia z dziećmi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Dba o aktualny i atrakcyjny wygląd świetlicy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Systematycznie prowadzi dziennik zajęć świetlicy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Przestrzega dyscypliny pracy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Sumiennie wypełnia obowiązki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Zapoznaje uczniów z regulaminem świetlicy i zasadami zachowania oraz monitoruje ich przestrzeganie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Uzgadnia z przełożonymi potrzeby materialne świetlicy</w:t>
      </w:r>
    </w:p>
    <w:p w:rsidR="00B2301B" w:rsidRPr="00A25B46" w:rsidRDefault="00B2301B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Dba o dobre imię i promocję świetlicy w środowisku lokalnym</w:t>
      </w:r>
    </w:p>
    <w:p w:rsidR="00B2301B" w:rsidRPr="00A25B46" w:rsidRDefault="00B2301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świetlicy ma prawo do korzystania w swojej pracy z pomocy merytorycznej dyrektora i wicedyrektora szkoły oraz właściwych placówek i instytucji oświatowych.</w:t>
      </w:r>
    </w:p>
    <w:p w:rsidR="00B2301B" w:rsidRPr="00A25B46" w:rsidRDefault="00B2301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Wychowawca świetlicy wchodzi w skład Rady Pedagogicznej szkoły i składa roczne sprawozdania ze swojej działalności.</w:t>
      </w:r>
    </w:p>
    <w:p w:rsidR="00B2301B" w:rsidRPr="00A25B46" w:rsidRDefault="00B2301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świetlicy współpracuje z rodzicami (opi</w:t>
      </w:r>
      <w:r w:rsidR="00C238AA">
        <w:rPr>
          <w:rFonts w:ascii="Arial" w:hAnsi="Arial" w:cs="Arial"/>
        </w:rPr>
        <w:t xml:space="preserve">ekunami), pielęgniarką szkolną  </w:t>
      </w:r>
      <w:r w:rsidRPr="00A25B46">
        <w:rPr>
          <w:rFonts w:ascii="Arial" w:hAnsi="Arial" w:cs="Arial"/>
        </w:rPr>
        <w:t>i Radą Pedagogiczną.</w:t>
      </w:r>
    </w:p>
    <w:p w:rsidR="00C238AA" w:rsidRPr="00A25B46" w:rsidRDefault="00C238AA" w:rsidP="005F68F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8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Powierzanie opiece i odbieranie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 przyjściu do świetlicy dziecko zgłasza swoje przybycie. Tak samo postępuje w przypadku odbioru przez rodziców lub osoby upoważnione oraz kiedy wychodzi samodzielnie ze świetlicy.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Dziecko wychodzi ze świetlicy wyłącznie za wiedzą i zgodą wychowawcy.</w:t>
      </w:r>
    </w:p>
    <w:p w:rsidR="00B2301B" w:rsidRPr="00A25B46" w:rsidRDefault="00B2301B" w:rsidP="009653F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Dziecko, które samo</w:t>
      </w:r>
      <w:r w:rsidR="003A48C1" w:rsidRPr="00A25B46">
        <w:rPr>
          <w:rFonts w:ascii="Arial" w:hAnsi="Arial" w:cs="Arial"/>
        </w:rPr>
        <w:t>dzielnie</w:t>
      </w:r>
      <w:r w:rsidRPr="00A25B46">
        <w:rPr>
          <w:rFonts w:ascii="Arial" w:hAnsi="Arial" w:cs="Arial"/>
        </w:rPr>
        <w:t xml:space="preserve"> wraca do domu ze świetlicy musi mieć pisemną zgodę rodziców (opiekunów). Za dziecko, które za pisemną zgodą rodzica (opiekuna) samo</w:t>
      </w:r>
      <w:r w:rsidR="003A48C1" w:rsidRPr="00A25B46">
        <w:rPr>
          <w:rFonts w:ascii="Arial" w:hAnsi="Arial" w:cs="Arial"/>
        </w:rPr>
        <w:t>dzielnie</w:t>
      </w:r>
      <w:r w:rsidRPr="00A25B46">
        <w:rPr>
          <w:rFonts w:ascii="Arial" w:hAnsi="Arial" w:cs="Arial"/>
        </w:rPr>
        <w:t xml:space="preserve"> wraca do domu lub jest odbierane przez osobę upoważnioną odpowiada rodzic (opiekun) czyli osoba wydająca zgodę. 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przypadku odbioru dziecka przez inne</w:t>
      </w:r>
      <w:r w:rsidR="003A48C1" w:rsidRPr="00A25B46">
        <w:rPr>
          <w:rFonts w:ascii="Arial" w:hAnsi="Arial" w:cs="Arial"/>
        </w:rPr>
        <w:t xml:space="preserve"> pełnoletnie osoby</w:t>
      </w:r>
      <w:r w:rsidRPr="00A25B46">
        <w:rPr>
          <w:rFonts w:ascii="Arial" w:hAnsi="Arial" w:cs="Arial"/>
        </w:rPr>
        <w:t xml:space="preserve"> niż rodzice (opiekunowie) wymagane jest pisemne upoważnienie.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Rodzice (opiekunowie), których dzieci odbierane są przez starsze</w:t>
      </w:r>
      <w:r w:rsidR="003A48C1" w:rsidRPr="00A25B46">
        <w:rPr>
          <w:rFonts w:ascii="Arial" w:hAnsi="Arial" w:cs="Arial"/>
        </w:rPr>
        <w:t xml:space="preserve"> (niepełnoletnie)</w:t>
      </w:r>
      <w:r w:rsidRPr="00A25B46">
        <w:rPr>
          <w:rFonts w:ascii="Arial" w:hAnsi="Arial" w:cs="Arial"/>
        </w:rPr>
        <w:t xml:space="preserve"> rodzeństwo wyrażają zgodę i oświadczeni</w:t>
      </w:r>
      <w:r w:rsidR="003A48C1" w:rsidRPr="00A25B46">
        <w:rPr>
          <w:rFonts w:ascii="Arial" w:hAnsi="Arial" w:cs="Arial"/>
        </w:rPr>
        <w:t>e</w:t>
      </w:r>
      <w:r w:rsidRPr="00A25B46">
        <w:rPr>
          <w:rFonts w:ascii="Arial" w:hAnsi="Arial" w:cs="Arial"/>
        </w:rPr>
        <w:t xml:space="preserve"> na piśmie o odpowiedzialności za bezpieczeństwo dz</w:t>
      </w:r>
      <w:r w:rsidR="003A48C1" w:rsidRPr="00A25B46">
        <w:rPr>
          <w:rFonts w:ascii="Arial" w:hAnsi="Arial" w:cs="Arial"/>
        </w:rPr>
        <w:t>ieci w drodze ze szkoły do domu - jest to traktowane jako samodzielny powrót do domu.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Jednorazowe upoważnienie na odbiór dziecka ze świetlicy wystawia rodzic (opiekun) i musi ono zawierać: </w:t>
      </w:r>
      <w:r w:rsidRPr="00A25B46">
        <w:rPr>
          <w:rFonts w:ascii="Arial" w:hAnsi="Arial" w:cs="Arial"/>
          <w:b/>
          <w:bCs/>
        </w:rPr>
        <w:t>imię, nazwisko, nr dowodu osobistego osoby odbierającej dziecko oraz czytelny podpis rodzica (opiekuna)</w:t>
      </w:r>
      <w:r w:rsidRPr="00A25B46">
        <w:rPr>
          <w:rFonts w:ascii="Arial" w:hAnsi="Arial" w:cs="Arial"/>
        </w:rPr>
        <w:t>.</w:t>
      </w:r>
    </w:p>
    <w:p w:rsidR="00B2301B" w:rsidRPr="00A25B46" w:rsidRDefault="00B2301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 dwukrotnym niepunktualnym odebraniu ucznia ze świetlicy dyrektor szkoły może podjąć decyzję o usunięciu dziecka z listy wychowanków świetlicy.                             Od decyzji dyrektora szkoły nie ma odwołania. Rodzic dziecka karnie usuniętego ze  świetlicy może po raz kolejny starać się o umieszczenie dziecka w świetlicy dopiero w następnym roku szkolnym</w:t>
      </w:r>
    </w:p>
    <w:p w:rsidR="00C363B8" w:rsidRPr="00A25B46" w:rsidRDefault="00C363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eastAsia="Calibri" w:hAnsi="Arial" w:cs="Arial"/>
        </w:rPr>
        <w:t xml:space="preserve">Wszyscy nauczyciele uczący w klasach I </w:t>
      </w:r>
      <w:r w:rsidRPr="00A25B46">
        <w:rPr>
          <w:rFonts w:ascii="Arial" w:hAnsi="Arial" w:cs="Arial"/>
        </w:rPr>
        <w:t xml:space="preserve">- III </w:t>
      </w:r>
      <w:r w:rsidRPr="00A25B46">
        <w:rPr>
          <w:rFonts w:ascii="Arial" w:eastAsia="Calibri" w:hAnsi="Arial" w:cs="Arial"/>
        </w:rPr>
        <w:t xml:space="preserve">odpowiadają za odbieranie i </w:t>
      </w:r>
      <w:r w:rsidRPr="00A25B46">
        <w:rPr>
          <w:rFonts w:ascii="Arial" w:hAnsi="Arial" w:cs="Arial"/>
        </w:rPr>
        <w:t>p</w:t>
      </w:r>
      <w:r w:rsidRPr="00A25B46">
        <w:rPr>
          <w:rFonts w:ascii="Arial" w:eastAsia="Calibri" w:hAnsi="Arial" w:cs="Arial"/>
        </w:rPr>
        <w:t>rzyprowadzanie dzieci do świetlicy przed i po skończonych zajęciach.</w:t>
      </w: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9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Sytuacje wyjątkowe</w:t>
      </w:r>
    </w:p>
    <w:p w:rsidR="00B2301B" w:rsidRPr="00A25B46" w:rsidRDefault="00B230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sytuacji, gdy dziecko zgłasza złe samopoczucie wychowawca świetlicy zgłasza ten fakt pielęgniarce szkolnej i przekazuje telefoniczną informację rodzicowi (opiekunowi) ucznia.</w:t>
      </w:r>
    </w:p>
    <w:p w:rsidR="00B2301B" w:rsidRPr="00A25B46" w:rsidRDefault="00B230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zapewnia natychmiastową pomoc dziecku, które uległo wypadkowi.</w:t>
      </w:r>
    </w:p>
    <w:p w:rsidR="00B2301B" w:rsidRPr="00A25B46" w:rsidRDefault="00B230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 przypadku nie odebrania dziecka do godz. 1</w:t>
      </w:r>
      <w:r w:rsidR="00725271">
        <w:rPr>
          <w:rFonts w:ascii="Arial" w:hAnsi="Arial" w:cs="Arial"/>
        </w:rPr>
        <w:t>6</w:t>
      </w:r>
      <w:r w:rsidRPr="00A25B46">
        <w:rPr>
          <w:rFonts w:ascii="Arial" w:hAnsi="Arial" w:cs="Arial"/>
        </w:rPr>
        <w:t>:</w:t>
      </w:r>
      <w:r w:rsidR="00725271">
        <w:rPr>
          <w:rFonts w:ascii="Arial" w:hAnsi="Arial" w:cs="Arial"/>
        </w:rPr>
        <w:t>3</w:t>
      </w:r>
      <w:r w:rsidRPr="00A25B46">
        <w:rPr>
          <w:rFonts w:ascii="Arial" w:hAnsi="Arial" w:cs="Arial"/>
        </w:rPr>
        <w:t xml:space="preserve">0 wychowawca podejmuje następujące działania: 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Zapewnia bezpieczeństwo i opiekę dziecku</w:t>
      </w:r>
    </w:p>
    <w:p w:rsidR="00B2301B" w:rsidRPr="00A25B46" w:rsidRDefault="00B2301B" w:rsidP="0072527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Kontaktuje się telefonicznie z rodzicami (opiekunami), osobami upoważnionymi do odbioru dziecka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Po wyczerpaniu wszystkich dostępnych możliwości kontaktu z rodzicami (opiekunami)lub osobami upoważnionymi do odbioru dziecka zawiadamia dyrekcję szkoły a następnie policję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Sporządza notatkę na temat zdarzenia i podjętych działań.</w:t>
      </w:r>
    </w:p>
    <w:p w:rsidR="00B2301B" w:rsidRPr="00A25B46" w:rsidRDefault="00B230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W przypadku uzasadnionego podejrzenia, że rodzic (opiekun) lub osoba upoważniona zgłosił się po dziecko w stanie wskazującym na nietrzeźwość lub odurzenie, należy: 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Niezwłocznie powiadomić dyrektora szkoły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Nakazać osobie nietrzeźwej lub odurzonej opuszczenie terenu szkoły; w przypadku odmowy powiadomić policję lub straż miejską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Wezwać do szkoły drugiego rodzica lub innego opiekuna dziecka - osobę upoważnioną</w:t>
      </w:r>
    </w:p>
    <w:p w:rsidR="00B2301B" w:rsidRPr="00A25B46" w:rsidRDefault="00B2301B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Jeżeli wezwanie innego opiekuna jest niemożliwe, należy powiadomić policję lub straż miejską</w:t>
      </w:r>
    </w:p>
    <w:p w:rsidR="00B2301B" w:rsidRPr="00A25B46" w:rsidRDefault="00B2301B" w:rsidP="008A6E3F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Wychowawca świetlicy sporządza notatkę na temat zaistniałego zdarzenia i podjętych działań.</w:t>
      </w:r>
    </w:p>
    <w:p w:rsidR="00B2301B" w:rsidRPr="00A25B46" w:rsidRDefault="00B2301B" w:rsidP="00C363B8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10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Dokumentacja świetlicy</w:t>
      </w:r>
    </w:p>
    <w:p w:rsidR="00B2301B" w:rsidRPr="00A25B46" w:rsidRDefault="00B230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25B46">
        <w:rPr>
          <w:rFonts w:ascii="Arial" w:hAnsi="Arial" w:cs="Arial"/>
        </w:rPr>
        <w:t>Dokumentacja świetlicy to: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Regulamin świetlicy.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Roczny plan pracy świetlicy szkolnej.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Ramowy rozkład dnia.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Dzienniki zajęć świetlicy.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Karty zgłoszeń dzieci do świetlicy szkolnej.</w:t>
      </w:r>
    </w:p>
    <w:p w:rsidR="00B2301B" w:rsidRPr="00A25B46" w:rsidRDefault="00B2301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Roczne sprawozdanie z działalności świetlicy szkolnej.</w:t>
      </w: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11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Wyposażenie świetlicy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Pomieszczenia świetlicy zapewniają warunki bezpieczeństwa i higieny pracy.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Świetlica szkolna jest wyposażona w niezbędny sprzęt i pomoce dydaktyczne.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Sprzęt i wyposażenie świetlicy służy zarówno pracownikom jak i dzieciom.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Pracownicy organizują przestrzeń i ustalają miejsca przechowywania zarówno własności świetlicy jak i przedmiotów należących do osób korzystających ze świetlicy, np. odpowiednie miejsce na plecaki dzieci, właściwe miejsce na dokumentację czy sprzęt audiowizualny.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Dzieci mają prawo do korzystania z udostępnionego wyposażenia świetlicy.</w:t>
      </w:r>
    </w:p>
    <w:p w:rsidR="00B2301B" w:rsidRPr="00A25B46" w:rsidRDefault="00B230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Wszyscy korzystający z pomieszczeń i wyposażenia świetlicy są zobowiązani do dbałości o mienie szkolne.</w:t>
      </w:r>
    </w:p>
    <w:p w:rsidR="00B2301B" w:rsidRPr="00A25B46" w:rsidRDefault="00B2301B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§ 12</w:t>
      </w:r>
    </w:p>
    <w:p w:rsidR="00B2301B" w:rsidRPr="00A25B46" w:rsidRDefault="00B2301B" w:rsidP="005F68F4">
      <w:pPr>
        <w:jc w:val="center"/>
        <w:rPr>
          <w:rFonts w:ascii="Arial" w:hAnsi="Arial" w:cs="Arial"/>
          <w:b/>
          <w:bCs/>
          <w:sz w:val="28"/>
        </w:rPr>
      </w:pPr>
      <w:r w:rsidRPr="00A25B46">
        <w:rPr>
          <w:rFonts w:ascii="Arial" w:hAnsi="Arial" w:cs="Arial"/>
          <w:b/>
          <w:bCs/>
          <w:sz w:val="28"/>
        </w:rPr>
        <w:t>Postanowienia końcowe</w:t>
      </w:r>
    </w:p>
    <w:p w:rsidR="00B2301B" w:rsidRPr="00A25B46" w:rsidRDefault="00B2301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Regulamin świetlicy oraz jego zmiany opracowują wychowawcy świetlicy we współpracy z dyrektorem szkoły.</w:t>
      </w:r>
    </w:p>
    <w:p w:rsidR="00B2301B" w:rsidRPr="00A25B46" w:rsidRDefault="00B2301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Regulamin świetlicy oraz jego zmiany zatwierdza dyrektor szkoły.</w:t>
      </w:r>
    </w:p>
    <w:p w:rsidR="00B2301B" w:rsidRPr="00A25B46" w:rsidRDefault="00B2301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Obowiązujący regulamin świetlicy jest dostępny w świetlicy, bibliotece szkolnej, sekretariacie i na stronie internetowej szkoły. Jest jedynym obowiązującym regulaminem świetlicy.</w:t>
      </w:r>
    </w:p>
    <w:p w:rsidR="00B2301B" w:rsidRPr="00A25B46" w:rsidRDefault="00B2301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t>Wszelkie wcześniejsze regulaminy tracą moc z dniem obowiązywania niniejszego regulaminu.</w:t>
      </w:r>
    </w:p>
    <w:p w:rsidR="00B2301B" w:rsidRPr="00A25B46" w:rsidRDefault="00B2301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25B46">
        <w:rPr>
          <w:rFonts w:ascii="Arial" w:hAnsi="Arial" w:cs="Arial"/>
        </w:rPr>
        <w:lastRenderedPageBreak/>
        <w:t>W sprawach nie unormowanych niniejszym regulaminem decyzję podejmują wychowawcy świetlicy w ramach swoich kompetencji lub dyrektor albo wicedyrektor szkoły.</w:t>
      </w:r>
      <w:r w:rsidRPr="00A25B46">
        <w:rPr>
          <w:rFonts w:ascii="Arial" w:hAnsi="Arial" w:cs="Arial"/>
        </w:rPr>
        <w:br/>
        <w:t> </w:t>
      </w:r>
    </w:p>
    <w:p w:rsidR="00B2301B" w:rsidRDefault="00B230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25B46">
        <w:rPr>
          <w:rFonts w:ascii="Arial" w:hAnsi="Arial" w:cs="Arial"/>
        </w:rPr>
        <w:t xml:space="preserve">Regulamin świetlicy wchodzi w życie z </w:t>
      </w:r>
      <w:r w:rsidR="001C2F78">
        <w:rPr>
          <w:rFonts w:ascii="Arial" w:hAnsi="Arial" w:cs="Arial"/>
        </w:rPr>
        <w:t>dniem 1 września 201</w:t>
      </w:r>
      <w:r w:rsidR="00630888">
        <w:rPr>
          <w:rFonts w:ascii="Arial" w:hAnsi="Arial" w:cs="Arial"/>
        </w:rPr>
        <w:t>7</w:t>
      </w:r>
      <w:r w:rsidR="001C2F78">
        <w:rPr>
          <w:rFonts w:ascii="Arial" w:hAnsi="Arial" w:cs="Arial"/>
        </w:rPr>
        <w:t xml:space="preserve"> r.</w:t>
      </w:r>
    </w:p>
    <w:p w:rsidR="001C2F78" w:rsidRDefault="001C2F7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C2F78" w:rsidRDefault="001C2F7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4443F" w:rsidRPr="00A4443F" w:rsidRDefault="00A4443F" w:rsidP="00A4443F">
      <w:pPr>
        <w:jc w:val="center"/>
        <w:rPr>
          <w:rFonts w:ascii="Arial" w:hAnsi="Arial" w:cs="Arial"/>
          <w:b/>
          <w:bCs/>
          <w:color w:val="000000"/>
        </w:rPr>
      </w:pPr>
      <w:r w:rsidRPr="00A4443F">
        <w:rPr>
          <w:rFonts w:ascii="Arial" w:hAnsi="Arial" w:cs="Arial"/>
          <w:b/>
          <w:bCs/>
          <w:color w:val="000000"/>
        </w:rPr>
        <w:t>Aneks nr 1/2020/2021 z dnia 28.08.2020 r.</w:t>
      </w:r>
    </w:p>
    <w:p w:rsidR="00A4443F" w:rsidRPr="00A4443F" w:rsidRDefault="00A4443F" w:rsidP="00A4443F">
      <w:pPr>
        <w:jc w:val="center"/>
        <w:rPr>
          <w:rFonts w:ascii="Arial" w:hAnsi="Arial" w:cs="Arial"/>
          <w:b/>
          <w:bCs/>
          <w:color w:val="000000"/>
        </w:rPr>
      </w:pPr>
      <w:r w:rsidRPr="00A4443F">
        <w:rPr>
          <w:rFonts w:ascii="Arial" w:hAnsi="Arial" w:cs="Arial"/>
          <w:b/>
          <w:bCs/>
          <w:color w:val="000000"/>
        </w:rPr>
        <w:t xml:space="preserve">do regulaminu świetlicy szkolnej </w:t>
      </w:r>
    </w:p>
    <w:p w:rsidR="00A4443F" w:rsidRPr="00A4443F" w:rsidRDefault="00A4443F" w:rsidP="00A4443F">
      <w:pPr>
        <w:jc w:val="center"/>
        <w:rPr>
          <w:rFonts w:ascii="Arial" w:hAnsi="Arial" w:cs="Arial"/>
          <w:b/>
          <w:bCs/>
          <w:color w:val="000000"/>
        </w:rPr>
      </w:pPr>
      <w:r w:rsidRPr="00A4443F">
        <w:rPr>
          <w:rFonts w:ascii="Arial" w:hAnsi="Arial" w:cs="Arial"/>
          <w:b/>
          <w:bCs/>
          <w:color w:val="000000"/>
        </w:rPr>
        <w:t>przy Szkole Podstawowej im. Janusza Korczaka w Dobczynie</w:t>
      </w:r>
    </w:p>
    <w:p w:rsidR="00A4443F" w:rsidRPr="00A4443F" w:rsidRDefault="00A4443F" w:rsidP="00A4443F">
      <w:pPr>
        <w:rPr>
          <w:rFonts w:ascii="Arial" w:hAnsi="Arial" w:cs="Arial"/>
          <w:b/>
          <w:bCs/>
          <w:color w:val="000000"/>
        </w:rPr>
      </w:pPr>
    </w:p>
    <w:p w:rsidR="00A4443F" w:rsidRPr="00A4443F" w:rsidRDefault="00A4443F" w:rsidP="00A4443F">
      <w:pPr>
        <w:jc w:val="both"/>
        <w:rPr>
          <w:rFonts w:ascii="Arial" w:hAnsi="Arial" w:cs="Arial"/>
          <w:b/>
          <w:bCs/>
          <w:color w:val="000000"/>
        </w:rPr>
      </w:pPr>
      <w:r w:rsidRPr="00A4443F">
        <w:rPr>
          <w:rFonts w:ascii="Arial" w:hAnsi="Arial" w:cs="Arial"/>
          <w:bCs/>
          <w:color w:val="000000"/>
        </w:rPr>
        <w:t>Aneks wprowadza</w:t>
      </w:r>
      <w:r w:rsidRPr="00A4443F">
        <w:rPr>
          <w:rFonts w:ascii="Arial" w:hAnsi="Arial" w:cs="Arial"/>
          <w:b/>
          <w:bCs/>
          <w:color w:val="000000"/>
        </w:rPr>
        <w:t xml:space="preserve"> </w:t>
      </w:r>
      <w:r w:rsidRPr="00A4443F">
        <w:rPr>
          <w:rFonts w:ascii="Arial" w:hAnsi="Arial" w:cs="Arial"/>
        </w:rPr>
        <w:t xml:space="preserve">zapisy dotyczące zapewnienia bezpieczeństwa w okresie pandemii.  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jc w:val="both"/>
        <w:rPr>
          <w:rFonts w:ascii="Arial" w:hAnsi="Arial" w:cs="Arial"/>
          <w:b/>
          <w:color w:val="000000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Na zajęcia świetlicowe może uczęszczać uczeń bez objawów chorobowych sugerujących infekcję dróg oddechowych oraz gdy domownicy nie przebywają </w:t>
      </w:r>
      <w:r w:rsidRPr="00A4443F">
        <w:rPr>
          <w:rFonts w:ascii="Arial" w:hAnsi="Arial" w:cs="Arial"/>
        </w:rPr>
        <w:br/>
        <w:t xml:space="preserve">na kwarantannie lub w izolacji w warunkach domowych. 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Uczniowie korzystający ze świetlicy mają zapewnioną opiekę świetlicową </w:t>
      </w:r>
      <w:r w:rsidRPr="00A4443F">
        <w:rPr>
          <w:rFonts w:ascii="Arial" w:hAnsi="Arial" w:cs="Arial"/>
        </w:rPr>
        <w:br/>
        <w:t>od zakończenia przez nich zajęć dydaktycznych do godziny 17.00.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>Z opieki świetlicowej korzystają uczniowie klas I-III oraz dzieci z oddziałów przedszkolnych posiadające starsze rodzeństwo w wyżej wymienionych klasach korzystające z zajęć świetlicowych.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>Wszyscy nauczyciele uczący w klasach I - III oraz w oddziałach przedszkolnych zobowiązani są do odprowadzania uczniów do świetlicy po zajęciach dydaktycznych.</w:t>
      </w:r>
      <w:r w:rsidRPr="00A4443F">
        <w:rPr>
          <w:rFonts w:ascii="Arial" w:hAnsi="Arial" w:cs="Arial"/>
        </w:rPr>
        <w:br/>
      </w:r>
    </w:p>
    <w:p w:rsidR="00A4443F" w:rsidRPr="00A4443F" w:rsidRDefault="00A4443F" w:rsidP="00A4443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>Zajęcia świetlicowe organizowane są w salach dydaktycznych po uprzednim ich zdezynfekowaniu i wietrzeniu. Należy unikać zmiany pomieszczeń w trakcie zajęć.</w:t>
      </w:r>
      <w:r w:rsidRPr="00A4443F">
        <w:rPr>
          <w:rFonts w:ascii="Arial" w:hAnsi="Arial" w:cs="Arial"/>
        </w:rPr>
        <w:br/>
      </w:r>
    </w:p>
    <w:p w:rsidR="00A4443F" w:rsidRPr="00A4443F" w:rsidRDefault="00A4443F" w:rsidP="00A4443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Pomieszczenia, w których odbywają się zajęcia świetlicowe należy wietrzyć </w:t>
      </w:r>
      <w:r w:rsidRPr="00A4443F">
        <w:rPr>
          <w:rFonts w:ascii="Arial" w:hAnsi="Arial" w:cs="Arial"/>
        </w:rPr>
        <w:br/>
        <w:t xml:space="preserve">nie rzadziej niż co godzinę, szczególnie przed przyjęciem wychowanków oraz </w:t>
      </w:r>
      <w:r w:rsidRPr="00A4443F">
        <w:rPr>
          <w:rFonts w:ascii="Arial" w:hAnsi="Arial" w:cs="Arial"/>
        </w:rPr>
        <w:br/>
        <w:t xml:space="preserve">po przeprowadzeniu dezynfekcji.  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>W miarę możliwości zajęcia świetlicowe należy organizować na świeżym powietrzu.</w:t>
      </w:r>
      <w:r w:rsidRPr="00A4443F">
        <w:rPr>
          <w:rFonts w:ascii="Arial" w:hAnsi="Arial" w:cs="Arial"/>
        </w:rPr>
        <w:br/>
      </w: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Pomieszczenia, w których odbywają się zajęcia świetlicowe należy wyposażyć </w:t>
      </w:r>
      <w:r w:rsidRPr="00A4443F">
        <w:rPr>
          <w:rFonts w:ascii="Arial" w:hAnsi="Arial" w:cs="Arial"/>
        </w:rPr>
        <w:br/>
        <w:t xml:space="preserve">w dozowniki z płynem do dezynfekcji rąk i rozmieścić je w sposób umożliwiający łatwy dostęp dla wychowanków pod nadzorem nauczyciela. </w:t>
      </w:r>
    </w:p>
    <w:p w:rsidR="00A4443F" w:rsidRPr="00A4443F" w:rsidRDefault="00A4443F" w:rsidP="00A4443F">
      <w:pPr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W świetlicy obowiązuje przestrzeganie ogólnych zasad higieny: częste mycie rąk, </w:t>
      </w:r>
      <w:r w:rsidRPr="00A4443F">
        <w:rPr>
          <w:rFonts w:ascii="Arial" w:hAnsi="Arial" w:cs="Arial"/>
        </w:rPr>
        <w:br/>
        <w:t xml:space="preserve">w szczególności przed przyjściem do świetlicy, przed posiłkiem, po powrocie </w:t>
      </w:r>
      <w:r w:rsidRPr="00A4443F">
        <w:rPr>
          <w:rFonts w:ascii="Arial" w:hAnsi="Arial" w:cs="Arial"/>
        </w:rPr>
        <w:br/>
        <w:t>ze świeżego powietrza, po skorzystaniu z toalety, ochrona podczas kichania i kaszlu, unikanie dotykania oczu, nosa i ust, obowiązkowe zakrywanie ust i nosa przez osoby trzecie przychodzące do świetlicy oraz zachowanie dystansu społecznego.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lastRenderedPageBreak/>
        <w:t xml:space="preserve">Uczniowie powinni posiadać swoje przybory szkolne, którymi nie wymieniają się </w:t>
      </w:r>
      <w:r w:rsidRPr="00A4443F">
        <w:rPr>
          <w:rFonts w:ascii="Arial" w:hAnsi="Arial" w:cs="Arial"/>
        </w:rPr>
        <w:br/>
        <w:t>z innymi uczniami. Przynoszą do świetlicy tylko niezbędne przedmioty, nie mogą przynosić swoich domowych zabawek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W świetlicy szkolnej dostępne są tylko zabawki i sprzęty, które można łatwo zdezynfekować. Według potrzeb wyznaczony pracownik szkoły dokonuje dezynfekcji wyposażenia sali. </w:t>
      </w:r>
    </w:p>
    <w:p w:rsidR="00A4443F" w:rsidRPr="00A4443F" w:rsidRDefault="00A4443F" w:rsidP="00A4443F">
      <w:pPr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A4443F">
        <w:rPr>
          <w:rFonts w:ascii="Arial" w:hAnsi="Arial" w:cs="Arial"/>
          <w:color w:val="auto"/>
        </w:rPr>
        <w:t xml:space="preserve">Uczniowie mogą być odbierani ze świetlicy przez osoby </w:t>
      </w:r>
      <w:r w:rsidRPr="00A4443F">
        <w:rPr>
          <w:rFonts w:ascii="Arial" w:hAnsi="Arial" w:cs="Arial"/>
        </w:rPr>
        <w:t>bez objawów chorobowych wskazujących na infekcję dróg oddechowych</w:t>
      </w:r>
      <w:r w:rsidRPr="00A4443F">
        <w:rPr>
          <w:rFonts w:ascii="Arial" w:hAnsi="Arial" w:cs="Arial"/>
          <w:color w:val="auto"/>
        </w:rPr>
        <w:t>.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Osoby odbierające dzieci ze świetlicy poruszają się w wyznaczonych obszarach </w:t>
      </w:r>
      <w:r w:rsidRPr="00A4443F">
        <w:rPr>
          <w:rFonts w:ascii="Arial" w:hAnsi="Arial" w:cs="Arial"/>
        </w:rPr>
        <w:br/>
        <w:t xml:space="preserve">i zobowiązane są do stosowania środków ochronnych (osłona nosa i ust, dezynfekcja rąk) oraz dystansu społecznego.  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Jeżeli wychowawca zaobserwuje u ucznia objawy, które mogą sugerować chorobę, </w:t>
      </w:r>
      <w:r w:rsidRPr="00A4443F">
        <w:rPr>
          <w:rFonts w:ascii="Arial" w:hAnsi="Arial" w:cs="Arial"/>
        </w:rPr>
        <w:br/>
        <w:t xml:space="preserve">w tym w szczególności gorączkę, kaszel, powinien odizolować ucznia </w:t>
      </w:r>
      <w:r w:rsidRPr="00A4443F">
        <w:rPr>
          <w:rFonts w:ascii="Arial" w:hAnsi="Arial" w:cs="Arial"/>
        </w:rPr>
        <w:br/>
        <w:t xml:space="preserve">w przeznaczonym do tego pomieszczeniu lub wyznaczonym miejscu zachowując dystans minimum </w:t>
      </w:r>
      <w:smartTag w:uri="urn:schemas-microsoft-com:office:smarttags" w:element="metricconverter">
        <w:smartTagPr>
          <w:attr w:name="ProductID" w:val="2 m"/>
        </w:smartTagPr>
        <w:r w:rsidRPr="00A4443F">
          <w:rPr>
            <w:rFonts w:ascii="Arial" w:hAnsi="Arial" w:cs="Arial"/>
          </w:rPr>
          <w:t>2 m</w:t>
        </w:r>
      </w:smartTag>
      <w:r w:rsidRPr="00A4443F">
        <w:rPr>
          <w:rFonts w:ascii="Arial" w:hAnsi="Arial" w:cs="Arial"/>
        </w:rPr>
        <w:t xml:space="preserve"> odległości od innych osób. Następnie niezwłocznie informuje rodzica/opiekun prawnego o wystąpieniu u dziecka niepokojących objawów </w:t>
      </w:r>
      <w:r w:rsidRPr="00A4443F">
        <w:rPr>
          <w:rFonts w:ascii="Arial" w:hAnsi="Arial" w:cs="Arial"/>
        </w:rPr>
        <w:br/>
        <w:t xml:space="preserve">i konieczności pilnego odebrania ucznia ze szkoły. </w:t>
      </w:r>
    </w:p>
    <w:p w:rsidR="00A4443F" w:rsidRPr="00A4443F" w:rsidRDefault="00A4443F" w:rsidP="00A4443F">
      <w:pPr>
        <w:pStyle w:val="Default"/>
        <w:jc w:val="both"/>
        <w:rPr>
          <w:rFonts w:ascii="Arial" w:hAnsi="Arial" w:cs="Arial"/>
        </w:rPr>
      </w:pPr>
    </w:p>
    <w:p w:rsidR="00A4443F" w:rsidRPr="00A4443F" w:rsidRDefault="00A4443F" w:rsidP="00A4443F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4443F">
        <w:rPr>
          <w:rFonts w:ascii="Arial" w:hAnsi="Arial" w:cs="Arial"/>
        </w:rPr>
        <w:t xml:space="preserve">W razie konieczności kontakt rodzica/opiekuna prawnego z nauczycielem odbywa się na numer telefonu podany w karcie zgłoszenia dziecka na zajęcia świetlicowe. </w:t>
      </w:r>
    </w:p>
    <w:p w:rsidR="00A4443F" w:rsidRPr="00A4443F" w:rsidRDefault="00A4443F" w:rsidP="00A4443F">
      <w:pPr>
        <w:jc w:val="both"/>
        <w:rPr>
          <w:rFonts w:ascii="Arial" w:hAnsi="Arial" w:cs="Arial"/>
        </w:rPr>
      </w:pPr>
    </w:p>
    <w:p w:rsidR="00A4443F" w:rsidRPr="00A4443F" w:rsidRDefault="00A4443F" w:rsidP="00A4443F">
      <w:pPr>
        <w:jc w:val="both"/>
        <w:rPr>
          <w:rFonts w:ascii="Arial" w:hAnsi="Arial" w:cs="Arial"/>
          <w:b/>
          <w:bCs/>
          <w:color w:val="000000"/>
        </w:rPr>
      </w:pPr>
      <w:r w:rsidRPr="00A4443F">
        <w:rPr>
          <w:rFonts w:ascii="Arial" w:hAnsi="Arial" w:cs="Arial"/>
        </w:rPr>
        <w:t xml:space="preserve">Opracowano na podstawie: </w:t>
      </w:r>
      <w:r w:rsidRPr="00A4443F">
        <w:rPr>
          <w:rFonts w:ascii="Arial" w:hAnsi="Arial" w:cs="Arial"/>
          <w:i/>
        </w:rPr>
        <w:t>Wytycznych Ministerstwa Edukacji Narodowej, Ministerstwa Zdrowia i Głównego Inspektoratu Sanitarnego dla publicznych i niepublicznych szkół</w:t>
      </w:r>
      <w:r w:rsidRPr="00A4443F">
        <w:rPr>
          <w:rFonts w:ascii="Arial" w:hAnsi="Arial" w:cs="Arial"/>
          <w:i/>
        </w:rPr>
        <w:br/>
        <w:t>i placówek od 1 września 2020r.</w:t>
      </w:r>
      <w:r w:rsidRPr="00A4443F">
        <w:rPr>
          <w:rFonts w:ascii="Arial" w:hAnsi="Arial" w:cs="Arial"/>
        </w:rPr>
        <w:t xml:space="preserve"> oraz </w:t>
      </w:r>
      <w:r w:rsidRPr="00A4443F">
        <w:rPr>
          <w:rFonts w:ascii="Arial" w:hAnsi="Arial" w:cs="Arial"/>
          <w:i/>
        </w:rPr>
        <w:t>Procedury organizacji pracy Szkoły Podstawowej</w:t>
      </w:r>
      <w:r w:rsidRPr="00A4443F">
        <w:rPr>
          <w:rFonts w:ascii="Arial" w:hAnsi="Arial" w:cs="Arial"/>
          <w:i/>
        </w:rPr>
        <w:br/>
        <w:t>im. Janusza Korczaka w Dobczynie od 1 września 2020 r. i postępowania prewencyjnego pracowników oraz rodziców/opiekunów prawnych  w czasie zagrożenia epidemicznego</w:t>
      </w:r>
      <w:r w:rsidRPr="00A4443F">
        <w:rPr>
          <w:rFonts w:ascii="Arial" w:hAnsi="Arial" w:cs="Arial"/>
        </w:rPr>
        <w:t>.</w:t>
      </w:r>
      <w:r w:rsidRPr="00A4443F">
        <w:rPr>
          <w:rFonts w:ascii="Arial" w:hAnsi="Arial" w:cs="Arial"/>
        </w:rPr>
        <w:br/>
      </w:r>
    </w:p>
    <w:p w:rsidR="001C2F78" w:rsidRPr="00A4443F" w:rsidRDefault="001C2F7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sectPr w:rsidR="001C2F78" w:rsidRPr="00A4443F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F98"/>
    <w:multiLevelType w:val="hybridMultilevel"/>
    <w:tmpl w:val="DF3A377E"/>
    <w:lvl w:ilvl="0" w:tplc="01A0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120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02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4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E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05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8F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2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02AB"/>
    <w:multiLevelType w:val="hybridMultilevel"/>
    <w:tmpl w:val="FC76EC58"/>
    <w:lvl w:ilvl="0" w:tplc="A8A66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4D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A1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A8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3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8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C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A1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60DDC"/>
    <w:multiLevelType w:val="hybridMultilevel"/>
    <w:tmpl w:val="19F88CAE"/>
    <w:lvl w:ilvl="0" w:tplc="1D385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C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5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3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5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5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80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8632F"/>
    <w:multiLevelType w:val="hybridMultilevel"/>
    <w:tmpl w:val="BFEE8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56B93"/>
    <w:multiLevelType w:val="hybridMultilevel"/>
    <w:tmpl w:val="970C3F24"/>
    <w:lvl w:ilvl="0" w:tplc="00E8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16A4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2B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45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5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C7AB7"/>
    <w:multiLevelType w:val="hybridMultilevel"/>
    <w:tmpl w:val="012690E6"/>
    <w:lvl w:ilvl="0" w:tplc="3D5C8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A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6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2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8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D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9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AE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17F91"/>
    <w:multiLevelType w:val="multilevel"/>
    <w:tmpl w:val="BB56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A6519"/>
    <w:multiLevelType w:val="hybridMultilevel"/>
    <w:tmpl w:val="738E9A04"/>
    <w:lvl w:ilvl="0" w:tplc="017A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4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81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6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CD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62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B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D7316"/>
    <w:multiLevelType w:val="multilevel"/>
    <w:tmpl w:val="982A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E3990"/>
    <w:multiLevelType w:val="hybridMultilevel"/>
    <w:tmpl w:val="F7BCAC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763AB"/>
    <w:multiLevelType w:val="multilevel"/>
    <w:tmpl w:val="8E4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01429"/>
    <w:multiLevelType w:val="hybridMultilevel"/>
    <w:tmpl w:val="4CB4EA2C"/>
    <w:lvl w:ilvl="0" w:tplc="5E7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9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2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4F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82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CF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7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4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E0102"/>
    <w:multiLevelType w:val="hybridMultilevel"/>
    <w:tmpl w:val="CA1887FE"/>
    <w:lvl w:ilvl="0" w:tplc="B75E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E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6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2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C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EA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D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93375"/>
    <w:multiLevelType w:val="hybridMultilevel"/>
    <w:tmpl w:val="A2B6C8F2"/>
    <w:lvl w:ilvl="0" w:tplc="4BD4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125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C3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7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0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9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21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371A0"/>
    <w:multiLevelType w:val="hybridMultilevel"/>
    <w:tmpl w:val="88D023DC"/>
    <w:lvl w:ilvl="0" w:tplc="8C9C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A60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6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C6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E1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F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C8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03082"/>
    <w:multiLevelType w:val="hybridMultilevel"/>
    <w:tmpl w:val="C1DA5DAC"/>
    <w:lvl w:ilvl="0" w:tplc="69E6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5CA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4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C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A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0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F1FD9"/>
    <w:multiLevelType w:val="hybridMultilevel"/>
    <w:tmpl w:val="DB0857E8"/>
    <w:lvl w:ilvl="0" w:tplc="108E5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2B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45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5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D40D9"/>
    <w:multiLevelType w:val="hybridMultilevel"/>
    <w:tmpl w:val="250C8B40"/>
    <w:lvl w:ilvl="0" w:tplc="AE1C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84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E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85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8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63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C5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9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8455A"/>
    <w:multiLevelType w:val="multilevel"/>
    <w:tmpl w:val="81D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8166C4"/>
    <w:multiLevelType w:val="hybridMultilevel"/>
    <w:tmpl w:val="9650F444"/>
    <w:lvl w:ilvl="0" w:tplc="7C761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C5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7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7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7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7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9107F"/>
    <w:multiLevelType w:val="multilevel"/>
    <w:tmpl w:val="B684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6"/>
  </w:num>
  <w:num w:numId="18">
    <w:abstractNumId w:val="18"/>
  </w:num>
  <w:num w:numId="19">
    <w:abstractNumId w:val="10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noPunctuationKerning/>
  <w:characterSpacingControl w:val="doNotCompress"/>
  <w:compat/>
  <w:rsids>
    <w:rsidRoot w:val="00FA1489"/>
    <w:rsid w:val="001400F8"/>
    <w:rsid w:val="00161727"/>
    <w:rsid w:val="001C2F78"/>
    <w:rsid w:val="0029315D"/>
    <w:rsid w:val="002F07A2"/>
    <w:rsid w:val="00303241"/>
    <w:rsid w:val="003A48C1"/>
    <w:rsid w:val="00476874"/>
    <w:rsid w:val="004B328B"/>
    <w:rsid w:val="00560F5D"/>
    <w:rsid w:val="005B2E53"/>
    <w:rsid w:val="005E5D47"/>
    <w:rsid w:val="005F68F4"/>
    <w:rsid w:val="00630888"/>
    <w:rsid w:val="006B1E1E"/>
    <w:rsid w:val="00700F3B"/>
    <w:rsid w:val="00725271"/>
    <w:rsid w:val="00881899"/>
    <w:rsid w:val="008A6E3F"/>
    <w:rsid w:val="00917202"/>
    <w:rsid w:val="009353C0"/>
    <w:rsid w:val="009653F0"/>
    <w:rsid w:val="00A25B46"/>
    <w:rsid w:val="00A27FE1"/>
    <w:rsid w:val="00A4443F"/>
    <w:rsid w:val="00A77CAE"/>
    <w:rsid w:val="00AC2629"/>
    <w:rsid w:val="00B2301B"/>
    <w:rsid w:val="00BB4FD9"/>
    <w:rsid w:val="00BF2C21"/>
    <w:rsid w:val="00C238AA"/>
    <w:rsid w:val="00C363B8"/>
    <w:rsid w:val="00D31C86"/>
    <w:rsid w:val="00DC58F8"/>
    <w:rsid w:val="00DE2FB1"/>
    <w:rsid w:val="00E33A45"/>
    <w:rsid w:val="00E427F6"/>
    <w:rsid w:val="00EA3110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spacing w:before="100" w:beforeAutospacing="1" w:after="100" w:afterAutospacing="1"/>
      <w:ind w:left="360"/>
    </w:pPr>
    <w:rPr>
      <w:color w:val="FF0000"/>
    </w:rPr>
  </w:style>
  <w:style w:type="paragraph" w:customStyle="1" w:styleId="Default">
    <w:name w:val="Default"/>
    <w:rsid w:val="00A444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Hewlett-Packard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Becia</dc:creator>
  <cp:lastModifiedBy>Iwa S</cp:lastModifiedBy>
  <cp:revision>2</cp:revision>
  <cp:lastPrinted>2018-02-12T10:27:00Z</cp:lastPrinted>
  <dcterms:created xsi:type="dcterms:W3CDTF">2020-08-31T13:53:00Z</dcterms:created>
  <dcterms:modified xsi:type="dcterms:W3CDTF">2020-08-31T13:53:00Z</dcterms:modified>
</cp:coreProperties>
</file>