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8B" w:rsidRPr="00283C8B" w:rsidRDefault="00283C8B" w:rsidP="00283C8B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"https://cloud5d.edupage.org/cloud/Regulamin_szafek.pdf?z%3A5TLaUB%2FNHhL4rHyK91vCScG9h7jfKSB1qAWJOqGMZnFJPh198ZyLsuvrpM7LZPVt" \l "page=1" \o "1. strona" </w:instrTex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</w:p>
    <w:p w:rsidR="00283C8B" w:rsidRPr="00283C8B" w:rsidRDefault="00283C8B" w:rsidP="00283C8B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"https://cloud5d.edupage.org/cloud/Regulamin_szafek.pdf?z%3A5TLaUB%2FNHhL4rHyK91vCScG9h7jfKSB1qAWJOqGMZnFJPh198ZyLsuvrpM7LZPVt" \l "page=2" \o "2. strona" </w:instrTex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</w:p>
    <w:p w:rsidR="00283C8B" w:rsidRPr="00283C8B" w:rsidRDefault="00283C8B" w:rsidP="00283C8B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"https://cloud5d.edupage.org/cloud/Regulamin_szafek.pdf?z%3A5TLaUB%2FNHhL4rHyK91vCScG9h7jfKSB1qAWJOqGMZnFJPh198ZyLsuvrpM7LZPVt" \l "page=3" \o "3. strona" </w:instrTex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</w:p>
    <w:p w:rsidR="00283C8B" w:rsidRPr="00283C8B" w:rsidRDefault="00283C8B" w:rsidP="00283C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</w:p>
    <w:p w:rsidR="00283C8B" w:rsidRDefault="00283C8B" w:rsidP="00B7524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REGULAMIN KORZYSTANIA Z SZAFEK UCZNIOWSKICH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7524F">
        <w:rPr>
          <w:rFonts w:ascii="Tahoma" w:eastAsia="Times New Roman" w:hAnsi="Tahoma" w:cs="Tahoma"/>
          <w:sz w:val="24"/>
          <w:szCs w:val="24"/>
          <w:lang w:eastAsia="pl-PL"/>
        </w:rPr>
        <w:br/>
        <w:t>w Szkole Podstawowej im. Janusza Korczaka w Dobczynie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83C8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Podstawa prawna: </w:t>
      </w:r>
      <w:r w:rsidRPr="00283C8B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283C8B">
        <w:rPr>
          <w:rFonts w:ascii="Tahoma" w:eastAsia="Times New Roman" w:hAnsi="Tahoma" w:cs="Tahoma"/>
          <w:i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 U. z 2003 r. Nr 6 poz. 69, ze zmianami), § 4a Rozporządzenia Ministra Edukacji Narodowej z dnia 31 października 2018 r. zmieniające rozporządzenie w sprawie bezpieczeństwa i higieny w publicznych i niepublicznych szkołach i placówkach (</w:t>
      </w:r>
      <w:proofErr w:type="spellStart"/>
      <w:r w:rsidRPr="00283C8B">
        <w:rPr>
          <w:rFonts w:ascii="Tahoma" w:eastAsia="Times New Roman" w:hAnsi="Tahoma" w:cs="Tahoma"/>
          <w:i/>
          <w:sz w:val="24"/>
          <w:szCs w:val="24"/>
          <w:lang w:eastAsia="pl-PL"/>
        </w:rPr>
        <w:t>Dz.U</w:t>
      </w:r>
      <w:proofErr w:type="spellEnd"/>
      <w:r w:rsidRPr="00283C8B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. z 2018 r. poz.2140) </w:t>
      </w:r>
      <w:r w:rsidRPr="00283C8B">
        <w:rPr>
          <w:rFonts w:ascii="Tahoma" w:eastAsia="Times New Roman" w:hAnsi="Tahoma" w:cs="Tahoma"/>
          <w:i/>
          <w:sz w:val="24"/>
          <w:szCs w:val="24"/>
          <w:lang w:eastAsia="pl-PL"/>
        </w:rPr>
        <w:br/>
      </w:r>
      <w:r w:rsidRPr="00283C8B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>§ 1 Postanowienia ogólne</w:t>
      </w:r>
      <w:r w:rsidR="00B7524F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283C8B" w:rsidRPr="00283C8B" w:rsidRDefault="00283C8B" w:rsidP="00283C8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Niniejszy Regulamin korzystania z szafek uczniowskich określa szczegółowe zasady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>oraz organizację użytkowania szafek przez uczniów Szkoły Podstawowej im. Janusza Korczaka w Dobczynie.</w:t>
      </w:r>
    </w:p>
    <w:p w:rsidR="00283C8B" w:rsidRDefault="00283C8B" w:rsidP="00283C8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Szafki stanowią własność szkoły. </w:t>
      </w:r>
    </w:p>
    <w:p w:rsidR="00283C8B" w:rsidRDefault="00283C8B" w:rsidP="00283C8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Uczeń nabywa prawo do korzystania z przydzielonej szafki jedynie w czasie nauki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 szkole. </w:t>
      </w:r>
    </w:p>
    <w:p w:rsidR="00283C8B" w:rsidRDefault="00283C8B" w:rsidP="00283C8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Pracownicy szkoły mają prawo zwracać uwagę na wszelkie przejawy nieprawidłowości w zakresie użytkowania szafek. </w:t>
      </w:r>
    </w:p>
    <w:p w:rsidR="00283C8B" w:rsidRPr="00283C8B" w:rsidRDefault="00283C8B" w:rsidP="00283C8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Dostęp do spisu przydziału szafek ma Wychowawca i Dyrekcja.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283C8B" w:rsidRPr="00B7524F" w:rsidRDefault="00283C8B" w:rsidP="00283C8B">
      <w:pPr>
        <w:pStyle w:val="Akapitzlist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</w:t>
      </w:r>
      <w:r w:rsidR="00B7524F"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§ 2 Obowiązki szkoły </w:t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</w:p>
    <w:p w:rsidR="00283C8B" w:rsidRDefault="00283C8B" w:rsidP="00283C8B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Wychowawcy przydzielają uczniowi jedną szafkę z numerem na jeden rok szkolny. </w:t>
      </w:r>
    </w:p>
    <w:p w:rsidR="00283C8B" w:rsidRDefault="00283C8B" w:rsidP="00283C8B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Wychowawcy sporządzają listę uczniów z przydzielonymi numerami, a kopię listy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przekazują do Dyrekcji. </w:t>
      </w:r>
    </w:p>
    <w:p w:rsidR="00283C8B" w:rsidRPr="00283C8B" w:rsidRDefault="00283C8B" w:rsidP="00283C8B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Szkoła zapewnia konserwację szafek z ich prawidłowym używaniem.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283C8B" w:rsidRPr="00B7524F" w:rsidRDefault="00283C8B" w:rsidP="00283C8B">
      <w:pPr>
        <w:pStyle w:val="Akapitzlist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§ 3 Zadania i obowiązki użytkowników szafek </w:t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>Użytkownik szafki ponosi odpowiedzialność za jej zawartość.</w:t>
      </w:r>
    </w:p>
    <w:p w:rsidR="00283C8B" w:rsidRP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Style w:val="markedcontent"/>
          <w:rFonts w:ascii="Arial" w:hAnsi="Arial" w:cs="Arial"/>
          <w:sz w:val="24"/>
          <w:szCs w:val="24"/>
        </w:rPr>
        <w:t xml:space="preserve">Szafki szkolne mają służyć uczniom do odciążenia plecaka ucznia z domu do szkoły </w:t>
      </w:r>
      <w:r w:rsidRPr="00283C8B">
        <w:rPr>
          <w:sz w:val="24"/>
          <w:szCs w:val="24"/>
        </w:rPr>
        <w:br/>
      </w:r>
      <w:r w:rsidRPr="00283C8B">
        <w:rPr>
          <w:rStyle w:val="markedcontent"/>
          <w:rFonts w:ascii="Arial" w:hAnsi="Arial" w:cs="Arial"/>
          <w:sz w:val="24"/>
          <w:szCs w:val="24"/>
        </w:rPr>
        <w:t xml:space="preserve">i ze szkoły do domu, z rzeczy związanych z funkcjonowaniem ucznia na terenie szkoły.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Uczeń ma obowiązek zadbać o należyte użytkowanie i poszanowanie szafki oraz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utrzymanie porządku wewnątrz i wokół niej.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Uczeń powinien przechowywać w szafce swoje rzeczy w taki sposób, aby zachować zasady higieny i bezpieczeństwa.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Niedopuszczalne jest przechowywanie w szafkach szkolnych substancji chemicznych, np. wytwarzających nieprzyjemne zapachy, żrących, itp.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Uczeń nie powinien przechowywać w szafce: niezjedzonych kanapek, innej żywności, napojów z niezabezpieczonym zamknięciem, brudnej odzieży.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W szafkach nie należy przechowywać rzeczy wartościowych , za utratę których szkoła nie ponosi odpowiedzialności.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Zabrania się dokonywania wewnątrz i na zewnątrz szafki napisów, rysunków,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przyklejania czegokolwiek oraz innych działań mających skutek trwały.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Uczeń nie może udostępniać przydzielonej szafki innym użytkownikom, a także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zamieniać się z innymi uczniami.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 Uczniowi nie wolno próbować otwierać szafek innych uczniów, gdyż czyn ten może zostać zakwalifikowany jako usiłowanie włamania . </w:t>
      </w:r>
    </w:p>
    <w:p w:rsidR="00283C8B" w:rsidRDefault="00283C8B" w:rsidP="00283C8B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t xml:space="preserve"> Ewentualne kradzieże mienia uczeń powinien niezwłocznie zgłosić do Dyrekcji lub </w:t>
      </w: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Wychowawcy. </w:t>
      </w:r>
    </w:p>
    <w:p w:rsidR="00B7524F" w:rsidRPr="00B7524F" w:rsidRDefault="00283C8B" w:rsidP="00B7524F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Pod koniec roku szkolnego użytkownik szafki ma obowiązek do opróżnienia szafki, usunięcia wszelkich śladów jej użytkowania i oddania klucza Wychowawcy .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                             </w:t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§ 4 Klucze i zasady ich użytkowania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B7524F" w:rsidRDefault="00283C8B" w:rsidP="00B7524F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Uczeń korzystający z szafki otrzymuje do niej klucz po zapoznaniu się z niniejszym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regulaminem, co poświadcza własnoręcznym podpisem. </w:t>
      </w:r>
    </w:p>
    <w:p w:rsidR="00B7524F" w:rsidRDefault="00283C8B" w:rsidP="00B7524F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Uczeń jest zobowiązany przed zakończeniem roku szkolnego zwrócić klucz do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Wychowawcy. </w:t>
      </w:r>
    </w:p>
    <w:p w:rsidR="00B7524F" w:rsidRDefault="00283C8B" w:rsidP="00B7524F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Uczniowie kontynuujący naukę w szkole ponownie otrzymają klucz po rozpoczęciu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nauki w nowym roku szkolnym. </w:t>
      </w:r>
    </w:p>
    <w:p w:rsidR="00B7524F" w:rsidRDefault="00283C8B" w:rsidP="00B7524F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Uczniowie przenoszący się do innej szkoły w trakcie roku szkolnego, przed odebraniem dokumentacji, zobowiązani są do zwrotu klucza . </w:t>
      </w:r>
    </w:p>
    <w:p w:rsidR="00B7524F" w:rsidRDefault="00283C8B" w:rsidP="00B7524F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W przypadku zgubienia uczeń dorabia klucz na własny koszt. </w:t>
      </w:r>
    </w:p>
    <w:p w:rsidR="00283C8B" w:rsidRPr="00B7524F" w:rsidRDefault="00283C8B" w:rsidP="00B7524F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Uczeń zabezpiecza swoje mienie poprzez prawidłowe zamykanie szafki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i nieudostępnianie klucza innym uczniom. </w:t>
      </w:r>
    </w:p>
    <w:p w:rsidR="00283C8B" w:rsidRPr="00B7524F" w:rsidRDefault="00283C8B" w:rsidP="00283C8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83C8B">
        <w:rPr>
          <w:rFonts w:ascii="Tahoma" w:eastAsia="Times New Roman" w:hAnsi="Tahoma" w:cs="Tahoma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B7524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§ 5 Przypadki szczególne </w:t>
      </w:r>
      <w:r w:rsidR="00B7524F"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</w:p>
    <w:p w:rsidR="00B7524F" w:rsidRDefault="00283C8B" w:rsidP="00B7524F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Za każde celowe uszkodzenie lub zniszczenie szafki koszty ponoszą rodzice ucznia.</w:t>
      </w:r>
    </w:p>
    <w:p w:rsidR="00B7524F" w:rsidRDefault="00283C8B" w:rsidP="00B7524F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Dyrekcja oraz Wychowawca może w każdej chwili sprawdzić stan i zawartość szafki w obecności ucznia lub w nagłych, uzasadnionych przypadkach bez jego obecności, komisyjnie przez wyznaczonych pracowników szkoły, którzy na tę okoliczność sporządzają stosowny protokół. </w:t>
      </w:r>
    </w:p>
    <w:p w:rsidR="00283C8B" w:rsidRPr="00B7524F" w:rsidRDefault="00283C8B" w:rsidP="00B7524F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>Postępowanie wyjaśniające w przypadkach szczególnych prowadzi Dyrektor szkoły.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B7524F" w:rsidRPr="00B7524F" w:rsidRDefault="00B7524F" w:rsidP="00B7524F">
      <w:pPr>
        <w:pStyle w:val="Akapitzlist"/>
        <w:spacing w:after="0" w:line="240" w:lineRule="auto"/>
        <w:ind w:left="786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</w:t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283C8B"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§ 6 Postanowienia końcowe </w:t>
      </w:r>
      <w:r w:rsidRPr="00B752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</w:p>
    <w:p w:rsidR="00B7524F" w:rsidRDefault="00283C8B" w:rsidP="00B7524F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Regulamin wchodzi w życie z dniem podpisania przez Dyrektora </w:t>
      </w:r>
      <w:r w:rsidR="00B7524F">
        <w:rPr>
          <w:rFonts w:ascii="Tahoma" w:eastAsia="Times New Roman" w:hAnsi="Tahoma" w:cs="Tahoma"/>
          <w:sz w:val="24"/>
          <w:szCs w:val="24"/>
          <w:lang w:eastAsia="pl-PL"/>
        </w:rPr>
        <w:t>szkoły.</w:t>
      </w:r>
    </w:p>
    <w:p w:rsidR="00B7524F" w:rsidRDefault="00283C8B" w:rsidP="00B7524F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>Uc</w:t>
      </w:r>
      <w:r w:rsidR="00B7524F" w:rsidRPr="00B7524F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niowie korzystający z szafek szkolnych zobowiązani są znać, przestrzegać i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>stosować postanowie</w:t>
      </w:r>
      <w:r w:rsidR="00B7524F" w:rsidRPr="00B7524F">
        <w:rPr>
          <w:rFonts w:ascii="Tahoma" w:eastAsia="Times New Roman" w:hAnsi="Tahoma" w:cs="Tahoma"/>
          <w:sz w:val="24"/>
          <w:szCs w:val="24"/>
          <w:lang w:eastAsia="pl-PL"/>
        </w:rPr>
        <w:t>nia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niniejszego Regulaminu.</w:t>
      </w:r>
    </w:p>
    <w:p w:rsidR="00B7524F" w:rsidRDefault="00283C8B" w:rsidP="00B7524F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>Uczeń oraz jego rodzic własnoręcznym podpisem przyjmują do wiadomości niniejsze zasady regulaminu.</w:t>
      </w:r>
    </w:p>
    <w:p w:rsidR="00283C8B" w:rsidRPr="00B7524F" w:rsidRDefault="00283C8B" w:rsidP="00B7524F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524F">
        <w:rPr>
          <w:rFonts w:ascii="Tahoma" w:eastAsia="Times New Roman" w:hAnsi="Tahoma" w:cs="Tahoma"/>
          <w:sz w:val="24"/>
          <w:szCs w:val="24"/>
          <w:lang w:eastAsia="pl-PL"/>
        </w:rPr>
        <w:t xml:space="preserve"> Sprawy nieobjęte regulaminem będą indywidualnie rozpatrywane przez Dyrektora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szkoły. </w:t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7524F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362B3A" w:rsidRPr="00283C8B" w:rsidRDefault="00D92F8C" w:rsidP="00D92F8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Dobczyn. 05.10.2021 r.</w:t>
      </w:r>
    </w:p>
    <w:sectPr w:rsidR="00362B3A" w:rsidRPr="00283C8B" w:rsidSect="00283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6DC"/>
    <w:multiLevelType w:val="hybridMultilevel"/>
    <w:tmpl w:val="135A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13B"/>
    <w:multiLevelType w:val="hybridMultilevel"/>
    <w:tmpl w:val="C46858AE"/>
    <w:lvl w:ilvl="0" w:tplc="82823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0037"/>
    <w:multiLevelType w:val="hybridMultilevel"/>
    <w:tmpl w:val="58E6C770"/>
    <w:lvl w:ilvl="0" w:tplc="82823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EA0A42"/>
    <w:multiLevelType w:val="hybridMultilevel"/>
    <w:tmpl w:val="7486B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94914"/>
    <w:multiLevelType w:val="hybridMultilevel"/>
    <w:tmpl w:val="81C276BE"/>
    <w:lvl w:ilvl="0" w:tplc="82823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756D1F18"/>
    <w:multiLevelType w:val="hybridMultilevel"/>
    <w:tmpl w:val="2ACE92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31411"/>
    <w:multiLevelType w:val="hybridMultilevel"/>
    <w:tmpl w:val="B7AE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C8B"/>
    <w:rsid w:val="00283C8B"/>
    <w:rsid w:val="002C7A5C"/>
    <w:rsid w:val="00362B3A"/>
    <w:rsid w:val="00B7524F"/>
    <w:rsid w:val="00D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C8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83C8B"/>
  </w:style>
  <w:style w:type="paragraph" w:styleId="Akapitzlist">
    <w:name w:val="List Paragraph"/>
    <w:basedOn w:val="Normalny"/>
    <w:uiPriority w:val="34"/>
    <w:qFormat/>
    <w:rsid w:val="0028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 S</dc:creator>
  <cp:lastModifiedBy>Iwa S</cp:lastModifiedBy>
  <cp:revision>1</cp:revision>
  <dcterms:created xsi:type="dcterms:W3CDTF">2021-10-05T14:22:00Z</dcterms:created>
  <dcterms:modified xsi:type="dcterms:W3CDTF">2021-10-05T14:59:00Z</dcterms:modified>
</cp:coreProperties>
</file>