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21E9" w:rsidRDefault="009321E9" w:rsidP="009321E9">
      <w:pPr>
        <w:jc w:val="center"/>
        <w:rPr>
          <w:b/>
        </w:rPr>
      </w:pPr>
      <w:r>
        <w:rPr>
          <w:b/>
        </w:rPr>
        <w:t>INFORMACJA D</w:t>
      </w:r>
      <w:r w:rsidR="00232137">
        <w:rPr>
          <w:b/>
        </w:rPr>
        <w:t>LA RODZICÓW</w:t>
      </w:r>
      <w:r>
        <w:rPr>
          <w:b/>
        </w:rPr>
        <w:t xml:space="preserve"> UCZNIÓW KORZYSTAJACYCH Z POSIŁKÓW W SZKOLE PODSTAWOWEJ W DOBCZYNIE</w:t>
      </w:r>
      <w:r>
        <w:rPr>
          <w:b/>
        </w:rPr>
        <w:br/>
      </w:r>
    </w:p>
    <w:p w:rsidR="009321E9" w:rsidRDefault="009321E9" w:rsidP="009321E9">
      <w:pPr>
        <w:pStyle w:val="Akapitzlist"/>
        <w:numPr>
          <w:ilvl w:val="0"/>
          <w:numId w:val="4"/>
        </w:numPr>
      </w:pPr>
      <w:r>
        <w:t xml:space="preserve">Ustala się  dzienną stawkę żywieniową dla uczniów uczęszczających do szkoły: </w:t>
      </w:r>
      <w:r w:rsidRPr="009321E9">
        <w:rPr>
          <w:b/>
        </w:rPr>
        <w:t>3,00</w:t>
      </w:r>
      <w:r>
        <w:t xml:space="preserve"> złote za korzystanie z obiadu jednodaniowego + sok lub owoc</w:t>
      </w:r>
    </w:p>
    <w:p w:rsidR="009321E9" w:rsidRDefault="009321E9" w:rsidP="009321E9"/>
    <w:p w:rsidR="009321E9" w:rsidRDefault="009321E9" w:rsidP="009321E9">
      <w:pPr>
        <w:pStyle w:val="NormalnyWeb"/>
        <w:numPr>
          <w:ilvl w:val="0"/>
          <w:numId w:val="4"/>
        </w:numPr>
        <w:spacing w:before="0" w:beforeAutospacing="0" w:after="0"/>
        <w:rPr>
          <w:bCs/>
        </w:rPr>
      </w:pPr>
      <w:r>
        <w:rPr>
          <w:bCs/>
        </w:rPr>
        <w:t xml:space="preserve">Na obiady uczniowie zapisują się </w:t>
      </w:r>
      <w:r w:rsidRPr="00F55CFE">
        <w:rPr>
          <w:b/>
          <w:bCs/>
          <w:u w:val="single"/>
        </w:rPr>
        <w:t>na dany miesiąc</w:t>
      </w:r>
      <w:r>
        <w:rPr>
          <w:bCs/>
        </w:rPr>
        <w:t>. Należy zgłosić chęć korzystania z posiłków do ostatniego dnia poprzedniego miesiąca (</w:t>
      </w:r>
      <w:r w:rsidRPr="009321E9">
        <w:rPr>
          <w:bCs/>
          <w:i/>
        </w:rPr>
        <w:t xml:space="preserve">np. zapisanie dzieci na żywienie w </w:t>
      </w:r>
      <w:r>
        <w:rPr>
          <w:bCs/>
          <w:i/>
        </w:rPr>
        <w:t>listopadzie</w:t>
      </w:r>
      <w:r w:rsidRPr="009321E9">
        <w:rPr>
          <w:bCs/>
          <w:i/>
        </w:rPr>
        <w:t xml:space="preserve"> musi </w:t>
      </w:r>
      <w:proofErr w:type="spellStart"/>
      <w:r w:rsidRPr="009321E9">
        <w:rPr>
          <w:bCs/>
          <w:i/>
        </w:rPr>
        <w:t>nastąpic</w:t>
      </w:r>
      <w:proofErr w:type="spellEnd"/>
      <w:r w:rsidRPr="009321E9">
        <w:rPr>
          <w:bCs/>
          <w:i/>
        </w:rPr>
        <w:t xml:space="preserve"> najpóźniej do końca </w:t>
      </w:r>
      <w:r>
        <w:rPr>
          <w:bCs/>
          <w:i/>
        </w:rPr>
        <w:t>października</w:t>
      </w:r>
      <w:r w:rsidRPr="009321E9">
        <w:rPr>
          <w:bCs/>
          <w:i/>
        </w:rPr>
        <w:t>)</w:t>
      </w:r>
      <w:r>
        <w:rPr>
          <w:bCs/>
        </w:rPr>
        <w:t>, a w miesiącu wrześniu do 10 września.  Dzieci korzystające z obiadów finansowanych przez GOPS objęte są dożywaniem w okresie zgodnym z  decyzją GOPS począwszy od dnia następnego od daty wpływu decyzji do sekretariatu szkoły, lub telefonicznego zawiadomienia szkoły przez GOPS. Za dostarczenie decyzji do szkoły odpowiedzialni  są rodzice lub prawni opiekunowie dziecka</w:t>
      </w:r>
      <w:r>
        <w:rPr>
          <w:bCs/>
        </w:rPr>
        <w:br/>
      </w:r>
    </w:p>
    <w:p w:rsidR="009321E9" w:rsidRDefault="009321E9" w:rsidP="009321E9">
      <w:pPr>
        <w:pStyle w:val="Tekstpodstawowy2"/>
        <w:numPr>
          <w:ilvl w:val="0"/>
          <w:numId w:val="4"/>
        </w:numPr>
        <w:rPr>
          <w:b w:val="0"/>
          <w:bCs/>
        </w:rPr>
      </w:pPr>
      <w:r>
        <w:rPr>
          <w:b w:val="0"/>
          <w:bCs/>
        </w:rPr>
        <w:t xml:space="preserve">Opłaty </w:t>
      </w:r>
      <w:r>
        <w:rPr>
          <w:b w:val="0"/>
        </w:rPr>
        <w:t>w</w:t>
      </w:r>
      <w:r>
        <w:rPr>
          <w:b w:val="0"/>
          <w:bCs/>
        </w:rPr>
        <w:t xml:space="preserve">nosi się w okresach miesięcznych do </w:t>
      </w:r>
      <w:r w:rsidRPr="009321E9">
        <w:rPr>
          <w:bCs/>
          <w:u w:val="single"/>
        </w:rPr>
        <w:t>dziesiątego dnia każdego miesiąca</w:t>
      </w:r>
      <w:r>
        <w:rPr>
          <w:b w:val="0"/>
          <w:bCs/>
        </w:rPr>
        <w:t xml:space="preserve"> w sekretariacie szkoły. Sekretarz szkoły ponosi odpowiedzialność materialną za wnoszone opłaty, wystawia dowody wpłat dla wpłacających. W uzasadnionych przypadkach istnieje możliwość przedłużenia terminu płatności, wyłącznie na pisemny wniosek rodzica skierowany do dyrektora szkoły. </w:t>
      </w:r>
    </w:p>
    <w:p w:rsidR="009321E9" w:rsidRDefault="009321E9" w:rsidP="009321E9">
      <w:pPr>
        <w:pStyle w:val="Tekstpodstawowy2"/>
        <w:rPr>
          <w:b w:val="0"/>
          <w:bCs/>
        </w:rPr>
      </w:pPr>
    </w:p>
    <w:p w:rsidR="009321E9" w:rsidRPr="009321E9" w:rsidRDefault="009321E9" w:rsidP="009321E9">
      <w:pPr>
        <w:pStyle w:val="Tekstpodstawowy2"/>
        <w:numPr>
          <w:ilvl w:val="0"/>
          <w:numId w:val="4"/>
        </w:numPr>
        <w:rPr>
          <w:b w:val="0"/>
        </w:rPr>
      </w:pPr>
      <w:r>
        <w:rPr>
          <w:b w:val="0"/>
        </w:rPr>
        <w:t xml:space="preserve">Posiłki wydawane są na miejscu w stołówce szkolnej na podstawie listy imiennej zgodnej z   </w:t>
      </w:r>
      <w:r w:rsidRPr="009321E9">
        <w:rPr>
          <w:b w:val="0"/>
        </w:rPr>
        <w:t>listą wpłat za żywienie.</w:t>
      </w:r>
      <w:r>
        <w:rPr>
          <w:b w:val="0"/>
        </w:rPr>
        <w:br/>
      </w:r>
    </w:p>
    <w:p w:rsidR="009321E9" w:rsidRPr="009321E9" w:rsidRDefault="009321E9" w:rsidP="009321E9">
      <w:pPr>
        <w:pStyle w:val="Akapitzlist"/>
        <w:numPr>
          <w:ilvl w:val="0"/>
          <w:numId w:val="4"/>
        </w:numPr>
        <w:rPr>
          <w:bCs/>
        </w:rPr>
      </w:pPr>
      <w:r w:rsidRPr="009321E9">
        <w:rPr>
          <w:bCs/>
        </w:rPr>
        <w:t>W trakcie wydawania posiłków w części świetlicy przeznaczonej do spożywanie posiłków mogą przebywać tylko uczniowie korzystający z żywienia. Za bezpieczeństwo oraz właściwe zachowanie uczniów odpowiadają dyżurujący nauczyciele.</w:t>
      </w:r>
      <w:r>
        <w:rPr>
          <w:bCs/>
        </w:rPr>
        <w:br/>
      </w:r>
    </w:p>
    <w:p w:rsidR="009321E9" w:rsidRDefault="009321E9" w:rsidP="009321E9">
      <w:pPr>
        <w:pStyle w:val="Akapitzlist"/>
        <w:numPr>
          <w:ilvl w:val="0"/>
          <w:numId w:val="4"/>
        </w:numPr>
      </w:pPr>
      <w:r>
        <w:t xml:space="preserve">Po spożytym posiłku dzieci odnoszą naczynia do wyznaczonego miejsca. </w:t>
      </w:r>
      <w:r>
        <w:br/>
      </w:r>
    </w:p>
    <w:p w:rsidR="009321E9" w:rsidRDefault="009321E9" w:rsidP="009321E9">
      <w:pPr>
        <w:pStyle w:val="Akapitzlist"/>
        <w:numPr>
          <w:ilvl w:val="0"/>
          <w:numId w:val="4"/>
        </w:numPr>
      </w:pPr>
      <w:r>
        <w:t>Jadłospis na cały tydzień znajduje się  przy okienku wydawania posiłków. Jadłospis ustala intendent szkoły i kucharka w porozumieniu z dyrektorem szkoły.</w:t>
      </w:r>
      <w:r>
        <w:br/>
      </w:r>
    </w:p>
    <w:p w:rsidR="009321E9" w:rsidRPr="009321E9" w:rsidRDefault="009321E9" w:rsidP="009321E9">
      <w:pPr>
        <w:pStyle w:val="Akapitzlist"/>
        <w:numPr>
          <w:ilvl w:val="0"/>
          <w:numId w:val="4"/>
        </w:numPr>
        <w:rPr>
          <w:bCs/>
        </w:rPr>
      </w:pPr>
      <w:r>
        <w:t xml:space="preserve">Wysokość opłat za dany miesiąc podana jest na tablicy informacyjnej przy wejściu do szkoły oraz na stronie internetowej szkoły. </w:t>
      </w:r>
    </w:p>
    <w:p w:rsidR="009321E9" w:rsidRDefault="009321E9" w:rsidP="009321E9"/>
    <w:p w:rsidR="009321E9" w:rsidRPr="009321E9" w:rsidRDefault="009321E9" w:rsidP="009321E9">
      <w:pPr>
        <w:pStyle w:val="Akapitzlist"/>
        <w:numPr>
          <w:ilvl w:val="0"/>
          <w:numId w:val="4"/>
        </w:numPr>
        <w:rPr>
          <w:bCs/>
        </w:rPr>
      </w:pPr>
      <w:r>
        <w:t xml:space="preserve">W przypadku nieobecności ucznia szkoły </w:t>
      </w:r>
      <w:r w:rsidR="00F55CFE">
        <w:t xml:space="preserve">korzystającego z posiłków  </w:t>
      </w:r>
      <w:r>
        <w:t>w stołówce szkolnej zwrotowi podlega dzienna wysokość opłaty za korzystanie z posiłku w stołówce szkolnej za każdy dzień nieobecności, z wyłączeniem pierwszego, dnia nieobecności.</w:t>
      </w:r>
      <w:r w:rsidRPr="009321E9">
        <w:rPr>
          <w:bCs/>
        </w:rPr>
        <w:t xml:space="preserve"> Zasada ta ma odpowiednio zastosowanie w przypadku rezygnacji z posiłków przez ucznia korzystającego z posiłku   w stołówce szkolnej. Zwroty odliczane będą tylko wtedy, gdy rodzic lub prawny opiekun  poinformuje osobiście lub telefonicznie szkołę w pierwszym dniu nieobecności dziecka o czasie przewidywanej nieobecności </w:t>
      </w:r>
      <w:r>
        <w:rPr>
          <w:bCs/>
        </w:rPr>
        <w:br/>
      </w:r>
    </w:p>
    <w:p w:rsidR="009321E9" w:rsidRPr="009321E9" w:rsidRDefault="009321E9" w:rsidP="009321E9">
      <w:pPr>
        <w:pStyle w:val="Akapitzlist"/>
        <w:numPr>
          <w:ilvl w:val="0"/>
          <w:numId w:val="4"/>
        </w:numPr>
        <w:rPr>
          <w:bCs/>
        </w:rPr>
      </w:pPr>
      <w:r w:rsidRPr="009321E9">
        <w:rPr>
          <w:bCs/>
        </w:rPr>
        <w:t xml:space="preserve">Dopuszcza się możliwość zwrotu dziennej wysokości opłaty za korzystanie z posiłku         </w:t>
      </w:r>
      <w:r>
        <w:rPr>
          <w:bCs/>
        </w:rPr>
        <w:br/>
      </w:r>
      <w:r w:rsidRPr="009321E9">
        <w:rPr>
          <w:bCs/>
        </w:rPr>
        <w:t xml:space="preserve"> w stołówce szkolnej za pierwszy dzień nieobecności lub pierwszy dzień rezygnacji           </w:t>
      </w:r>
      <w:r>
        <w:rPr>
          <w:bCs/>
        </w:rPr>
        <w:br/>
        <w:t xml:space="preserve"> </w:t>
      </w:r>
      <w:r w:rsidRPr="009321E9">
        <w:rPr>
          <w:bCs/>
        </w:rPr>
        <w:t xml:space="preserve">z posiłku w przypadku gdy, nieobecność lub rezygnacja zostaną zgłoszone nie później niż w ostatnim dniu roboczym poprzedzającym nieobecność lub rezygnację z posiłku. </w:t>
      </w:r>
      <w:r>
        <w:rPr>
          <w:bCs/>
        </w:rPr>
        <w:br/>
      </w:r>
    </w:p>
    <w:p w:rsidR="009321E9" w:rsidRPr="009321E9" w:rsidRDefault="009321E9" w:rsidP="009321E9">
      <w:pPr>
        <w:pStyle w:val="Akapitzlist"/>
        <w:numPr>
          <w:ilvl w:val="0"/>
          <w:numId w:val="4"/>
        </w:numPr>
        <w:rPr>
          <w:bCs/>
        </w:rPr>
      </w:pPr>
      <w:r w:rsidRPr="009321E9">
        <w:rPr>
          <w:bCs/>
        </w:rPr>
        <w:t xml:space="preserve">Należna kwota zwrotu opłaty, powinna być rozliczona w danym miesiącu. Dopuszcza się uwzględnienie jej rozliczenia w następnym miesiącu za wyjątkiem grudnia i czerwca. </w:t>
      </w:r>
      <w:r>
        <w:rPr>
          <w:bCs/>
        </w:rPr>
        <w:br/>
      </w:r>
      <w:r>
        <w:rPr>
          <w:bCs/>
        </w:rPr>
        <w:br/>
        <w:t xml:space="preserve">telefon do sekretariatu szkoły : 22 799 93 32 </w:t>
      </w:r>
    </w:p>
    <w:p w:rsidR="003E2A6D" w:rsidRDefault="003E2A6D" w:rsidP="009321E9"/>
    <w:sectPr w:rsidR="003E2A6D" w:rsidSect="009321E9">
      <w:pgSz w:w="11906" w:h="16838"/>
      <w:pgMar w:top="851" w:right="720" w:bottom="85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E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282BC5"/>
    <w:multiLevelType w:val="hybridMultilevel"/>
    <w:tmpl w:val="BECC2DA8"/>
    <w:lvl w:ilvl="0" w:tplc="CE726B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306430C4"/>
    <w:multiLevelType w:val="hybridMultilevel"/>
    <w:tmpl w:val="01F08DC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5BB33162"/>
    <w:multiLevelType w:val="hybridMultilevel"/>
    <w:tmpl w:val="5AE433E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6BFE4ABB"/>
    <w:multiLevelType w:val="multilevel"/>
    <w:tmpl w:val="E7869FE4"/>
    <w:lvl w:ilvl="0">
      <w:start w:val="1"/>
      <w:numFmt w:val="lowerLetter"/>
      <w:lvlText w:val="%1)"/>
      <w:lvlJc w:val="left"/>
      <w:pPr>
        <w:tabs>
          <w:tab w:val="num" w:pos="1068"/>
        </w:tabs>
        <w:ind w:left="1068" w:hanging="360"/>
      </w:pPr>
      <w:rPr>
        <w:rFonts w:ascii="Times New Roman" w:eastAsia="Times New Roman" w:hAnsi="Times New Roman" w:cs="Times New Roman"/>
      </w:rPr>
    </w:lvl>
    <w:lvl w:ilvl="1">
      <w:start w:val="1"/>
      <w:numFmt w:val="lowerLetter"/>
      <w:lvlText w:val="%2)"/>
      <w:lvlJc w:val="left"/>
      <w:pPr>
        <w:tabs>
          <w:tab w:val="num" w:pos="1788"/>
        </w:tabs>
        <w:ind w:left="1788" w:hanging="360"/>
      </w:pPr>
      <w:rPr>
        <w:rFonts w:hint="default"/>
      </w:rPr>
    </w:lvl>
    <w:lvl w:ilvl="2" w:tentative="1">
      <w:start w:val="1"/>
      <w:numFmt w:val="decimal"/>
      <w:lvlText w:val="%3."/>
      <w:lvlJc w:val="left"/>
      <w:pPr>
        <w:tabs>
          <w:tab w:val="num" w:pos="2508"/>
        </w:tabs>
        <w:ind w:left="2508" w:hanging="360"/>
      </w:pPr>
    </w:lvl>
    <w:lvl w:ilvl="3" w:tentative="1">
      <w:start w:val="1"/>
      <w:numFmt w:val="decimal"/>
      <w:lvlText w:val="%4."/>
      <w:lvlJc w:val="left"/>
      <w:pPr>
        <w:tabs>
          <w:tab w:val="num" w:pos="3228"/>
        </w:tabs>
        <w:ind w:left="3228" w:hanging="360"/>
      </w:pPr>
    </w:lvl>
    <w:lvl w:ilvl="4" w:tentative="1">
      <w:start w:val="1"/>
      <w:numFmt w:val="decimal"/>
      <w:lvlText w:val="%5."/>
      <w:lvlJc w:val="left"/>
      <w:pPr>
        <w:tabs>
          <w:tab w:val="num" w:pos="3948"/>
        </w:tabs>
        <w:ind w:left="3948" w:hanging="360"/>
      </w:pPr>
    </w:lvl>
    <w:lvl w:ilvl="5" w:tentative="1">
      <w:start w:val="1"/>
      <w:numFmt w:val="decimal"/>
      <w:lvlText w:val="%6."/>
      <w:lvlJc w:val="left"/>
      <w:pPr>
        <w:tabs>
          <w:tab w:val="num" w:pos="4668"/>
        </w:tabs>
        <w:ind w:left="4668" w:hanging="360"/>
      </w:pPr>
    </w:lvl>
    <w:lvl w:ilvl="6" w:tentative="1">
      <w:start w:val="1"/>
      <w:numFmt w:val="decimal"/>
      <w:lvlText w:val="%7."/>
      <w:lvlJc w:val="left"/>
      <w:pPr>
        <w:tabs>
          <w:tab w:val="num" w:pos="5388"/>
        </w:tabs>
        <w:ind w:left="5388" w:hanging="360"/>
      </w:pPr>
    </w:lvl>
    <w:lvl w:ilvl="7" w:tentative="1">
      <w:start w:val="1"/>
      <w:numFmt w:val="decimal"/>
      <w:lvlText w:val="%8."/>
      <w:lvlJc w:val="left"/>
      <w:pPr>
        <w:tabs>
          <w:tab w:val="num" w:pos="6108"/>
        </w:tabs>
        <w:ind w:left="6108" w:hanging="360"/>
      </w:pPr>
    </w:lvl>
    <w:lvl w:ilvl="8" w:tentative="1">
      <w:start w:val="1"/>
      <w:numFmt w:val="decimal"/>
      <w:lvlText w:val="%9."/>
      <w:lvlJc w:val="left"/>
      <w:pPr>
        <w:tabs>
          <w:tab w:val="num" w:pos="6828"/>
        </w:tabs>
        <w:ind w:left="6828" w:hanging="36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drawingGridHorizontalSpacing w:val="120"/>
  <w:displayHorizontalDrawingGridEvery w:val="2"/>
  <w:characterSpacingControl w:val="doNotCompress"/>
  <w:compat/>
  <w:rsids>
    <w:rsidRoot w:val="009321E9"/>
    <w:rsid w:val="00232137"/>
    <w:rsid w:val="003E2A6D"/>
    <w:rsid w:val="009321E9"/>
    <w:rsid w:val="00E810F1"/>
    <w:rsid w:val="00F55CF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321E9"/>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semiHidden/>
    <w:rsid w:val="009321E9"/>
    <w:pPr>
      <w:spacing w:before="100" w:beforeAutospacing="1" w:after="119"/>
    </w:pPr>
  </w:style>
  <w:style w:type="paragraph" w:styleId="Tekstpodstawowy2">
    <w:name w:val="Body Text 2"/>
    <w:basedOn w:val="Normalny"/>
    <w:link w:val="Tekstpodstawowy2Znak"/>
    <w:semiHidden/>
    <w:rsid w:val="009321E9"/>
    <w:rPr>
      <w:b/>
    </w:rPr>
  </w:style>
  <w:style w:type="character" w:customStyle="1" w:styleId="Tekstpodstawowy2Znak">
    <w:name w:val="Tekst podstawowy 2 Znak"/>
    <w:basedOn w:val="Domylnaczcionkaakapitu"/>
    <w:link w:val="Tekstpodstawowy2"/>
    <w:semiHidden/>
    <w:rsid w:val="009321E9"/>
    <w:rPr>
      <w:rFonts w:ascii="Times New Roman" w:eastAsia="Times New Roman" w:hAnsi="Times New Roman" w:cs="Times New Roman"/>
      <w:b/>
      <w:sz w:val="24"/>
      <w:szCs w:val="24"/>
      <w:lang w:eastAsia="pl-PL"/>
    </w:rPr>
  </w:style>
  <w:style w:type="paragraph" w:styleId="Akapitzlist">
    <w:name w:val="List Paragraph"/>
    <w:basedOn w:val="Normalny"/>
    <w:uiPriority w:val="34"/>
    <w:qFormat/>
    <w:rsid w:val="009321E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434</Words>
  <Characters>2606</Characters>
  <Application>Microsoft Office Word</Application>
  <DocSecurity>0</DocSecurity>
  <Lines>21</Lines>
  <Paragraphs>6</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3034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Iwa</dc:creator>
  <cp:lastModifiedBy>Iwa</cp:lastModifiedBy>
  <cp:revision>3</cp:revision>
  <cp:lastPrinted>2012-08-29T20:09:00Z</cp:lastPrinted>
  <dcterms:created xsi:type="dcterms:W3CDTF">2012-08-29T19:58:00Z</dcterms:created>
  <dcterms:modified xsi:type="dcterms:W3CDTF">2012-08-30T19:56:00Z</dcterms:modified>
</cp:coreProperties>
</file>