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CF38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МЕТАЛ ТА ПЛАСТМАСА</w:t>
      </w:r>
    </w:p>
    <w:p w14:paraId="4C649200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Слід викидати</w:t>
      </w:r>
    </w:p>
    <w:p w14:paraId="4941F11A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пластикові пляшки від напоїв, без кришечок та зім’яті</w:t>
      </w:r>
    </w:p>
    <w:p w14:paraId="01CB49E4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кришечки, якщо вони не збираються окремо в рамках благодійності</w:t>
      </w:r>
    </w:p>
    <w:p w14:paraId="6EDE6254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пластикову упаковку з-під харчових продуктів</w:t>
      </w:r>
    </w:p>
    <w:p w14:paraId="646F1AB1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багатоматеріалову упаковку(наприклад, коробки з-під молока та соку)</w:t>
      </w:r>
    </w:p>
    <w:p w14:paraId="155FD18B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упаковка з-під засобів для чищення (наприклад, пральних порошків), косметичних засобів (наприклад, шампунів, зубної пасти) тощо.</w:t>
      </w:r>
    </w:p>
    <w:p w14:paraId="17F681CA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поліетиленові пакети, мішки, пакети, інша плівка</w:t>
      </w:r>
    </w:p>
    <w:p w14:paraId="66DDD003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алюмінієві банки від газованої води та соку</w:t>
      </w:r>
    </w:p>
    <w:p w14:paraId="6681F4AE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консервні банки</w:t>
      </w:r>
    </w:p>
    <w:p w14:paraId="22949F23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алюмінієву фольгу</w:t>
      </w:r>
    </w:p>
    <w:p w14:paraId="3AA9D915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кольорові метали</w:t>
      </w:r>
    </w:p>
    <w:p w14:paraId="20F9CC87" w14:textId="77777777" w:rsidR="008E4D1A" w:rsidRPr="008E4D1A" w:rsidRDefault="008E4D1A" w:rsidP="008E4D1A">
      <w:pPr>
        <w:numPr>
          <w:ilvl w:val="0"/>
          <w:numId w:val="1"/>
        </w:numPr>
      </w:pPr>
      <w:r>
        <w:t xml:space="preserve">кришки, кришки від банок</w:t>
      </w:r>
    </w:p>
    <w:p w14:paraId="2A281EF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Не слід викидати</w:t>
      </w:r>
    </w:p>
    <w:p w14:paraId="60391EAE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пляшки та ємкості з їх вмістом</w:t>
      </w:r>
    </w:p>
    <w:p w14:paraId="0A5AEC74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пластикові іграшки</w:t>
      </w:r>
    </w:p>
    <w:p w14:paraId="5D2DDF8D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упаковки з-під лікарських засобів та використані медичні вироби</w:t>
      </w:r>
    </w:p>
    <w:p w14:paraId="43E61404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упаковки з-під моторного масла</w:t>
      </w:r>
    </w:p>
    <w:p w14:paraId="6C9AB797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автозапчастини</w:t>
      </w:r>
    </w:p>
    <w:p w14:paraId="06820968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відпрацьовані батарейки та акумулятори</w:t>
      </w:r>
    </w:p>
    <w:p w14:paraId="45AF7D79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банки та ємкості з-під фарб і лаків</w:t>
      </w:r>
    </w:p>
    <w:p w14:paraId="786D689D" w14:textId="77777777" w:rsidR="008E4D1A" w:rsidRPr="008E4D1A" w:rsidRDefault="008E4D1A" w:rsidP="008E4D1A">
      <w:pPr>
        <w:numPr>
          <w:ilvl w:val="0"/>
          <w:numId w:val="2"/>
        </w:numPr>
      </w:pPr>
      <w:r>
        <w:t xml:space="preserve">відпрацьовані електронні прилади та побутову техніку</w:t>
      </w:r>
    </w:p>
    <w:p w14:paraId="18535130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ПАПІР</w:t>
      </w:r>
    </w:p>
    <w:p w14:paraId="4F5E658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Слід викидати</w:t>
      </w:r>
    </w:p>
    <w:p w14:paraId="736A6DCB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упаковку з паперу, картонні коробки, картон (також гофрований)</w:t>
      </w:r>
    </w:p>
    <w:p w14:paraId="5502FEF4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каталоги, листівки, брошури</w:t>
      </w:r>
    </w:p>
    <w:p w14:paraId="6EFBBA5E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газети та журнали</w:t>
      </w:r>
    </w:p>
    <w:p w14:paraId="4A299F49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шкільний та офісний папір, друковані аркуші</w:t>
      </w:r>
    </w:p>
    <w:p w14:paraId="39D0862B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зошити та книги</w:t>
      </w:r>
    </w:p>
    <w:p w14:paraId="0FB7E083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обгортковий папір</w:t>
      </w:r>
    </w:p>
    <w:p w14:paraId="1C2CC09B" w14:textId="77777777" w:rsidR="008E4D1A" w:rsidRPr="008E4D1A" w:rsidRDefault="008E4D1A" w:rsidP="008E4D1A">
      <w:pPr>
        <w:numPr>
          <w:ilvl w:val="0"/>
          <w:numId w:val="3"/>
        </w:numPr>
      </w:pPr>
      <w:r>
        <w:t xml:space="preserve">паперові пакети та мішки</w:t>
      </w:r>
    </w:p>
    <w:p w14:paraId="7BE5CAEE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Не слід викидати</w:t>
      </w:r>
    </w:p>
    <w:p w14:paraId="39A6F762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паперові рушники та використані гігієнічні серветки</w:t>
      </w:r>
    </w:p>
    <w:p w14:paraId="556D4C3B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лакований папір та папір з покриттям з плівки</w:t>
      </w:r>
    </w:p>
    <w:p w14:paraId="5D126745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жирний або сильно забруднений папір</w:t>
      </w:r>
    </w:p>
    <w:p w14:paraId="2610BB3A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картонні коробки з-під молока та напоїв</w:t>
      </w:r>
    </w:p>
    <w:p w14:paraId="6AEB6EE5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паперові мішки для добрив, цементу та інших будівельних матеріалів</w:t>
      </w:r>
    </w:p>
    <w:p w14:paraId="650A2453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шпалери</w:t>
      </w:r>
    </w:p>
    <w:p w14:paraId="51207BF6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одноразові підгузки та інші гігієнічні матеріали</w:t>
      </w:r>
    </w:p>
    <w:p w14:paraId="66407737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14:paraId="522A5391" w14:textId="77777777" w:rsidR="008E4D1A" w:rsidRPr="008E4D1A" w:rsidRDefault="008E4D1A" w:rsidP="008E4D1A">
      <w:pPr>
        <w:numPr>
          <w:ilvl w:val="0"/>
          <w:numId w:val="4"/>
        </w:numPr>
      </w:pPr>
      <w:r>
        <w:t xml:space="preserve">одяг</w:t>
      </w:r>
    </w:p>
    <w:p w14:paraId="3CD4D2A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СКЛО</w:t>
      </w:r>
    </w:p>
    <w:p w14:paraId="4BA2C0A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Слід викидати</w:t>
      </w:r>
    </w:p>
    <w:p w14:paraId="3DC60BBB" w14:textId="77777777" w:rsidR="008E4D1A" w:rsidRPr="008E4D1A" w:rsidRDefault="008E4D1A" w:rsidP="008E4D1A">
      <w:pPr>
        <w:numPr>
          <w:ilvl w:val="0"/>
          <w:numId w:val="5"/>
        </w:numPr>
      </w:pPr>
      <w:r>
        <w:t xml:space="preserve">пляшки та банки з-під харчових продуктів та напоїв (включаючи алкогольні напої та рослинну олію)</w:t>
      </w:r>
    </w:p>
    <w:p w14:paraId="71BCD3D5" w14:textId="77777777" w:rsidR="008E4D1A" w:rsidRPr="008E4D1A" w:rsidRDefault="008E4D1A" w:rsidP="008E4D1A">
      <w:pPr>
        <w:numPr>
          <w:ilvl w:val="0"/>
          <w:numId w:val="5"/>
        </w:numPr>
      </w:pPr>
      <w:r>
        <w:t xml:space="preserve">скляну упаковку з-під косметичних засобів (якщо вона виготовлена​не з кількох постійно з'єднаних матеріалів)</w:t>
      </w:r>
    </w:p>
    <w:p w14:paraId="7417767B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Не слід викидати</w:t>
      </w:r>
    </w:p>
    <w:p w14:paraId="4329404C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кераміку, горщики, порцеляну, фаянс, кришталь</w:t>
      </w:r>
    </w:p>
    <w:p w14:paraId="209487F1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скло для окулярів</w:t>
      </w:r>
    </w:p>
    <w:p w14:paraId="7D2FE457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термостійке скло</w:t>
      </w:r>
    </w:p>
    <w:p w14:paraId="3157DBDC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підсвічники з вмістом воску</w:t>
      </w:r>
    </w:p>
    <w:p w14:paraId="129A6350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лампочки та люмінесцентні лампи</w:t>
      </w:r>
    </w:p>
    <w:p w14:paraId="47E0A61D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фари</w:t>
      </w:r>
    </w:p>
    <w:p w14:paraId="10518D44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упаковку з-під для ліків, розчинників, моторних масел</w:t>
      </w:r>
    </w:p>
    <w:p w14:paraId="23A51E4E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дзеркала</w:t>
      </w:r>
    </w:p>
    <w:p w14:paraId="10885D72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вікна та армовані склопакети</w:t>
      </w:r>
    </w:p>
    <w:p w14:paraId="5A75A05A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екрани телевізорів та лампи</w:t>
      </w:r>
    </w:p>
    <w:p w14:paraId="6D95708A" w14:textId="77777777" w:rsidR="008E4D1A" w:rsidRPr="008E4D1A" w:rsidRDefault="008E4D1A" w:rsidP="008E4D1A">
      <w:pPr>
        <w:numPr>
          <w:ilvl w:val="0"/>
          <w:numId w:val="6"/>
        </w:numPr>
      </w:pPr>
      <w:r>
        <w:t xml:space="preserve">термометри та шприци</w:t>
      </w:r>
    </w:p>
    <w:p w14:paraId="190B41CA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УВАГА</w:t>
      </w:r>
    </w:p>
    <w:p w14:paraId="5FE7AC56" w14:textId="77777777" w:rsidR="008E4D1A" w:rsidRPr="008E4D1A" w:rsidRDefault="008E4D1A" w:rsidP="008E4D1A">
      <w:r>
        <w:t xml:space="preserve">Деякі гміни надають окремі контейнери для прозорого та кольорового скла.</w:t>
      </w:r>
    </w:p>
    <w:p w14:paraId="55CB43CC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БІОРОЗКЛАДНІ ВІДХОДИ</w:t>
      </w:r>
    </w:p>
    <w:p w14:paraId="71F4B9CE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Слід викидати</w:t>
      </w:r>
    </w:p>
    <w:p w14:paraId="548905BA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відходи від фруктів та овочів (включаючи лушпиння тощо)</w:t>
      </w:r>
    </w:p>
    <w:p w14:paraId="27AD8E02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гілки дерев і чагарників</w:t>
      </w:r>
    </w:p>
    <w:p w14:paraId="482DA99C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скошену траву, листя, квіти</w:t>
      </w:r>
    </w:p>
    <w:p w14:paraId="1AD09912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тирсу і кору дерев</w:t>
      </w:r>
    </w:p>
    <w:p w14:paraId="4F8D0162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непросочену деревину</w:t>
      </w:r>
    </w:p>
    <w:p w14:paraId="6F7AEF21" w14:textId="77777777" w:rsidR="008E4D1A" w:rsidRPr="008E4D1A" w:rsidRDefault="008E4D1A" w:rsidP="008E4D1A">
      <w:pPr>
        <w:numPr>
          <w:ilvl w:val="0"/>
          <w:numId w:val="7"/>
        </w:numPr>
      </w:pPr>
      <w:r>
        <w:t xml:space="preserve">залишки харчових продуктів</w:t>
      </w:r>
    </w:p>
    <w:p w14:paraId="5A34BFB8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Не слід викидати</w:t>
      </w:r>
    </w:p>
    <w:p w14:paraId="34ABE410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кістки тварин</w:t>
      </w:r>
    </w:p>
    <w:p w14:paraId="41591B12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харчову олію</w:t>
      </w:r>
    </w:p>
    <w:p w14:paraId="1270528A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тваринні відходи</w:t>
      </w:r>
    </w:p>
    <w:p w14:paraId="7A1B392B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вугільну золу</w:t>
      </w:r>
    </w:p>
    <w:p w14:paraId="016D19F1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ліки</w:t>
      </w:r>
    </w:p>
    <w:p w14:paraId="5188D4A4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просочену деревину</w:t>
      </w:r>
    </w:p>
    <w:p w14:paraId="09528A39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ДСП і МДФ плити</w:t>
      </w:r>
    </w:p>
    <w:p w14:paraId="3E8D6833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землю та каміння</w:t>
      </w:r>
    </w:p>
    <w:p w14:paraId="51E34EE8" w14:textId="77777777" w:rsidR="008E4D1A" w:rsidRPr="008E4D1A" w:rsidRDefault="008E4D1A" w:rsidP="008E4D1A">
      <w:pPr>
        <w:numPr>
          <w:ilvl w:val="0"/>
          <w:numId w:val="8"/>
        </w:numPr>
      </w:pPr>
      <w:r>
        <w:t xml:space="preserve">інші комунальні відходи (включаючи небезпечні відходи)</w:t>
      </w:r>
    </w:p>
    <w:p w14:paraId="18570714" w14:textId="77777777" w:rsidR="008E4D1A" w:rsidRPr="008E4D1A" w:rsidRDefault="008E4D1A" w:rsidP="008E4D1A">
      <w:pPr>
        <w:rPr>
          <w:b/>
          <w:bCs/>
        </w:rPr>
      </w:pPr>
      <w:r>
        <w:rPr>
          <w:b/>
          <w:bCs/>
        </w:rPr>
        <w:t xml:space="preserve">ЗМІШАНІ ВІДХОДИ</w:t>
      </w:r>
    </w:p>
    <w:p w14:paraId="5DB75A36" w14:textId="77777777" w:rsidR="008E4D1A" w:rsidRPr="008E4D1A" w:rsidRDefault="008E4D1A" w:rsidP="008E4D1A">
      <w:r>
        <w:t xml:space="preserve">Все, що неможливо відновити в процесі переробки, крім небезпечних відходів, слід викидати в контейнер для змішаних відходів.</w:t>
      </w:r>
    </w:p>
    <w:p w14:paraId="03D799D1" w14:textId="77777777" w:rsidR="00117D0D" w:rsidRDefault="00117D0D"/>
    <w:sectPr w:rsidR="001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117D0D"/>
    <w:rsid w:val="00345ABD"/>
    <w:rsid w:val="008421ED"/>
    <w:rsid w:val="008E4D1A"/>
    <w:rsid w:val="00A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0C4D-B036-488C-B3BD-7AA5260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2324</Characters>
  <DocSecurity>0</DocSecurity>
  <Lines>116</Lines>
  <Paragraphs>61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2022-03-22T14:11:00Z</dcterms:created>
  <dcterms:modified xsi:type="dcterms:W3CDTF">2022-03-22T14:11:00Z</dcterms:modified>
</cp:coreProperties>
</file>