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4748" w14:textId="77777777" w:rsidR="00C11262" w:rsidRPr="002B5E24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D55BE" w14:textId="77777777" w:rsidR="00C11262" w:rsidRPr="00262C83" w:rsidRDefault="00C11262" w:rsidP="00C11262">
      <w:pPr>
        <w:jc w:val="center"/>
        <w:rPr>
          <w:rFonts w:ascii="Times New Roman" w:hAnsi="Times New Roman" w:cs="Times New Roman"/>
          <w:sz w:val="16"/>
          <w:szCs w:val="16"/>
        </w:rPr>
      </w:pPr>
      <w:r w:rsidRPr="00262C83">
        <w:rPr>
          <w:rFonts w:ascii="Times New Roman" w:hAnsi="Times New Roman" w:cs="Times New Roman"/>
          <w:sz w:val="16"/>
          <w:szCs w:val="16"/>
        </w:rPr>
        <w:t>Załącznik do nr 1 do uchwały Nr</w:t>
      </w:r>
      <w:r>
        <w:rPr>
          <w:rFonts w:ascii="Times New Roman" w:hAnsi="Times New Roman" w:cs="Times New Roman"/>
          <w:sz w:val="16"/>
          <w:szCs w:val="16"/>
        </w:rPr>
        <w:t xml:space="preserve"> VIII/88/</w:t>
      </w:r>
      <w:proofErr w:type="gramStart"/>
      <w:r>
        <w:rPr>
          <w:rFonts w:ascii="Times New Roman" w:hAnsi="Times New Roman" w:cs="Times New Roman"/>
          <w:sz w:val="16"/>
          <w:szCs w:val="16"/>
        </w:rPr>
        <w:t>2020  Rady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Miejskiej w Koszycach </w:t>
      </w:r>
      <w:r w:rsidRPr="00262C83">
        <w:rPr>
          <w:rFonts w:ascii="Times New Roman" w:hAnsi="Times New Roman" w:cs="Times New Roman"/>
          <w:sz w:val="16"/>
          <w:szCs w:val="16"/>
        </w:rPr>
        <w:t>w sprawie deklaracji o wysokości opłaty za gospodarowanie odpadami komunalnymi</w:t>
      </w:r>
    </w:p>
    <w:p w14:paraId="173F49E5" w14:textId="77777777" w:rsidR="00C11262" w:rsidRPr="00262C83" w:rsidRDefault="00C11262" w:rsidP="00C1126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20290EF" w14:textId="77777777" w:rsidR="00C11262" w:rsidRPr="00D51BB2" w:rsidRDefault="00C11262" w:rsidP="00C11262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40" w:lineRule="auto"/>
        <w:ind w:left="57" w:right="147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u w:val="single"/>
          <w:lang w:eastAsia="pl-PL"/>
        </w:rPr>
        <w:t>Podstawa</w:t>
      </w:r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u w:val="single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prawna: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Ustawa</w:t>
      </w:r>
      <w:r w:rsidRPr="00D51BB2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dnia</w:t>
      </w:r>
      <w:r w:rsidRPr="00D51BB2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13</w:t>
      </w:r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września</w:t>
      </w:r>
      <w:r w:rsidRPr="00D51BB2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1996r.</w:t>
      </w:r>
      <w:r w:rsidRPr="00D51BB2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utrzymaniu</w:t>
      </w:r>
      <w:r w:rsidRPr="00D51BB2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czystości</w:t>
      </w:r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Pr="00D51BB2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porządku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D51BB2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gminach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 (tj. Dz.U.</w:t>
      </w:r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201</w:t>
      </w:r>
      <w:r w:rsidRPr="00262C83"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Pr="00D51BB2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0"/>
          <w:sz w:val="18"/>
          <w:szCs w:val="18"/>
          <w:lang w:eastAsia="pl-PL"/>
        </w:rPr>
        <w:t xml:space="preserve">r. </w:t>
      </w:r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p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oz. </w:t>
      </w:r>
      <w:r w:rsidRPr="00262C83">
        <w:rPr>
          <w:rFonts w:ascii="Times New Roman" w:eastAsia="Times New Roman" w:hAnsi="Times New Roman" w:cs="Times New Roman"/>
          <w:sz w:val="18"/>
          <w:szCs w:val="18"/>
          <w:lang w:eastAsia="pl-PL"/>
        </w:rPr>
        <w:t>2010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r. z</w:t>
      </w:r>
      <w:r w:rsidRPr="00D51BB2">
        <w:rPr>
          <w:rFonts w:ascii="Times New Roman" w:eastAsia="Times New Roman" w:hAnsi="Times New Roman" w:cs="Times New Roman"/>
          <w:spacing w:val="3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późn.zm)</w:t>
      </w:r>
    </w:p>
    <w:p w14:paraId="677F0A3F" w14:textId="77777777" w:rsidR="00C11262" w:rsidRPr="00D51BB2" w:rsidRDefault="00C11262" w:rsidP="00C112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u w:val="single"/>
          <w:lang w:eastAsia="pl-PL"/>
        </w:rPr>
        <w:t>Składający:</w:t>
      </w:r>
      <w:r w:rsidRPr="00D51BB2">
        <w:rPr>
          <w:rFonts w:ascii="Times New Roman" w:eastAsia="Times New Roman" w:hAnsi="Times New Roman" w:cs="Times New Roman"/>
          <w:spacing w:val="-7"/>
          <w:sz w:val="18"/>
          <w:szCs w:val="18"/>
          <w:u w:val="single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Każdy</w:t>
      </w:r>
      <w:r w:rsidRPr="00D51BB2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właściciel</w:t>
      </w:r>
      <w:r w:rsidRPr="00D51BB2">
        <w:rPr>
          <w:rFonts w:ascii="Times New Roman" w:eastAsia="Times New Roman" w:hAnsi="Times New Roman" w:cs="Times New Roman"/>
          <w:spacing w:val="-7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nieruchomości</w:t>
      </w:r>
      <w:r w:rsidRPr="00D51BB2"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zamieszkałych</w:t>
      </w:r>
      <w:r w:rsidRPr="00D51BB2"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położonych</w:t>
      </w:r>
      <w:r w:rsidRPr="00D51BB2">
        <w:rPr>
          <w:rFonts w:ascii="Times New Roman" w:eastAsia="Times New Roman" w:hAnsi="Times New Roman" w:cs="Times New Roman"/>
          <w:spacing w:val="-6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na</w:t>
      </w:r>
      <w:r w:rsidRPr="00D51BB2"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  <w:t xml:space="preserve"> </w:t>
      </w:r>
      <w:proofErr w:type="gramStart"/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terenie  Miasta</w:t>
      </w:r>
      <w:proofErr w:type="gramEnd"/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 xml:space="preserve">  i </w:t>
      </w:r>
      <w:r w:rsidRPr="00D51BB2">
        <w:rPr>
          <w:rFonts w:ascii="Times New Roman" w:eastAsia="Times New Roman" w:hAnsi="Times New Roman" w:cs="Times New Roman"/>
          <w:spacing w:val="-6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Gminy</w:t>
      </w:r>
      <w:r w:rsidRPr="00D51BB2"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Koszyce</w:t>
      </w:r>
    </w:p>
    <w:p w14:paraId="0FB9029C" w14:textId="77777777" w:rsidR="00C11262" w:rsidRPr="00262C83" w:rsidRDefault="00C11262" w:rsidP="00C1126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62C83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 </w:t>
      </w:r>
      <w:r w:rsidRPr="00262C83">
        <w:rPr>
          <w:rFonts w:ascii="Times New Roman" w:eastAsia="Times New Roman" w:hAnsi="Times New Roman" w:cs="Times New Roman"/>
          <w:spacing w:val="-4"/>
          <w:sz w:val="18"/>
          <w:szCs w:val="18"/>
          <w:u w:val="single"/>
          <w:lang w:eastAsia="pl-PL"/>
        </w:rPr>
        <w:t xml:space="preserve"> </w:t>
      </w:r>
      <w:r w:rsidRPr="00262C83">
        <w:rPr>
          <w:rFonts w:ascii="Times New Roman" w:hAnsi="Times New Roman" w:cs="Times New Roman"/>
          <w:sz w:val="16"/>
          <w:szCs w:val="16"/>
          <w:u w:val="single"/>
        </w:rPr>
        <w:t>Miejsce składania</w:t>
      </w:r>
      <w:r w:rsidRPr="00262C83">
        <w:rPr>
          <w:rFonts w:ascii="Times New Roman" w:hAnsi="Times New Roman" w:cs="Times New Roman"/>
          <w:sz w:val="16"/>
          <w:szCs w:val="16"/>
        </w:rPr>
        <w:t>: Urząd Miasta i Gminy Koszyce, ul. E. Łokietkówny 14, 32-130 Koszyce</w:t>
      </w:r>
    </w:p>
    <w:p w14:paraId="47A5C77B" w14:textId="77777777" w:rsidR="00C11262" w:rsidRPr="00262C83" w:rsidRDefault="00C11262" w:rsidP="00C1126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57" w:right="65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E284FD" w14:textId="4B08F0DA" w:rsidR="00C11262" w:rsidRDefault="00C11262" w:rsidP="00C11262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58" w:right="7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0CB9AE" w14:textId="77777777" w:rsidR="00C11262" w:rsidRPr="00262C83" w:rsidRDefault="00C11262" w:rsidP="00C11262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58" w:right="7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14A671" w14:textId="77777777" w:rsidR="00C11262" w:rsidRPr="0060742C" w:rsidRDefault="00C11262" w:rsidP="00C11262">
      <w:pPr>
        <w:jc w:val="right"/>
        <w:rPr>
          <w:rFonts w:ascii="Times New Roman" w:hAnsi="Times New Roman" w:cs="Times New Roman"/>
          <w:b/>
          <w:bCs/>
        </w:rPr>
      </w:pPr>
      <w:r w:rsidRPr="0060742C">
        <w:rPr>
          <w:rFonts w:ascii="Times New Roman" w:hAnsi="Times New Roman" w:cs="Times New Roman"/>
          <w:b/>
          <w:bCs/>
        </w:rPr>
        <w:t>BURMISTRZ MIASTA I GMINY KOSZYCE</w:t>
      </w:r>
    </w:p>
    <w:p w14:paraId="5142104C" w14:textId="77777777" w:rsidR="00C11262" w:rsidRPr="0060742C" w:rsidRDefault="00C11262" w:rsidP="00C11262">
      <w:pPr>
        <w:jc w:val="right"/>
        <w:rPr>
          <w:rFonts w:ascii="Times New Roman" w:hAnsi="Times New Roman" w:cs="Times New Roman"/>
          <w:b/>
          <w:bCs/>
        </w:rPr>
      </w:pPr>
      <w:r w:rsidRPr="0060742C">
        <w:rPr>
          <w:rFonts w:ascii="Times New Roman" w:hAnsi="Times New Roman" w:cs="Times New Roman"/>
          <w:b/>
          <w:bCs/>
        </w:rPr>
        <w:t>ul. E. Łokietkówny 14</w:t>
      </w:r>
    </w:p>
    <w:p w14:paraId="6E7805E1" w14:textId="77777777" w:rsidR="00C11262" w:rsidRPr="0060742C" w:rsidRDefault="00C11262" w:rsidP="00C11262">
      <w:pPr>
        <w:jc w:val="right"/>
        <w:rPr>
          <w:rFonts w:ascii="Times New Roman" w:hAnsi="Times New Roman" w:cs="Times New Roman"/>
          <w:b/>
          <w:bCs/>
        </w:rPr>
      </w:pPr>
      <w:r w:rsidRPr="0060742C">
        <w:rPr>
          <w:rFonts w:ascii="Times New Roman" w:hAnsi="Times New Roman" w:cs="Times New Roman"/>
          <w:b/>
          <w:bCs/>
        </w:rPr>
        <w:t>32-130 Koszyce</w:t>
      </w:r>
    </w:p>
    <w:p w14:paraId="0D867384" w14:textId="77777777" w:rsidR="00C11262" w:rsidRPr="0060742C" w:rsidRDefault="00C11262" w:rsidP="00C11262">
      <w:pPr>
        <w:jc w:val="right"/>
        <w:rPr>
          <w:rFonts w:ascii="Times New Roman" w:hAnsi="Times New Roman" w:cs="Times New Roman"/>
          <w:b/>
          <w:bCs/>
        </w:rPr>
      </w:pPr>
    </w:p>
    <w:p w14:paraId="7A0A3C48" w14:textId="77777777" w:rsidR="00C11262" w:rsidRPr="0060742C" w:rsidRDefault="00C11262" w:rsidP="00C11262">
      <w:pPr>
        <w:jc w:val="center"/>
        <w:rPr>
          <w:rFonts w:ascii="Times New Roman" w:hAnsi="Times New Roman" w:cs="Times New Roman"/>
          <w:b/>
          <w:bCs/>
        </w:rPr>
      </w:pPr>
      <w:r w:rsidRPr="0060742C">
        <w:rPr>
          <w:rFonts w:ascii="Times New Roman" w:hAnsi="Times New Roman" w:cs="Times New Roman"/>
          <w:b/>
          <w:bCs/>
        </w:rPr>
        <w:t>DEKLARACJA O WYSOKOŚCI OPŁATY ZA GOSPODAROWANIE ODPADAMI KOMUNALNYMI PRZEZ WŁAŚCICIELA NIERUCHOMOŚCI, NA KTÓREJ ZAMIESZKUJĄ MIESZKAŃCY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451"/>
        <w:gridCol w:w="3021"/>
        <w:gridCol w:w="3593"/>
      </w:tblGrid>
      <w:tr w:rsidR="00C11262" w:rsidRPr="0060742C" w14:paraId="18ACB01E" w14:textId="77777777" w:rsidTr="00B669F3">
        <w:trPr>
          <w:trHeight w:val="628"/>
        </w:trPr>
        <w:tc>
          <w:tcPr>
            <w:tcW w:w="3451" w:type="dxa"/>
            <w:shd w:val="clear" w:color="auto" w:fill="C9C9C9" w:themeFill="accent3" w:themeFillTint="99"/>
          </w:tcPr>
          <w:p w14:paraId="75B7923C" w14:textId="77777777" w:rsidR="00C11262" w:rsidRPr="0060742C" w:rsidRDefault="00C11262" w:rsidP="00B669F3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pierwsza </w:t>
            </w:r>
            <w:proofErr w:type="gramStart"/>
            <w:r w:rsidRPr="0060742C">
              <w:rPr>
                <w:rFonts w:ascii="Times New Roman" w:hAnsi="Times New Roman" w:cs="Times New Roman"/>
              </w:rPr>
              <w:t>deklaracja  □</w:t>
            </w:r>
            <w:proofErr w:type="gramEnd"/>
          </w:p>
        </w:tc>
        <w:tc>
          <w:tcPr>
            <w:tcW w:w="3021" w:type="dxa"/>
            <w:shd w:val="clear" w:color="auto" w:fill="C9C9C9" w:themeFill="accent3" w:themeFillTint="99"/>
          </w:tcPr>
          <w:p w14:paraId="1E720036" w14:textId="77777777" w:rsidR="00C11262" w:rsidRPr="0060742C" w:rsidRDefault="00C11262" w:rsidP="00B669F3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zmiana deklaracji □</w:t>
            </w:r>
          </w:p>
        </w:tc>
        <w:tc>
          <w:tcPr>
            <w:tcW w:w="3593" w:type="dxa"/>
            <w:shd w:val="clear" w:color="auto" w:fill="C9C9C9" w:themeFill="accent3" w:themeFillTint="99"/>
          </w:tcPr>
          <w:p w14:paraId="167EC733" w14:textId="77777777" w:rsidR="00C11262" w:rsidRPr="0060742C" w:rsidRDefault="00C11262" w:rsidP="00B669F3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data powstania zmiany </w:t>
            </w:r>
          </w:p>
        </w:tc>
      </w:tr>
    </w:tbl>
    <w:p w14:paraId="33ED3867" w14:textId="77777777" w:rsidR="00C11262" w:rsidRPr="0060742C" w:rsidRDefault="00C11262" w:rsidP="00C11262">
      <w:pPr>
        <w:rPr>
          <w:rFonts w:ascii="Times New Roman" w:hAnsi="Times New Roman" w:cs="Times New Roman"/>
          <w:b/>
          <w:bCs/>
        </w:rPr>
      </w:pPr>
    </w:p>
    <w:p w14:paraId="2E99A887" w14:textId="77777777" w:rsidR="00C11262" w:rsidRPr="0060742C" w:rsidRDefault="00C11262" w:rsidP="00C11262">
      <w:pPr>
        <w:ind w:hanging="426"/>
        <w:rPr>
          <w:rFonts w:ascii="Times New Roman" w:hAnsi="Times New Roman" w:cs="Times New Roman"/>
          <w:b/>
          <w:bCs/>
        </w:rPr>
      </w:pPr>
      <w:r w:rsidRPr="0060742C">
        <w:rPr>
          <w:rFonts w:ascii="Times New Roman" w:hAnsi="Times New Roman" w:cs="Times New Roman"/>
          <w:b/>
          <w:bCs/>
        </w:rPr>
        <w:t>DANE SKŁADAJĄCEGO DEKLARACJE</w:t>
      </w:r>
    </w:p>
    <w:tbl>
      <w:tblPr>
        <w:tblStyle w:val="Tabela-Siatka"/>
        <w:tblW w:w="9899" w:type="dxa"/>
        <w:tblInd w:w="-431" w:type="dxa"/>
        <w:tblLook w:val="04A0" w:firstRow="1" w:lastRow="0" w:firstColumn="1" w:lastColumn="0" w:noHBand="0" w:noVBand="1"/>
      </w:tblPr>
      <w:tblGrid>
        <w:gridCol w:w="4774"/>
        <w:gridCol w:w="29"/>
        <w:gridCol w:w="5096"/>
      </w:tblGrid>
      <w:tr w:rsidR="00C11262" w:rsidRPr="0060742C" w14:paraId="06795590" w14:textId="77777777" w:rsidTr="00B669F3">
        <w:trPr>
          <w:trHeight w:val="401"/>
        </w:trPr>
        <w:tc>
          <w:tcPr>
            <w:tcW w:w="4774" w:type="dxa"/>
            <w:shd w:val="clear" w:color="auto" w:fill="C9C9C9" w:themeFill="accent3" w:themeFillTint="99"/>
          </w:tcPr>
          <w:p w14:paraId="57E3061A" w14:textId="77777777" w:rsidR="00C11262" w:rsidRPr="0060742C" w:rsidRDefault="00C11262" w:rsidP="00B669F3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5125" w:type="dxa"/>
            <w:gridSpan w:val="2"/>
            <w:shd w:val="clear" w:color="auto" w:fill="C9C9C9" w:themeFill="accent3" w:themeFillTint="99"/>
          </w:tcPr>
          <w:p w14:paraId="3B6E0317" w14:textId="77777777" w:rsidR="00C11262" w:rsidRPr="0060742C" w:rsidRDefault="00C11262" w:rsidP="00B669F3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Nazwisko</w:t>
            </w:r>
          </w:p>
        </w:tc>
      </w:tr>
      <w:tr w:rsidR="00C11262" w:rsidRPr="0060742C" w14:paraId="0E0036C0" w14:textId="77777777" w:rsidTr="00B669F3">
        <w:trPr>
          <w:trHeight w:val="1013"/>
        </w:trPr>
        <w:tc>
          <w:tcPr>
            <w:tcW w:w="4774" w:type="dxa"/>
          </w:tcPr>
          <w:p w14:paraId="77D41E5F" w14:textId="77777777" w:rsidR="00C11262" w:rsidRPr="0060742C" w:rsidRDefault="00C11262" w:rsidP="00B66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gridSpan w:val="2"/>
          </w:tcPr>
          <w:p w14:paraId="1F9E1109" w14:textId="77777777" w:rsidR="00C11262" w:rsidRPr="0060742C" w:rsidRDefault="00C11262" w:rsidP="00B66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262" w:rsidRPr="0060742C" w14:paraId="14245B37" w14:textId="77777777" w:rsidTr="00B669F3">
        <w:trPr>
          <w:trHeight w:val="617"/>
        </w:trPr>
        <w:tc>
          <w:tcPr>
            <w:tcW w:w="9899" w:type="dxa"/>
            <w:gridSpan w:val="3"/>
            <w:shd w:val="clear" w:color="auto" w:fill="C9C9C9" w:themeFill="accent3" w:themeFillTint="99"/>
          </w:tcPr>
          <w:p w14:paraId="39412B3B" w14:textId="77777777" w:rsidR="00C11262" w:rsidRPr="0060742C" w:rsidRDefault="00C11262" w:rsidP="00B669F3">
            <w:pPr>
              <w:jc w:val="center"/>
              <w:rPr>
                <w:rFonts w:ascii="Times New Roman" w:hAnsi="Times New Roman" w:cs="Times New Roman"/>
              </w:rPr>
            </w:pPr>
            <w:bookmarkStart w:id="0" w:name="_Hlk23944011"/>
            <w:r w:rsidRPr="0060742C">
              <w:rPr>
                <w:rFonts w:ascii="Times New Roman" w:hAnsi="Times New Roman" w:cs="Times New Roman"/>
              </w:rPr>
              <w:t>Adres zamieszkania składającego deklaracje</w:t>
            </w:r>
          </w:p>
        </w:tc>
      </w:tr>
      <w:tr w:rsidR="00C11262" w:rsidRPr="0060742C" w14:paraId="1BFDA5E0" w14:textId="77777777" w:rsidTr="00B669F3">
        <w:trPr>
          <w:trHeight w:val="831"/>
        </w:trPr>
        <w:tc>
          <w:tcPr>
            <w:tcW w:w="9899" w:type="dxa"/>
            <w:gridSpan w:val="3"/>
          </w:tcPr>
          <w:p w14:paraId="51CC0C38" w14:textId="77777777" w:rsidR="00C11262" w:rsidRPr="0060742C" w:rsidRDefault="00C11262" w:rsidP="00B66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262" w:rsidRPr="0060742C" w14:paraId="4DD3D639" w14:textId="77777777" w:rsidTr="00B669F3">
        <w:trPr>
          <w:trHeight w:val="780"/>
        </w:trPr>
        <w:tc>
          <w:tcPr>
            <w:tcW w:w="4803" w:type="dxa"/>
            <w:gridSpan w:val="2"/>
          </w:tcPr>
          <w:p w14:paraId="6CD13A92" w14:textId="77777777" w:rsidR="00C11262" w:rsidRPr="0060742C" w:rsidRDefault="00C11262" w:rsidP="00B669F3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Nr telefonu(opcjonalnie)</w:t>
            </w:r>
          </w:p>
        </w:tc>
        <w:tc>
          <w:tcPr>
            <w:tcW w:w="5096" w:type="dxa"/>
          </w:tcPr>
          <w:p w14:paraId="31C0D5B9" w14:textId="77777777" w:rsidR="00C11262" w:rsidRPr="0060742C" w:rsidRDefault="00C11262" w:rsidP="00B669F3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Adres e-mail(opcjonalnie)</w:t>
            </w:r>
          </w:p>
        </w:tc>
      </w:tr>
      <w:bookmarkEnd w:id="0"/>
      <w:tr w:rsidR="00C11262" w:rsidRPr="0060742C" w14:paraId="0739AF23" w14:textId="77777777" w:rsidTr="00B669F3">
        <w:trPr>
          <w:trHeight w:val="692"/>
        </w:trPr>
        <w:tc>
          <w:tcPr>
            <w:tcW w:w="9899" w:type="dxa"/>
            <w:gridSpan w:val="3"/>
            <w:shd w:val="clear" w:color="auto" w:fill="C9C9C9" w:themeFill="accent3" w:themeFillTint="99"/>
          </w:tcPr>
          <w:p w14:paraId="52CE3581" w14:textId="77777777" w:rsidR="00C11262" w:rsidRPr="0060742C" w:rsidRDefault="00C11262" w:rsidP="00B669F3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Adres nieruchomości, dla której składana jest deklaracja</w:t>
            </w:r>
          </w:p>
          <w:p w14:paraId="4BE765D0" w14:textId="77777777" w:rsidR="00C11262" w:rsidRPr="0060742C" w:rsidRDefault="00C11262" w:rsidP="00B669F3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(gdy inny niż adres zamieszkania)</w:t>
            </w:r>
          </w:p>
        </w:tc>
      </w:tr>
      <w:tr w:rsidR="00C11262" w:rsidRPr="0060742C" w14:paraId="6EF9AF59" w14:textId="77777777" w:rsidTr="00B669F3">
        <w:trPr>
          <w:trHeight w:val="690"/>
        </w:trPr>
        <w:tc>
          <w:tcPr>
            <w:tcW w:w="9899" w:type="dxa"/>
            <w:gridSpan w:val="3"/>
          </w:tcPr>
          <w:p w14:paraId="4B008BA2" w14:textId="77777777" w:rsidR="00C11262" w:rsidRPr="0060742C" w:rsidRDefault="00C11262" w:rsidP="00B66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262" w:rsidRPr="0060742C" w14:paraId="27C23959" w14:textId="77777777" w:rsidTr="00B669F3">
        <w:trPr>
          <w:trHeight w:val="690"/>
        </w:trPr>
        <w:tc>
          <w:tcPr>
            <w:tcW w:w="9899" w:type="dxa"/>
            <w:gridSpan w:val="3"/>
          </w:tcPr>
          <w:p w14:paraId="2E3AFB2A" w14:textId="77777777" w:rsidR="00C11262" w:rsidRPr="0060742C" w:rsidRDefault="00C11262" w:rsidP="00B66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XSpec="center" w:tblpY="490"/>
        <w:tblOverlap w:val="never"/>
        <w:tblW w:w="9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C11262" w:rsidRPr="0060742C" w14:paraId="64440F11" w14:textId="77777777" w:rsidTr="00B669F3">
        <w:trPr>
          <w:trHeight w:hRule="exact" w:val="400"/>
        </w:trPr>
        <w:tc>
          <w:tcPr>
            <w:tcW w:w="9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</w:tcPr>
          <w:p w14:paraId="7BC8DFF1" w14:textId="77777777" w:rsidR="00C11262" w:rsidRPr="0060742C" w:rsidRDefault="00C11262" w:rsidP="00B6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PODMIOT</w:t>
            </w:r>
            <w:r w:rsidRPr="0060742C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SKŁADAJĄCY</w:t>
            </w:r>
            <w:r w:rsidRPr="0060742C">
              <w:rPr>
                <w:rFonts w:ascii="Times New Roman" w:eastAsia="Times New Roman" w:hAnsi="Times New Roman" w:cs="Times New Roman"/>
                <w:spacing w:val="-11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DEKLARACJE</w:t>
            </w:r>
            <w:r w:rsidRPr="0060742C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WG</w:t>
            </w:r>
            <w:r w:rsidRPr="0060742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 </w:t>
            </w:r>
            <w:proofErr w:type="gramStart"/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WŁASNOŚCI</w:t>
            </w:r>
            <w:r w:rsidRPr="0060742C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proofErr w:type="gramEnd"/>
          </w:p>
        </w:tc>
      </w:tr>
      <w:tr w:rsidR="00C11262" w:rsidRPr="0060742C" w14:paraId="5CC67862" w14:textId="77777777" w:rsidTr="00B669F3">
        <w:trPr>
          <w:trHeight w:hRule="exact" w:val="1059"/>
        </w:trPr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2FC62" w14:textId="77777777" w:rsidR="00C11262" w:rsidRPr="0060742C" w:rsidRDefault="00C11262" w:rsidP="00B669F3">
            <w:pPr>
              <w:widowControl w:val="0"/>
              <w:numPr>
                <w:ilvl w:val="0"/>
                <w:numId w:val="1"/>
              </w:num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hanging="139"/>
              <w:outlineLvl w:val="2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właściciel</w:t>
            </w:r>
            <w:r w:rsidRPr="0060742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użytkownik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posiadacz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władający</w:t>
            </w:r>
            <w:r w:rsidRPr="0060742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współwłaściciel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współużytkownik</w:t>
            </w:r>
          </w:p>
          <w:p w14:paraId="67990315" w14:textId="77777777" w:rsidR="00C11262" w:rsidRPr="0060742C" w:rsidRDefault="00C11262" w:rsidP="00B6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4182168" w14:textId="77777777" w:rsidR="00C11262" w:rsidRPr="0060742C" w:rsidRDefault="00C11262" w:rsidP="00B669F3">
            <w:pPr>
              <w:widowControl w:val="0"/>
              <w:numPr>
                <w:ilvl w:val="0"/>
                <w:numId w:val="1"/>
              </w:num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współposiadacz</w:t>
            </w:r>
            <w:r w:rsidRPr="0060742C">
              <w:rPr>
                <w:rFonts w:ascii="Times New Roman" w:eastAsia="Times New Roman" w:hAnsi="Times New Roman" w:cs="Times New Roman"/>
                <w:spacing w:val="49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0742C">
              <w:rPr>
                <w:rFonts w:ascii="Times New Roman" w:eastAsia="Times New Roman" w:hAnsi="Times New Roman" w:cs="Times New Roman"/>
                <w:spacing w:val="50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pełnomocnik</w:t>
            </w:r>
            <w:r w:rsidRPr="0060742C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pl-PL"/>
              </w:rPr>
              <w:t>(należy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6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pl-PL"/>
              </w:rPr>
              <w:t>dołączyć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6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pl-PL"/>
              </w:rPr>
              <w:t>pełnomocnictwo)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-</w:t>
            </w:r>
          </w:p>
        </w:tc>
      </w:tr>
      <w:tr w:rsidR="00C11262" w:rsidRPr="0060742C" w14:paraId="72A1298C" w14:textId="77777777" w:rsidTr="00B669F3">
        <w:trPr>
          <w:trHeight w:hRule="exact" w:val="400"/>
        </w:trPr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</w:tcPr>
          <w:p w14:paraId="45052D21" w14:textId="77777777" w:rsidR="00C11262" w:rsidRPr="0060742C" w:rsidRDefault="00C11262" w:rsidP="00B6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PODMIOT</w:t>
            </w:r>
            <w:r w:rsidRPr="0060742C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shd w:val="clear" w:color="auto" w:fill="C9C9C9" w:themeFill="accent3" w:themeFillTint="99"/>
                <w:lang w:eastAsia="pl-PL"/>
              </w:rPr>
              <w:t>SKŁADAJĄCY</w:t>
            </w:r>
            <w:r w:rsidRPr="0060742C">
              <w:rPr>
                <w:rFonts w:ascii="Times New Roman" w:eastAsia="Times New Roman" w:hAnsi="Times New Roman" w:cs="Times New Roman"/>
                <w:spacing w:val="-11"/>
                <w:shd w:val="clear" w:color="auto" w:fill="C9C9C9" w:themeFill="accent3" w:themeFillTint="99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shd w:val="clear" w:color="auto" w:fill="C9C9C9" w:themeFill="accent3" w:themeFillTint="99"/>
                <w:lang w:eastAsia="pl-PL"/>
              </w:rPr>
              <w:t>DEKLARACJE</w:t>
            </w:r>
            <w:r w:rsidRPr="0060742C">
              <w:rPr>
                <w:rFonts w:ascii="Times New Roman" w:eastAsia="Times New Roman" w:hAnsi="Times New Roman" w:cs="Times New Roman"/>
                <w:spacing w:val="-8"/>
                <w:shd w:val="clear" w:color="auto" w:fill="C9C9C9" w:themeFill="accent3" w:themeFillTint="99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shd w:val="clear" w:color="auto" w:fill="C9C9C9" w:themeFill="accent3" w:themeFillTint="99"/>
                <w:lang w:eastAsia="pl-PL"/>
              </w:rPr>
              <w:t>WG</w:t>
            </w:r>
            <w:r w:rsidRPr="0060742C">
              <w:rPr>
                <w:rFonts w:ascii="Times New Roman" w:eastAsia="Times New Roman" w:hAnsi="Times New Roman" w:cs="Times New Roman"/>
                <w:spacing w:val="-3"/>
                <w:shd w:val="clear" w:color="auto" w:fill="C9C9C9" w:themeFill="accent3" w:themeFillTint="99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shd w:val="clear" w:color="auto" w:fill="C9C9C9" w:themeFill="accent3" w:themeFillTint="99"/>
                <w:lang w:eastAsia="pl-PL"/>
              </w:rPr>
              <w:t>FORMY</w:t>
            </w:r>
            <w:r w:rsidRPr="0060742C">
              <w:rPr>
                <w:rFonts w:ascii="Times New Roman" w:eastAsia="Times New Roman" w:hAnsi="Times New Roman" w:cs="Times New Roman"/>
                <w:spacing w:val="-10"/>
                <w:shd w:val="clear" w:color="auto" w:fill="C9C9C9" w:themeFill="accent3" w:themeFillTint="99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3"/>
                <w:shd w:val="clear" w:color="auto" w:fill="C9C9C9" w:themeFill="accent3" w:themeFillTint="99"/>
                <w:lang w:eastAsia="pl-PL"/>
              </w:rPr>
              <w:t>PRAWNEJ:</w:t>
            </w:r>
          </w:p>
        </w:tc>
      </w:tr>
      <w:tr w:rsidR="00C11262" w:rsidRPr="0060742C" w14:paraId="100B0A84" w14:textId="77777777" w:rsidTr="00B669F3">
        <w:trPr>
          <w:trHeight w:hRule="exact" w:val="516"/>
        </w:trPr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3C28B" w14:textId="77777777" w:rsidR="00C11262" w:rsidRPr="0060742C" w:rsidRDefault="00C11262" w:rsidP="00B6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osoba</w:t>
            </w:r>
            <w:r w:rsidRPr="0060742C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fizyczna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prawna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jednostka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organizacyjna</w:t>
            </w:r>
            <w:r w:rsidRPr="0060742C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</w:t>
            </w:r>
            <w:proofErr w:type="gramStart"/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nie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posiadająca</w:t>
            </w:r>
            <w:proofErr w:type="gramEnd"/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osobowości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prawnej</w:t>
            </w:r>
          </w:p>
        </w:tc>
      </w:tr>
    </w:tbl>
    <w:p w14:paraId="129F3064" w14:textId="77777777" w:rsidR="00C11262" w:rsidRPr="0060742C" w:rsidRDefault="00C11262" w:rsidP="00C11262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-709"/>
        <w:rPr>
          <w:rFonts w:ascii="Times New Roman" w:eastAsia="Times New Roman" w:hAnsi="Times New Roman" w:cs="Times New Roman"/>
          <w:lang w:eastAsia="pl-PL"/>
        </w:rPr>
      </w:pPr>
      <w:r w:rsidRPr="0060742C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Zakreślić</w:t>
      </w:r>
      <w:r w:rsidRPr="0060742C">
        <w:rPr>
          <w:rFonts w:ascii="Times New Roman" w:eastAsia="Times New Roman" w:hAnsi="Times New Roman" w:cs="Times New Roman"/>
          <w:b/>
          <w:bCs/>
          <w:spacing w:val="-7"/>
          <w:lang w:eastAsia="pl-PL"/>
        </w:rPr>
        <w:t xml:space="preserve"> </w:t>
      </w:r>
      <w:r w:rsidRPr="0060742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właściwe:</w:t>
      </w:r>
    </w:p>
    <w:p w14:paraId="001015EB" w14:textId="77777777" w:rsidR="00C11262" w:rsidRDefault="00C11262" w:rsidP="00C11262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04258495" w14:textId="77777777" w:rsidR="00C11262" w:rsidRPr="0060742C" w:rsidRDefault="00C11262" w:rsidP="00C11262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60742C">
        <w:rPr>
          <w:rFonts w:ascii="Times New Roman" w:hAnsi="Times New Roman" w:cs="Times New Roman"/>
        </w:rPr>
        <w:t>SEGREGACJA ODPADÓW (zaznaczyć właściwy kwadrat poprzez postawienie znaku „X”)</w:t>
      </w:r>
    </w:p>
    <w:tbl>
      <w:tblPr>
        <w:tblStyle w:val="Tabela-Siatka"/>
        <w:tblpPr w:leftFromText="141" w:rightFromText="141" w:vertAnchor="text" w:horzAnchor="page" w:tblpX="1006" w:tblpY="45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11262" w:rsidRPr="0060742C" w14:paraId="7226FB94" w14:textId="77777777" w:rsidTr="00B669F3">
        <w:trPr>
          <w:trHeight w:val="230"/>
        </w:trPr>
        <w:tc>
          <w:tcPr>
            <w:tcW w:w="10060" w:type="dxa"/>
            <w:shd w:val="clear" w:color="auto" w:fill="C9C9C9" w:themeFill="accent3" w:themeFillTint="99"/>
          </w:tcPr>
          <w:p w14:paraId="2E5C020D" w14:textId="77777777" w:rsidR="00C11262" w:rsidRPr="0060742C" w:rsidRDefault="00C11262" w:rsidP="00B669F3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Oświadczam, iż odpady komunalne z nieruchomości zbierane będą w sposób:       </w:t>
            </w:r>
          </w:p>
          <w:p w14:paraId="1AC77D84" w14:textId="77777777" w:rsidR="00C11262" w:rsidRPr="0060742C" w:rsidRDefault="00C11262" w:rsidP="00B669F3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11262" w:rsidRPr="0060742C" w14:paraId="5D2F5046" w14:textId="77777777" w:rsidTr="00B669F3">
        <w:trPr>
          <w:trHeight w:val="431"/>
        </w:trPr>
        <w:tc>
          <w:tcPr>
            <w:tcW w:w="10060" w:type="dxa"/>
          </w:tcPr>
          <w:p w14:paraId="5C8E59AB" w14:textId="77777777" w:rsidR="00C11262" w:rsidRPr="0060742C" w:rsidRDefault="00C11262" w:rsidP="00B669F3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60742C">
              <w:rPr>
                <w:rFonts w:ascii="Times New Roman" w:hAnsi="Times New Roman" w:cs="Times New Roman"/>
              </w:rPr>
              <w:t>□  selektywny</w:t>
            </w:r>
            <w:proofErr w:type="gramEnd"/>
          </w:p>
          <w:p w14:paraId="5C12ED88" w14:textId="77777777" w:rsidR="00C11262" w:rsidRPr="0060742C" w:rsidRDefault="00C11262" w:rsidP="00B669F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ab/>
            </w:r>
          </w:p>
        </w:tc>
      </w:tr>
    </w:tbl>
    <w:p w14:paraId="6F24AF73" w14:textId="6D6BBE6B" w:rsidR="00C11262" w:rsidRDefault="00C11262" w:rsidP="00C11262">
      <w:pPr>
        <w:rPr>
          <w:rFonts w:ascii="Times New Roman" w:hAnsi="Times New Roman" w:cs="Times New Roman"/>
        </w:rPr>
      </w:pPr>
    </w:p>
    <w:p w14:paraId="59750196" w14:textId="78CAB4ED" w:rsidR="00C11262" w:rsidRDefault="00C11262" w:rsidP="00C11262">
      <w:pPr>
        <w:ind w:hanging="709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-431" w:tblpY="6"/>
        <w:tblW w:w="10060" w:type="dxa"/>
        <w:tblLook w:val="04A0" w:firstRow="1" w:lastRow="0" w:firstColumn="1" w:lastColumn="0" w:noHBand="0" w:noVBand="1"/>
      </w:tblPr>
      <w:tblGrid>
        <w:gridCol w:w="5553"/>
        <w:gridCol w:w="4507"/>
      </w:tblGrid>
      <w:tr w:rsidR="00C11262" w:rsidRPr="0060742C" w14:paraId="4ABC7708" w14:textId="77777777" w:rsidTr="00C11262">
        <w:trPr>
          <w:trHeight w:val="1083"/>
        </w:trPr>
        <w:tc>
          <w:tcPr>
            <w:tcW w:w="10060" w:type="dxa"/>
            <w:gridSpan w:val="2"/>
            <w:shd w:val="clear" w:color="auto" w:fill="C9C9C9" w:themeFill="accent3" w:themeFillTint="99"/>
          </w:tcPr>
          <w:p w14:paraId="60CA44C0" w14:textId="77777777" w:rsidR="00C11262" w:rsidRPr="0060742C" w:rsidRDefault="00C11262" w:rsidP="00C11262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Oświadczam, że odpady ulegające biodegradacji ze szczególnym uwzględnieniem bioodpadów będą kompostowane na terenie nieruchomości wskazanej w niniejszej </w:t>
            </w:r>
            <w:proofErr w:type="gramStart"/>
            <w:r w:rsidRPr="0060742C">
              <w:rPr>
                <w:rFonts w:ascii="Times New Roman" w:hAnsi="Times New Roman" w:cs="Times New Roman"/>
              </w:rPr>
              <w:t xml:space="preserve">deklaracji:   </w:t>
            </w:r>
            <w:proofErr w:type="gramEnd"/>
            <w:r w:rsidRPr="0060742C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C11262" w:rsidRPr="0060742C" w14:paraId="7E9E0574" w14:textId="77777777" w:rsidTr="00C11262">
        <w:trPr>
          <w:trHeight w:val="426"/>
        </w:trPr>
        <w:tc>
          <w:tcPr>
            <w:tcW w:w="5553" w:type="dxa"/>
          </w:tcPr>
          <w:p w14:paraId="3B2F3C5B" w14:textId="77777777" w:rsidR="00C11262" w:rsidRPr="0060742C" w:rsidRDefault="00C11262" w:rsidP="00C11262">
            <w:pPr>
              <w:ind w:left="22" w:firstLine="142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 □tak                                                </w:t>
            </w:r>
          </w:p>
        </w:tc>
        <w:tc>
          <w:tcPr>
            <w:tcW w:w="4507" w:type="dxa"/>
          </w:tcPr>
          <w:p w14:paraId="1E2B4FB8" w14:textId="77777777" w:rsidR="00C11262" w:rsidRPr="0060742C" w:rsidRDefault="00C11262" w:rsidP="00C11262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    □nie</w:t>
            </w:r>
          </w:p>
        </w:tc>
      </w:tr>
    </w:tbl>
    <w:p w14:paraId="5010E3BC" w14:textId="77777777" w:rsidR="00C11262" w:rsidRPr="0060742C" w:rsidRDefault="00C11262" w:rsidP="00C11262">
      <w:pPr>
        <w:rPr>
          <w:rFonts w:ascii="Times New Roman" w:hAnsi="Times New Roman" w:cs="Times New Roman"/>
        </w:rPr>
      </w:pPr>
    </w:p>
    <w:p w14:paraId="46159A85" w14:textId="3A591208" w:rsidR="00C11262" w:rsidRDefault="00C11262" w:rsidP="00C11262">
      <w:pPr>
        <w:ind w:hanging="567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>Zaznaczając „tak”, przysługuje ulga z tytułu posiadania i korzystania z kompostownika, która wynosi 2 zł. miesięcznie od osoby zamieszkującej nieruchomość.</w:t>
      </w:r>
    </w:p>
    <w:p w14:paraId="06157E19" w14:textId="77777777" w:rsidR="00C11262" w:rsidRPr="0060742C" w:rsidRDefault="00C11262" w:rsidP="00C11262">
      <w:pPr>
        <w:ind w:hanging="567"/>
        <w:rPr>
          <w:rFonts w:ascii="Times New Roman" w:hAnsi="Times New Roman" w:cs="Times New Roman"/>
        </w:rPr>
      </w:pPr>
    </w:p>
    <w:p w14:paraId="45D5BEA7" w14:textId="77777777" w:rsidR="00C11262" w:rsidRPr="0060742C" w:rsidRDefault="00C11262" w:rsidP="00C11262">
      <w:pPr>
        <w:ind w:hanging="567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 xml:space="preserve">UWAGA! Gmina Koszyce zastrzega sobie możliwość weryfikacji kompostowników. </w:t>
      </w:r>
    </w:p>
    <w:p w14:paraId="33FFDA72" w14:textId="77777777" w:rsidR="00C11262" w:rsidRPr="0060742C" w:rsidRDefault="00C11262" w:rsidP="00C11262">
      <w:pPr>
        <w:ind w:hanging="567"/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580"/>
        <w:gridCol w:w="6485"/>
      </w:tblGrid>
      <w:tr w:rsidR="00C11262" w:rsidRPr="0060742C" w14:paraId="4869DB7E" w14:textId="77777777" w:rsidTr="00C11262">
        <w:trPr>
          <w:trHeight w:val="358"/>
        </w:trPr>
        <w:tc>
          <w:tcPr>
            <w:tcW w:w="3580" w:type="dxa"/>
            <w:shd w:val="clear" w:color="auto" w:fill="C9C9C9" w:themeFill="accent3" w:themeFillTint="99"/>
          </w:tcPr>
          <w:p w14:paraId="796C0FB7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Posiadam Kartę Dużej Rodziny:</w:t>
            </w:r>
          </w:p>
        </w:tc>
        <w:tc>
          <w:tcPr>
            <w:tcW w:w="6485" w:type="dxa"/>
            <w:shd w:val="clear" w:color="auto" w:fill="C9C9C9" w:themeFill="accent3" w:themeFillTint="99"/>
          </w:tcPr>
          <w:p w14:paraId="41A3EA8C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□ TAK                                 □ NIE</w:t>
            </w:r>
          </w:p>
        </w:tc>
      </w:tr>
    </w:tbl>
    <w:p w14:paraId="20165A6D" w14:textId="77777777" w:rsidR="00C11262" w:rsidRPr="0060742C" w:rsidRDefault="00C11262" w:rsidP="00C11262">
      <w:pPr>
        <w:ind w:left="-709"/>
        <w:jc w:val="both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 xml:space="preserve">Ulga z tytułu posiadania Karty Dużej Rodziny przysługuje na dziecko posiadające KDR w wysokości 50 % wysokości opłaty miesięcznej </w:t>
      </w:r>
      <w:r>
        <w:rPr>
          <w:rFonts w:ascii="Times New Roman" w:hAnsi="Times New Roman" w:cs="Times New Roman"/>
        </w:rPr>
        <w:t>ustalonej na podstawie</w:t>
      </w:r>
      <w:r w:rsidRPr="0060742C">
        <w:rPr>
          <w:rFonts w:ascii="Times New Roman" w:hAnsi="Times New Roman" w:cs="Times New Roman"/>
        </w:rPr>
        <w:t xml:space="preserve"> uchwał</w:t>
      </w:r>
      <w:r>
        <w:rPr>
          <w:rFonts w:ascii="Times New Roman" w:hAnsi="Times New Roman" w:cs="Times New Roman"/>
        </w:rPr>
        <w:t>y</w:t>
      </w:r>
      <w:r w:rsidRPr="0060742C">
        <w:rPr>
          <w:rFonts w:ascii="Times New Roman" w:hAnsi="Times New Roman" w:cs="Times New Roman"/>
        </w:rPr>
        <w:t xml:space="preserve"> Rady Miejskiej w Koszycach.</w:t>
      </w:r>
    </w:p>
    <w:p w14:paraId="1497BF6C" w14:textId="77777777" w:rsidR="00C11262" w:rsidRPr="0060742C" w:rsidRDefault="00C11262" w:rsidP="00C11262">
      <w:pPr>
        <w:ind w:left="-709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-3"/>
        <w:tblW w:w="10009" w:type="dxa"/>
        <w:tblLook w:val="04A0" w:firstRow="1" w:lastRow="0" w:firstColumn="1" w:lastColumn="0" w:noHBand="0" w:noVBand="1"/>
      </w:tblPr>
      <w:tblGrid>
        <w:gridCol w:w="4938"/>
        <w:gridCol w:w="5071"/>
      </w:tblGrid>
      <w:tr w:rsidR="00C11262" w:rsidRPr="0060742C" w14:paraId="3C5101E9" w14:textId="77777777" w:rsidTr="00C11262">
        <w:trPr>
          <w:trHeight w:val="452"/>
        </w:trPr>
        <w:tc>
          <w:tcPr>
            <w:tcW w:w="4938" w:type="dxa"/>
            <w:shd w:val="clear" w:color="auto" w:fill="C9C9C9" w:themeFill="accent3" w:themeFillTint="99"/>
          </w:tcPr>
          <w:p w14:paraId="1C975213" w14:textId="77777777" w:rsidR="00C11262" w:rsidRPr="0060742C" w:rsidRDefault="00C11262" w:rsidP="00B669F3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Liczba mieszkańców zamieszkujących nieruchomość:</w:t>
            </w:r>
          </w:p>
          <w:p w14:paraId="74347373" w14:textId="77777777" w:rsidR="00C11262" w:rsidRPr="0060742C" w:rsidRDefault="00C11262" w:rsidP="00B669F3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(proszę wpisać liczę osób ogółem)</w:t>
            </w:r>
          </w:p>
        </w:tc>
        <w:tc>
          <w:tcPr>
            <w:tcW w:w="5071" w:type="dxa"/>
            <w:shd w:val="clear" w:color="auto" w:fill="C9C9C9" w:themeFill="accent3" w:themeFillTint="99"/>
          </w:tcPr>
          <w:p w14:paraId="1B3DE6BC" w14:textId="77777777" w:rsidR="00C11262" w:rsidRPr="0060742C" w:rsidRDefault="00C11262" w:rsidP="00B669F3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14:paraId="30C979C3" w14:textId="77777777" w:rsidR="00C11262" w:rsidRPr="0060742C" w:rsidRDefault="00C11262" w:rsidP="00B669F3">
            <w:pPr>
              <w:rPr>
                <w:rFonts w:ascii="Times New Roman" w:hAnsi="Times New Roman" w:cs="Times New Roman"/>
              </w:rPr>
            </w:pPr>
          </w:p>
        </w:tc>
      </w:tr>
    </w:tbl>
    <w:p w14:paraId="0AC319D8" w14:textId="77777777" w:rsidR="00C11262" w:rsidRPr="0060742C" w:rsidRDefault="00C11262" w:rsidP="00C11262">
      <w:pPr>
        <w:ind w:hanging="709"/>
        <w:jc w:val="center"/>
        <w:rPr>
          <w:rFonts w:ascii="Times New Roman" w:hAnsi="Times New Roman" w:cs="Times New Roman"/>
        </w:rPr>
      </w:pPr>
    </w:p>
    <w:p w14:paraId="79C330E8" w14:textId="77777777" w:rsidR="00C11262" w:rsidRPr="0060742C" w:rsidRDefault="00C11262" w:rsidP="00C11262">
      <w:pPr>
        <w:ind w:hanging="709"/>
        <w:jc w:val="center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>WYLICZENIE OPŁATY ZA GOSPODAROWANIE ODPADAMI KOMUNALNYM</w:t>
      </w:r>
    </w:p>
    <w:tbl>
      <w:tblPr>
        <w:tblStyle w:val="Tabela-Siatka"/>
        <w:tblW w:w="10078" w:type="dxa"/>
        <w:tblInd w:w="-444" w:type="dxa"/>
        <w:tblLook w:val="04A0" w:firstRow="1" w:lastRow="0" w:firstColumn="1" w:lastColumn="0" w:noHBand="0" w:noVBand="1"/>
      </w:tblPr>
      <w:tblGrid>
        <w:gridCol w:w="516"/>
        <w:gridCol w:w="4046"/>
        <w:gridCol w:w="3046"/>
        <w:gridCol w:w="2470"/>
      </w:tblGrid>
      <w:tr w:rsidR="00C11262" w:rsidRPr="0060742C" w14:paraId="7289CDCD" w14:textId="77777777" w:rsidTr="00C11262">
        <w:trPr>
          <w:trHeight w:val="333"/>
        </w:trPr>
        <w:tc>
          <w:tcPr>
            <w:tcW w:w="241" w:type="dxa"/>
            <w:vMerge w:val="restart"/>
            <w:shd w:val="clear" w:color="auto" w:fill="C9C9C9" w:themeFill="accent3" w:themeFillTint="99"/>
          </w:tcPr>
          <w:p w14:paraId="50383263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63" w:type="dxa"/>
            <w:shd w:val="clear" w:color="auto" w:fill="C9C9C9" w:themeFill="accent3" w:themeFillTint="99"/>
          </w:tcPr>
          <w:p w14:paraId="16F1CE6B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8" w:type="dxa"/>
            <w:shd w:val="clear" w:color="auto" w:fill="C9C9C9" w:themeFill="accent3" w:themeFillTint="99"/>
          </w:tcPr>
          <w:p w14:paraId="5588992A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6" w:type="dxa"/>
            <w:vMerge w:val="restart"/>
            <w:shd w:val="clear" w:color="auto" w:fill="C9C9C9" w:themeFill="accent3" w:themeFillTint="99"/>
          </w:tcPr>
          <w:p w14:paraId="7468C63B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3. (należy pomnożyć kolumna 1*2)</w:t>
            </w:r>
          </w:p>
        </w:tc>
      </w:tr>
      <w:tr w:rsidR="00C11262" w:rsidRPr="0060742C" w14:paraId="22AC6DEA" w14:textId="77777777" w:rsidTr="00C11262">
        <w:trPr>
          <w:trHeight w:val="692"/>
        </w:trPr>
        <w:tc>
          <w:tcPr>
            <w:tcW w:w="241" w:type="dxa"/>
            <w:vMerge/>
            <w:shd w:val="clear" w:color="auto" w:fill="C9C9C9" w:themeFill="accent3" w:themeFillTint="99"/>
          </w:tcPr>
          <w:p w14:paraId="2BA921CB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shd w:val="clear" w:color="auto" w:fill="C9C9C9" w:themeFill="accent3" w:themeFillTint="99"/>
          </w:tcPr>
          <w:p w14:paraId="12822704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Ilość osób:</w:t>
            </w:r>
          </w:p>
        </w:tc>
        <w:tc>
          <w:tcPr>
            <w:tcW w:w="3138" w:type="dxa"/>
            <w:shd w:val="clear" w:color="auto" w:fill="C9C9C9" w:themeFill="accent3" w:themeFillTint="99"/>
          </w:tcPr>
          <w:p w14:paraId="261F75C2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Opłata miesięczna </w:t>
            </w:r>
            <w:r>
              <w:rPr>
                <w:rFonts w:ascii="Times New Roman" w:hAnsi="Times New Roman" w:cs="Times New Roman"/>
              </w:rPr>
              <w:t>określona</w:t>
            </w:r>
            <w:r w:rsidRPr="0060742C">
              <w:rPr>
                <w:rFonts w:ascii="Times New Roman" w:hAnsi="Times New Roman" w:cs="Times New Roman"/>
              </w:rPr>
              <w:t xml:space="preserve"> uchwałą Rady Miejskiej</w:t>
            </w:r>
          </w:p>
        </w:tc>
        <w:tc>
          <w:tcPr>
            <w:tcW w:w="2536" w:type="dxa"/>
            <w:vMerge/>
          </w:tcPr>
          <w:p w14:paraId="1FF55AE3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262" w:rsidRPr="0060742C" w14:paraId="44C3BF08" w14:textId="77777777" w:rsidTr="00C11262">
        <w:trPr>
          <w:trHeight w:val="378"/>
        </w:trPr>
        <w:tc>
          <w:tcPr>
            <w:tcW w:w="241" w:type="dxa"/>
            <w:vMerge w:val="restart"/>
            <w:shd w:val="clear" w:color="auto" w:fill="C9C9C9" w:themeFill="accent3" w:themeFillTint="99"/>
          </w:tcPr>
          <w:p w14:paraId="4C016D5E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  <w:bookmarkStart w:id="1" w:name="_GoBack"/>
            <w:r w:rsidRPr="0060742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163" w:type="dxa"/>
            <w:shd w:val="clear" w:color="auto" w:fill="C9C9C9" w:themeFill="accent3" w:themeFillTint="99"/>
          </w:tcPr>
          <w:p w14:paraId="6DCD944D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Ilość osób: (dla opłaty podstawowej lub z ulgą z tyt. posiadania i korzystania z kompostownika)</w:t>
            </w:r>
          </w:p>
        </w:tc>
        <w:tc>
          <w:tcPr>
            <w:tcW w:w="3138" w:type="dxa"/>
            <w:vMerge w:val="restart"/>
          </w:tcPr>
          <w:p w14:paraId="02BF300F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 w:val="restart"/>
          </w:tcPr>
          <w:p w14:paraId="7BA35A15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  <w:tr w:rsidR="00C11262" w:rsidRPr="0060742C" w14:paraId="7E3BCCD0" w14:textId="77777777" w:rsidTr="00C11262">
        <w:trPr>
          <w:trHeight w:val="855"/>
        </w:trPr>
        <w:tc>
          <w:tcPr>
            <w:tcW w:w="241" w:type="dxa"/>
            <w:vMerge/>
            <w:shd w:val="clear" w:color="auto" w:fill="C9C9C9" w:themeFill="accent3" w:themeFillTint="99"/>
          </w:tcPr>
          <w:p w14:paraId="248479F0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14:paraId="0946B279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14:paraId="78398DF7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/>
          </w:tcPr>
          <w:p w14:paraId="53083DE8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262" w:rsidRPr="0060742C" w14:paraId="5BFA4DBD" w14:textId="77777777" w:rsidTr="00C11262">
        <w:trPr>
          <w:trHeight w:val="425"/>
        </w:trPr>
        <w:tc>
          <w:tcPr>
            <w:tcW w:w="241" w:type="dxa"/>
            <w:vMerge w:val="restart"/>
            <w:shd w:val="clear" w:color="auto" w:fill="C9C9C9" w:themeFill="accent3" w:themeFillTint="99"/>
          </w:tcPr>
          <w:p w14:paraId="572D381B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163" w:type="dxa"/>
            <w:shd w:val="clear" w:color="auto" w:fill="C9C9C9" w:themeFill="accent3" w:themeFillTint="99"/>
          </w:tcPr>
          <w:p w14:paraId="7CCE370D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Posiadających ulgę z tytułu KDR:</w:t>
            </w:r>
          </w:p>
        </w:tc>
        <w:tc>
          <w:tcPr>
            <w:tcW w:w="3138" w:type="dxa"/>
            <w:vMerge w:val="restart"/>
          </w:tcPr>
          <w:p w14:paraId="0E22E65C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 w:val="restart"/>
          </w:tcPr>
          <w:p w14:paraId="6BEC1BFB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262" w:rsidRPr="0060742C" w14:paraId="1BF5CAAA" w14:textId="77777777" w:rsidTr="00C11262">
        <w:trPr>
          <w:trHeight w:val="704"/>
        </w:trPr>
        <w:tc>
          <w:tcPr>
            <w:tcW w:w="241" w:type="dxa"/>
            <w:vMerge/>
            <w:shd w:val="clear" w:color="auto" w:fill="C9C9C9" w:themeFill="accent3" w:themeFillTint="99"/>
          </w:tcPr>
          <w:p w14:paraId="2C8538AF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14:paraId="0DDC5011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14:paraId="57F86262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/>
          </w:tcPr>
          <w:p w14:paraId="6EE32B01" w14:textId="77777777" w:rsidR="00C11262" w:rsidRPr="0060742C" w:rsidRDefault="00C11262" w:rsidP="00B669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262" w:rsidRPr="0060742C" w14:paraId="5562171C" w14:textId="77777777" w:rsidTr="00C112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404" w:type="dxa"/>
          <w:trHeight w:val="447"/>
        </w:trPr>
        <w:tc>
          <w:tcPr>
            <w:tcW w:w="5674" w:type="dxa"/>
            <w:gridSpan w:val="2"/>
            <w:shd w:val="clear" w:color="auto" w:fill="C9C9C9" w:themeFill="accent3" w:themeFillTint="99"/>
          </w:tcPr>
          <w:p w14:paraId="3F6C94A1" w14:textId="77777777" w:rsidR="00C11262" w:rsidRPr="0060742C" w:rsidRDefault="00C11262" w:rsidP="00B669F3">
            <w:pPr>
              <w:shd w:val="clear" w:color="auto" w:fill="C9C9C9" w:themeFill="accent3" w:themeFillTint="99"/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RAZEM:</w:t>
            </w:r>
          </w:p>
          <w:p w14:paraId="438EB928" w14:textId="77777777" w:rsidR="00C11262" w:rsidRPr="0060742C" w:rsidRDefault="00C11262" w:rsidP="00B669F3">
            <w:pPr>
              <w:shd w:val="clear" w:color="auto" w:fill="C9C9C9" w:themeFill="accent3" w:themeFillTint="99"/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(należy dodać wiersz I+II z kolumny 3.</w:t>
            </w:r>
          </w:p>
        </w:tc>
      </w:tr>
      <w:tr w:rsidR="00C11262" w:rsidRPr="0060742C" w14:paraId="1852F541" w14:textId="77777777" w:rsidTr="00C112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404" w:type="dxa"/>
          <w:trHeight w:val="782"/>
        </w:trPr>
        <w:tc>
          <w:tcPr>
            <w:tcW w:w="5674" w:type="dxa"/>
            <w:gridSpan w:val="2"/>
          </w:tcPr>
          <w:p w14:paraId="2F1D765F" w14:textId="77777777" w:rsidR="00C11262" w:rsidRPr="0060742C" w:rsidRDefault="00C11262" w:rsidP="00B669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CFD039" w14:textId="77777777" w:rsidR="00C11262" w:rsidRPr="00262C83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413CA" w14:textId="77777777" w:rsidR="00C11262" w:rsidRDefault="00C11262" w:rsidP="00C11262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262C83">
        <w:rPr>
          <w:rFonts w:ascii="Times New Roman" w:hAnsi="Times New Roman" w:cs="Times New Roman"/>
          <w:sz w:val="24"/>
          <w:szCs w:val="24"/>
        </w:rPr>
        <w:t>Opłata miesięczna wynosi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C83">
        <w:rPr>
          <w:rFonts w:ascii="Times New Roman" w:hAnsi="Times New Roman" w:cs="Times New Roman"/>
          <w:sz w:val="24"/>
          <w:szCs w:val="24"/>
        </w:rPr>
        <w:t>(słownie</w:t>
      </w:r>
      <w:proofErr w:type="gramStart"/>
      <w:r w:rsidRPr="00262C83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262C8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62C83">
        <w:rPr>
          <w:rFonts w:ascii="Times New Roman" w:hAnsi="Times New Roman" w:cs="Times New Roman"/>
          <w:sz w:val="24"/>
          <w:szCs w:val="24"/>
        </w:rPr>
        <w:t>…………………………………………zł.</w:t>
      </w:r>
    </w:p>
    <w:p w14:paraId="54281A9A" w14:textId="77777777" w:rsidR="00C11262" w:rsidRPr="00262C83" w:rsidRDefault="00C11262" w:rsidP="00C11262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C11262" w:rsidRPr="00262C83" w14:paraId="0DE219DF" w14:textId="77777777" w:rsidTr="00B669F3">
        <w:tc>
          <w:tcPr>
            <w:tcW w:w="10348" w:type="dxa"/>
            <w:shd w:val="clear" w:color="auto" w:fill="C9C9C9" w:themeFill="accent3" w:themeFillTint="99"/>
          </w:tcPr>
          <w:p w14:paraId="21916734" w14:textId="77777777" w:rsidR="00C11262" w:rsidRPr="005C6650" w:rsidRDefault="00C11262" w:rsidP="00B669F3">
            <w:pPr>
              <w:widowControl w:val="0"/>
              <w:shd w:val="clear" w:color="auto" w:fill="C9C9C9" w:themeFill="accent3" w:themeFillTint="99"/>
              <w:kinsoku w:val="0"/>
              <w:overflowPunct w:val="0"/>
              <w:autoSpaceDE w:val="0"/>
              <w:autoSpaceDN w:val="0"/>
              <w:adjustRightInd w:val="0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O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płatę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pl-PL"/>
              </w:rPr>
              <w:t>wnosi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pl-PL"/>
              </w:rPr>
              <w:t>się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każdy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pl-PL"/>
              </w:rPr>
              <w:t>miesiąc, płatna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raz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pl-PL"/>
              </w:rPr>
              <w:t>na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pl-PL"/>
              </w:rPr>
              <w:t xml:space="preserve">kwartał 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pl-PL"/>
              </w:rPr>
              <w:t>terminach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pl-PL"/>
              </w:rPr>
              <w:t>dnia:</w:t>
            </w:r>
          </w:p>
          <w:p w14:paraId="623106E3" w14:textId="77777777" w:rsidR="00C11262" w:rsidRPr="00262C83" w:rsidRDefault="00C11262" w:rsidP="00B6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62" w:rsidRPr="00262C83" w14:paraId="4B60AA53" w14:textId="77777777" w:rsidTr="00B669F3">
        <w:tc>
          <w:tcPr>
            <w:tcW w:w="10348" w:type="dxa"/>
          </w:tcPr>
          <w:p w14:paraId="3607269A" w14:textId="77777777" w:rsidR="00C11262" w:rsidRPr="00262C83" w:rsidRDefault="00C11262" w:rsidP="00B6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38"/>
              <w:jc w:val="center"/>
              <w:rPr>
                <w:rFonts w:ascii="Times New Roman" w:eastAsia="Times New Roman" w:hAnsi="Times New Roman" w:cs="Times New Roman"/>
                <w:spacing w:val="31"/>
                <w:w w:val="99"/>
                <w:sz w:val="24"/>
                <w:szCs w:val="24"/>
                <w:lang w:eastAsia="pl-PL"/>
              </w:rPr>
            </w:pP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Pr="005C6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5C66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marca</w:t>
            </w:r>
            <w:r w:rsidRPr="005C66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(za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styczeń,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luty,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marzec)</w:t>
            </w:r>
            <w:r w:rsidRPr="005C6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;</w:t>
            </w:r>
          </w:p>
        </w:tc>
      </w:tr>
      <w:tr w:rsidR="00C11262" w:rsidRPr="00262C83" w14:paraId="194C022B" w14:textId="77777777" w:rsidTr="00B669F3">
        <w:tc>
          <w:tcPr>
            <w:tcW w:w="10348" w:type="dxa"/>
          </w:tcPr>
          <w:p w14:paraId="56731DD3" w14:textId="77777777" w:rsidR="00C11262" w:rsidRPr="00262C83" w:rsidRDefault="00C11262" w:rsidP="00B6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5C6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5C66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maja</w:t>
            </w:r>
            <w:r w:rsidRPr="005C66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(za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kwiecień,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maj,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czerwiec)</w:t>
            </w:r>
            <w:r w:rsidRPr="005C6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;</w:t>
            </w:r>
          </w:p>
        </w:tc>
      </w:tr>
      <w:tr w:rsidR="00C11262" w:rsidRPr="00262C83" w14:paraId="431777D2" w14:textId="77777777" w:rsidTr="00B669F3">
        <w:tc>
          <w:tcPr>
            <w:tcW w:w="10348" w:type="dxa"/>
          </w:tcPr>
          <w:p w14:paraId="13FBEF49" w14:textId="77777777" w:rsidR="00C11262" w:rsidRPr="00262C83" w:rsidRDefault="00C11262" w:rsidP="00B669F3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pl-PL"/>
              </w:rPr>
            </w:pP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15</w:t>
            </w:r>
            <w:r w:rsidRPr="00262C8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września</w:t>
            </w:r>
            <w:r w:rsidRPr="00262C8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(za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lipiec,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sierpień,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wrzesień)</w:t>
            </w:r>
            <w:r w:rsidRPr="002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;</w:t>
            </w:r>
          </w:p>
        </w:tc>
      </w:tr>
      <w:tr w:rsidR="00C11262" w:rsidRPr="00262C83" w14:paraId="5662CAE3" w14:textId="77777777" w:rsidTr="00B669F3">
        <w:tc>
          <w:tcPr>
            <w:tcW w:w="10348" w:type="dxa"/>
          </w:tcPr>
          <w:p w14:paraId="765C84E2" w14:textId="77777777" w:rsidR="00C11262" w:rsidRPr="00262C83" w:rsidRDefault="00C11262" w:rsidP="00B6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262C8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listopada</w:t>
            </w:r>
            <w:r w:rsidRPr="00262C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(za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październik,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listopad,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grudzień)</w:t>
            </w:r>
            <w:r w:rsidRPr="002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;</w:t>
            </w:r>
          </w:p>
        </w:tc>
      </w:tr>
      <w:tr w:rsidR="00C11262" w:rsidRPr="00262C83" w14:paraId="67A64EF0" w14:textId="77777777" w:rsidTr="00B669F3">
        <w:tc>
          <w:tcPr>
            <w:tcW w:w="10348" w:type="dxa"/>
          </w:tcPr>
          <w:p w14:paraId="270E38D0" w14:textId="77777777" w:rsidR="00C11262" w:rsidRPr="00262C83" w:rsidRDefault="00C11262" w:rsidP="00B66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rachunek bankowy Gminy Koszyce nr 30 8517 0007 0050 0047 7059 0002 bądź do rąk inkasenta </w:t>
            </w:r>
          </w:p>
        </w:tc>
      </w:tr>
    </w:tbl>
    <w:p w14:paraId="722F430C" w14:textId="77777777" w:rsidR="00C11262" w:rsidRPr="00262C83" w:rsidRDefault="00C11262" w:rsidP="00C11262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1A2C18D9" w14:textId="77777777" w:rsidR="00C11262" w:rsidRPr="00262C83" w:rsidRDefault="00C11262" w:rsidP="00C11262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578" w:type="dxa"/>
        <w:tblInd w:w="-856" w:type="dxa"/>
        <w:tblLook w:val="04A0" w:firstRow="1" w:lastRow="0" w:firstColumn="1" w:lastColumn="0" w:noHBand="0" w:noVBand="1"/>
      </w:tblPr>
      <w:tblGrid>
        <w:gridCol w:w="4665"/>
        <w:gridCol w:w="5913"/>
      </w:tblGrid>
      <w:tr w:rsidR="00C11262" w:rsidRPr="00262C83" w14:paraId="0CE1A06C" w14:textId="77777777" w:rsidTr="00B669F3">
        <w:trPr>
          <w:trHeight w:val="350"/>
        </w:trPr>
        <w:tc>
          <w:tcPr>
            <w:tcW w:w="10578" w:type="dxa"/>
            <w:gridSpan w:val="2"/>
            <w:shd w:val="clear" w:color="auto" w:fill="C9C9C9" w:themeFill="accent3" w:themeFillTint="99"/>
          </w:tcPr>
          <w:p w14:paraId="28C20F7B" w14:textId="77777777" w:rsidR="00C11262" w:rsidRPr="00262C83" w:rsidRDefault="00C11262" w:rsidP="00B6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83">
              <w:rPr>
                <w:rFonts w:ascii="Times New Roman" w:hAnsi="Times New Roman" w:cs="Times New Roman"/>
                <w:sz w:val="24"/>
                <w:szCs w:val="24"/>
              </w:rPr>
              <w:t>OŚWIADCZENIE I PODPIS SKŁADAJĄCEGO DEKLARACJĘ</w:t>
            </w:r>
          </w:p>
          <w:p w14:paraId="37D8A293" w14:textId="77777777" w:rsidR="00C11262" w:rsidRPr="00262C83" w:rsidRDefault="00C11262" w:rsidP="00B6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62" w:rsidRPr="00262C83" w14:paraId="10402B39" w14:textId="77777777" w:rsidTr="00B669F3">
        <w:trPr>
          <w:trHeight w:val="647"/>
        </w:trPr>
        <w:tc>
          <w:tcPr>
            <w:tcW w:w="10578" w:type="dxa"/>
            <w:gridSpan w:val="2"/>
          </w:tcPr>
          <w:p w14:paraId="46D3F97E" w14:textId="77777777" w:rsidR="00C11262" w:rsidRPr="00262C83" w:rsidRDefault="00C11262" w:rsidP="00B6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83">
              <w:rPr>
                <w:rFonts w:ascii="Times New Roman" w:hAnsi="Times New Roman" w:cs="Times New Roman"/>
                <w:sz w:val="24"/>
                <w:szCs w:val="24"/>
              </w:rPr>
              <w:t>Oświadczam, że podane przeze mnie dane są zgodne ze stanem faktycznym.</w:t>
            </w:r>
          </w:p>
          <w:p w14:paraId="4D1741B2" w14:textId="77777777" w:rsidR="00C11262" w:rsidRPr="00262C83" w:rsidRDefault="00C11262" w:rsidP="00B6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62" w:rsidRPr="00262C83" w14:paraId="6631FA01" w14:textId="77777777" w:rsidTr="00B669F3">
        <w:trPr>
          <w:trHeight w:val="780"/>
        </w:trPr>
        <w:tc>
          <w:tcPr>
            <w:tcW w:w="4665" w:type="dxa"/>
          </w:tcPr>
          <w:p w14:paraId="08C6F038" w14:textId="2EE01914" w:rsidR="00C11262" w:rsidRPr="00262C83" w:rsidRDefault="00C11262" w:rsidP="00B6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83">
              <w:rPr>
                <w:rFonts w:ascii="Times New Roman" w:hAnsi="Times New Roman" w:cs="Times New Roman"/>
                <w:sz w:val="24"/>
                <w:szCs w:val="24"/>
              </w:rPr>
              <w:t xml:space="preserve">(miejscowość i data) </w:t>
            </w:r>
          </w:p>
        </w:tc>
        <w:tc>
          <w:tcPr>
            <w:tcW w:w="5913" w:type="dxa"/>
          </w:tcPr>
          <w:p w14:paraId="52FA44E5" w14:textId="662ED5E7" w:rsidR="00C11262" w:rsidRPr="00262C83" w:rsidRDefault="00C11262" w:rsidP="00B6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83">
              <w:rPr>
                <w:rFonts w:ascii="Times New Roman" w:hAnsi="Times New Roman" w:cs="Times New Roman"/>
                <w:sz w:val="24"/>
                <w:szCs w:val="24"/>
              </w:rPr>
              <w:t>(czytelny podpis)</w:t>
            </w:r>
          </w:p>
        </w:tc>
      </w:tr>
    </w:tbl>
    <w:p w14:paraId="2650D906" w14:textId="77777777" w:rsidR="00C11262" w:rsidRDefault="00C11262" w:rsidP="00C11262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58" w:right="7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/>
        </w:rPr>
      </w:pPr>
    </w:p>
    <w:p w14:paraId="06A27ACC" w14:textId="77777777" w:rsidR="00C11262" w:rsidRPr="00CA6483" w:rsidRDefault="00C11262" w:rsidP="00C11262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58" w:right="7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</w:p>
    <w:p w14:paraId="224D9FC1" w14:textId="77777777" w:rsidR="00C11262" w:rsidRPr="00CA6483" w:rsidRDefault="00C11262" w:rsidP="00C11262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58" w:right="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Niniejsza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deklaracja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stanowi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podstawę</w:t>
      </w:r>
      <w:r w:rsidRPr="00CA648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do</w:t>
      </w:r>
      <w:r w:rsidRPr="00CA6483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wystawienia</w:t>
      </w:r>
      <w:r w:rsidRPr="00CA6483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tytułu</w:t>
      </w:r>
      <w:r w:rsidRPr="00CA6483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wykonawczego,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zgodnie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CA648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art.</w:t>
      </w:r>
      <w:r w:rsidRPr="00CA6483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3a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ustawy</w:t>
      </w:r>
      <w:r w:rsidRPr="00CA648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CA648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dnia</w:t>
      </w:r>
      <w:r w:rsidRPr="00CA6483">
        <w:rPr>
          <w:rFonts w:ascii="Times New Roman" w:eastAsia="Times New Roman" w:hAnsi="Times New Roman" w:cs="Times New Roman"/>
          <w:b/>
          <w:bCs/>
          <w:spacing w:val="97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17.06.1966</w:t>
      </w:r>
      <w:r w:rsidRPr="00CA64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pl-PL"/>
        </w:rPr>
        <w:t>r</w:t>
      </w:r>
      <w:r w:rsidRPr="00CA648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.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CA64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postępowaniu egzekucyjnym</w:t>
      </w:r>
      <w:r w:rsidRPr="00CA64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CA64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administracji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(</w:t>
      </w:r>
      <w:proofErr w:type="spellStart"/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t.j</w:t>
      </w:r>
      <w:proofErr w:type="spellEnd"/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. Dz.U.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r w:rsidRPr="00CA64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2018r</w:t>
      </w:r>
      <w:r w:rsidRPr="00CA648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.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poz.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1314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CA64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późn.zm.)</w:t>
      </w:r>
    </w:p>
    <w:p w14:paraId="16F67912" w14:textId="77777777" w:rsidR="00C11262" w:rsidRDefault="00C11262" w:rsidP="00C11262">
      <w:pPr>
        <w:ind w:left="-567" w:right="-568"/>
        <w:jc w:val="center"/>
        <w:rPr>
          <w:rFonts w:ascii="Times New Roman" w:hAnsi="Times New Roman" w:cs="Times New Roman"/>
          <w:b/>
          <w:bCs/>
        </w:rPr>
      </w:pPr>
    </w:p>
    <w:p w14:paraId="088F65BC" w14:textId="77777777" w:rsidR="00C11262" w:rsidRPr="0060742C" w:rsidRDefault="00C11262" w:rsidP="00C11262">
      <w:pPr>
        <w:ind w:left="-567" w:right="-5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3E87A3" w14:textId="77777777" w:rsidR="00C11262" w:rsidRPr="0060742C" w:rsidRDefault="00C11262" w:rsidP="00C11262">
      <w:pPr>
        <w:ind w:left="-567" w:right="-5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742C">
        <w:rPr>
          <w:rFonts w:ascii="Times New Roman" w:hAnsi="Times New Roman" w:cs="Times New Roman"/>
          <w:b/>
          <w:bCs/>
          <w:sz w:val="20"/>
          <w:szCs w:val="20"/>
        </w:rPr>
        <w:t>POUCZENIE:</w:t>
      </w:r>
    </w:p>
    <w:p w14:paraId="79E61D60" w14:textId="77777777" w:rsidR="00C11262" w:rsidRPr="0060742C" w:rsidRDefault="00C11262" w:rsidP="00C11262">
      <w:pPr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eastAsia="Times New Roman" w:hAnsi="Times New Roman" w:cs="Times New Roman"/>
          <w:sz w:val="20"/>
          <w:szCs w:val="20"/>
          <w:lang w:eastAsia="pl-PL"/>
        </w:rPr>
        <w:t>1. 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</w:t>
      </w:r>
    </w:p>
    <w:p w14:paraId="0C01EFAE" w14:textId="77777777" w:rsidR="00C11262" w:rsidRPr="0060742C" w:rsidRDefault="00C11262" w:rsidP="00C11262">
      <w:pPr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eastAsia="Times New Roman" w:hAnsi="Times New Roman" w:cs="Times New Roman"/>
          <w:sz w:val="20"/>
          <w:szCs w:val="20"/>
          <w:lang w:eastAsia="pl-PL"/>
        </w:rPr>
        <w:t>2.  Deklaracja zawiera dane niezbędne do określenia wysokości opłaty za gospodarowanie odpadami komunalnymi oraz wysokość opłaty za gospodarowanie odpadami komunalnymi.</w:t>
      </w:r>
    </w:p>
    <w:p w14:paraId="41549531" w14:textId="77777777" w:rsidR="00C11262" w:rsidRPr="0060742C" w:rsidRDefault="00C11262" w:rsidP="00C11262">
      <w:pPr>
        <w:ind w:left="-567" w:right="-568" w:hanging="142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   3.W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64EC4E5E" w14:textId="77777777" w:rsidR="00C11262" w:rsidRPr="0060742C" w:rsidRDefault="00C11262" w:rsidP="00C112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87569F" w14:textId="77777777" w:rsidR="00C11262" w:rsidRPr="0060742C" w:rsidRDefault="00C11262" w:rsidP="00C11262">
      <w:pPr>
        <w:ind w:hanging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742C">
        <w:rPr>
          <w:rFonts w:ascii="Times New Roman" w:hAnsi="Times New Roman" w:cs="Times New Roman"/>
          <w:b/>
          <w:bCs/>
          <w:sz w:val="20"/>
          <w:szCs w:val="20"/>
        </w:rPr>
        <w:t>INFORMACJA DOTYCZĄCA PRZETWARZANIA DANYCH OSOBOWYCH</w:t>
      </w:r>
    </w:p>
    <w:p w14:paraId="5B12EFDF" w14:textId="77777777" w:rsidR="00C11262" w:rsidRPr="0060742C" w:rsidRDefault="00C11262" w:rsidP="00C11262">
      <w:pPr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20106r. w sprawie ochrony osób fizycznych w związku z przetwarzaniem danych osobowych i w sprawie swobodnego przepływu takich danych oraz uchylenia dyrektywy 95/46/WE </w:t>
      </w:r>
      <w:proofErr w:type="spellStart"/>
      <w:r w:rsidRPr="0060742C">
        <w:rPr>
          <w:rFonts w:ascii="Times New Roman" w:hAnsi="Times New Roman" w:cs="Times New Roman"/>
          <w:sz w:val="20"/>
          <w:szCs w:val="20"/>
        </w:rPr>
        <w:t>publ.</w:t>
      </w:r>
      <w:proofErr w:type="gramStart"/>
      <w:r w:rsidRPr="0060742C">
        <w:rPr>
          <w:rFonts w:ascii="Times New Roman" w:hAnsi="Times New Roman" w:cs="Times New Roman"/>
          <w:sz w:val="20"/>
          <w:szCs w:val="20"/>
        </w:rPr>
        <w:t>Dz.Urz.L</w:t>
      </w:r>
      <w:proofErr w:type="spellEnd"/>
      <w:proofErr w:type="gramEnd"/>
      <w:r w:rsidRPr="0060742C">
        <w:rPr>
          <w:rFonts w:ascii="Times New Roman" w:hAnsi="Times New Roman" w:cs="Times New Roman"/>
          <w:sz w:val="20"/>
          <w:szCs w:val="20"/>
        </w:rPr>
        <w:t xml:space="preserve"> Nr 119 s. informujemy, iż:</w:t>
      </w:r>
    </w:p>
    <w:p w14:paraId="00891D40" w14:textId="77777777" w:rsidR="00C11262" w:rsidRPr="0060742C" w:rsidRDefault="00C11262" w:rsidP="00C11262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Administratorem danych osobowych wnioskodawcy jest Urząd Miasta i Gminy Koszyce reprezentowany przez Burmistrza Miasta i Gminy Koszyce, ul. Elżbiety Łokietkówny 14, 32-130 Koszyce. </w:t>
      </w:r>
    </w:p>
    <w:p w14:paraId="2733CE8F" w14:textId="77777777" w:rsidR="00C11262" w:rsidRPr="0060742C" w:rsidRDefault="00C11262" w:rsidP="00C11262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W sprawach związanych z przetwarzaniem danych osobowych można kontaktować się z Inspektorem Ochrony Danych, za pośrednictwem adresu e-mail: </w:t>
      </w:r>
      <w:hyperlink r:id="rId5" w:history="1">
        <w:r w:rsidRPr="0060742C">
          <w:rPr>
            <w:rStyle w:val="Hipercze"/>
            <w:rFonts w:ascii="Times New Roman" w:hAnsi="Times New Roman" w:cs="Times New Roman"/>
            <w:sz w:val="20"/>
            <w:szCs w:val="20"/>
          </w:rPr>
          <w:t>iod@koszyce.gmina.pl</w:t>
        </w:r>
      </w:hyperlink>
      <w:r w:rsidRPr="0060742C">
        <w:rPr>
          <w:rFonts w:ascii="Times New Roman" w:hAnsi="Times New Roman" w:cs="Times New Roman"/>
          <w:sz w:val="20"/>
          <w:szCs w:val="20"/>
        </w:rPr>
        <w:t xml:space="preserve"> lub telefonicznie 41 35 14 048.</w:t>
      </w:r>
    </w:p>
    <w:p w14:paraId="0988012C" w14:textId="77777777" w:rsidR="00C11262" w:rsidRPr="0060742C" w:rsidRDefault="00C11262" w:rsidP="00C11262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 Dane osobowe będą przetwarzane w celu przeprowadzenia postępowania administracyjnego i rozpatrzenia wniosku jak również w celu archiwizacji.</w:t>
      </w:r>
    </w:p>
    <w:p w14:paraId="41A19CF5" w14:textId="77777777" w:rsidR="00C11262" w:rsidRPr="0060742C" w:rsidRDefault="00C11262" w:rsidP="00C11262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 Podstawę prawną przetwarzania danych osobowych stanowią przepisy ustawy z dnia 14 czerwca 1960 r. Kodeks postępowania administracyjnego (Dz. U. 2018 poz. 2096 ze zm.) oraz ustawy z dnia 13 września 1996 r. o utrzymaniu czystości  i porządku w gminach (Dz. U. 2019 poz.2010ze zm.), ustawy z dnia 14 lipca 1983 r. o narodowym zasobie archiwalnym i archiwach (Dz.U.2019 poz.553) oraz art. 6 ust. 1 lit. c Rozporządzenia Parlamentu Europejskiego i Rady (UE) 2016/679 z dnia 27 kwietnia 2016 r. w sprawie ochrony osób fizycznych w związku z przetwarzaniem danych osobowych i w sprawie swobodnego przepływu takich danych oraz uchylenia takiej dyrektywy 95/46/WE. </w:t>
      </w:r>
    </w:p>
    <w:p w14:paraId="700F4C63" w14:textId="77777777" w:rsidR="00C11262" w:rsidRPr="0060742C" w:rsidRDefault="00C11262" w:rsidP="00C11262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lastRenderedPageBreak/>
        <w:t xml:space="preserve">Dane osobowe będą ujawnione stronom postępowania i ich pełnomocnikom oraz podmiotom przetwarzającym dane na podstawie zawartych umów. Dane osobowe będą przechowywane przez okres rozpatrywania sprawy oraz przez okres archiwizacji zgodnie z obowiązującymi przepisami prawa. </w:t>
      </w:r>
    </w:p>
    <w:p w14:paraId="15F27159" w14:textId="77777777" w:rsidR="00C11262" w:rsidRPr="0060742C" w:rsidRDefault="00C11262" w:rsidP="00C11262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Wnioskodawcy przysługuje prawo dostępu do swoich danych, ich sprostowania, ograniczenia przetwarzania oraz usuwania danych na warunkach określonych w Rozporządzeniu Parlamentu Europejskiego i Rady (UE) 2016/679 z dnia 27 kwietnia   2016 r. w sprawie ochrony osób fizycznych w związku z przetwarzaniem danych osobowych i w sprawie swobodnego przepływu takich danych oraz uchylenia dyrektywy 95/46/WE. </w:t>
      </w:r>
    </w:p>
    <w:p w14:paraId="10F30EB8" w14:textId="77777777" w:rsidR="00C11262" w:rsidRPr="0060742C" w:rsidRDefault="00C11262" w:rsidP="00C11262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14:paraId="578862D6" w14:textId="77777777" w:rsidR="00C11262" w:rsidRPr="0060742C" w:rsidRDefault="00C11262" w:rsidP="00C11262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 Osobie, której dane dotyczą przysługuje prawo wniesienia skargi do Prezesa Urzędu Danych Osobowych. Podanie danych jest wymogiem ustawowym. </w:t>
      </w:r>
    </w:p>
    <w:p w14:paraId="26449C36" w14:textId="77777777" w:rsidR="00C11262" w:rsidRPr="00262C83" w:rsidRDefault="00C11262" w:rsidP="00C11262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Brak podania danych osobowych może skutkować pozostawieniem podania (wniosku) bez rozpatrzenia na warunkach określonych w kodeksie postępowania administracyjnego. Podanie danych kontaktowych, tj. numeru telefonu oraz adresu poczty elektronicznej jest dobrowolne. </w:t>
      </w:r>
    </w:p>
    <w:p w14:paraId="31298FBF" w14:textId="77777777" w:rsidR="00C11262" w:rsidRPr="00262C83" w:rsidRDefault="00C11262" w:rsidP="00C11262">
      <w:pPr>
        <w:ind w:left="-567" w:right="-568"/>
        <w:rPr>
          <w:rFonts w:ascii="Times New Roman" w:hAnsi="Times New Roman" w:cs="Times New Roman"/>
        </w:rPr>
      </w:pPr>
    </w:p>
    <w:p w14:paraId="227C5AD8" w14:textId="77777777" w:rsidR="00C11262" w:rsidRPr="00262C83" w:rsidRDefault="00C11262" w:rsidP="00C11262">
      <w:pPr>
        <w:ind w:left="-567" w:right="-568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17B5DCC0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261C8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DF9B1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0D271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61C68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C9614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63E00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583CE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E4EC7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0F312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9DE05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172F8C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7DD82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9A149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BD5E4A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6FE99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1F285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1C856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F53ED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6365EB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9B267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DDE93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0A058" w14:textId="77777777" w:rsidR="00C11262" w:rsidRDefault="00C11262" w:rsidP="00C11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72A2A" w14:textId="77777777" w:rsidR="008B3285" w:rsidRDefault="008B3285"/>
    <w:sectPr w:rsidR="008B3285" w:rsidSect="00C848B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96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40" w:hanging="140"/>
      </w:pPr>
    </w:lvl>
    <w:lvl w:ilvl="2">
      <w:numFmt w:val="bullet"/>
      <w:lvlText w:val="•"/>
      <w:lvlJc w:val="left"/>
      <w:pPr>
        <w:ind w:left="2084" w:hanging="140"/>
      </w:pPr>
    </w:lvl>
    <w:lvl w:ilvl="3">
      <w:numFmt w:val="bullet"/>
      <w:lvlText w:val="•"/>
      <w:lvlJc w:val="left"/>
      <w:pPr>
        <w:ind w:left="3028" w:hanging="140"/>
      </w:pPr>
    </w:lvl>
    <w:lvl w:ilvl="4">
      <w:numFmt w:val="bullet"/>
      <w:lvlText w:val="•"/>
      <w:lvlJc w:val="left"/>
      <w:pPr>
        <w:ind w:left="3972" w:hanging="140"/>
      </w:pPr>
    </w:lvl>
    <w:lvl w:ilvl="5">
      <w:numFmt w:val="bullet"/>
      <w:lvlText w:val="•"/>
      <w:lvlJc w:val="left"/>
      <w:pPr>
        <w:ind w:left="4916" w:hanging="140"/>
      </w:pPr>
    </w:lvl>
    <w:lvl w:ilvl="6">
      <w:numFmt w:val="bullet"/>
      <w:lvlText w:val="•"/>
      <w:lvlJc w:val="left"/>
      <w:pPr>
        <w:ind w:left="5860" w:hanging="140"/>
      </w:pPr>
    </w:lvl>
    <w:lvl w:ilvl="7">
      <w:numFmt w:val="bullet"/>
      <w:lvlText w:val="•"/>
      <w:lvlJc w:val="left"/>
      <w:pPr>
        <w:ind w:left="6804" w:hanging="140"/>
      </w:pPr>
    </w:lvl>
    <w:lvl w:ilvl="8">
      <w:numFmt w:val="bullet"/>
      <w:lvlText w:val="•"/>
      <w:lvlJc w:val="left"/>
      <w:pPr>
        <w:ind w:left="7748" w:hanging="140"/>
      </w:pPr>
    </w:lvl>
  </w:abstractNum>
  <w:abstractNum w:abstractNumId="1" w15:restartNumberingAfterBreak="0">
    <w:nsid w:val="39262D5F"/>
    <w:multiLevelType w:val="hybridMultilevel"/>
    <w:tmpl w:val="7A28D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2F"/>
    <w:rsid w:val="008B3285"/>
    <w:rsid w:val="00A83B2F"/>
    <w:rsid w:val="00C1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F25F"/>
  <w15:chartTrackingRefBased/>
  <w15:docId w15:val="{539AB9F4-8355-40CA-BB07-ABFB686D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12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126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szyce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1095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2020-01-31T12:09:00Z</dcterms:created>
  <dcterms:modified xsi:type="dcterms:W3CDTF">2020-01-31T12:12:00Z</dcterms:modified>
</cp:coreProperties>
</file>