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45F" w:rsidRDefault="0007545F" w:rsidP="0007545F">
      <w:pPr>
        <w:spacing w:after="200" w:line="276" w:lineRule="auto"/>
        <w:jc w:val="center"/>
        <w:rPr>
          <w:rFonts w:ascii="Times New Roman" w:eastAsia="Calibri" w:hAnsi="Times New Roman" w:cs="Times New Roman"/>
          <w:b/>
          <w:sz w:val="48"/>
          <w:szCs w:val="48"/>
        </w:rPr>
      </w:pPr>
      <w:r w:rsidRPr="001073EC">
        <w:rPr>
          <w:rFonts w:ascii="Times New Roman" w:hAnsi="Times New Roman" w:cs="Times New Roman"/>
          <w:i/>
          <w:noProof/>
          <w:lang w:eastAsia="pl-PL"/>
        </w:rPr>
        <w:drawing>
          <wp:anchor distT="0" distB="0" distL="114300" distR="114300" simplePos="0" relativeHeight="251659264" behindDoc="0" locked="0" layoutInCell="1" allowOverlap="1" wp14:anchorId="0D4C30FC" wp14:editId="3EFFFB2E">
            <wp:simplePos x="0" y="0"/>
            <wp:positionH relativeFrom="margin">
              <wp:posOffset>2181225</wp:posOffset>
            </wp:positionH>
            <wp:positionV relativeFrom="paragraph">
              <wp:posOffset>53340</wp:posOffset>
            </wp:positionV>
            <wp:extent cx="1066800" cy="120015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1200150"/>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p w:rsidR="0007545F" w:rsidRDefault="0007545F" w:rsidP="0007545F">
      <w:pPr>
        <w:spacing w:after="200" w:line="276" w:lineRule="auto"/>
        <w:jc w:val="center"/>
        <w:rPr>
          <w:rFonts w:ascii="Times New Roman" w:eastAsia="Calibri" w:hAnsi="Times New Roman" w:cs="Times New Roman"/>
          <w:b/>
          <w:sz w:val="48"/>
          <w:szCs w:val="48"/>
        </w:rPr>
      </w:pPr>
    </w:p>
    <w:p w:rsidR="0007545F" w:rsidRDefault="0007545F" w:rsidP="0007545F">
      <w:pPr>
        <w:spacing w:after="200" w:line="276" w:lineRule="auto"/>
        <w:jc w:val="center"/>
        <w:rPr>
          <w:rFonts w:ascii="Times New Roman" w:eastAsia="Calibri" w:hAnsi="Times New Roman" w:cs="Times New Roman"/>
          <w:b/>
          <w:sz w:val="48"/>
          <w:szCs w:val="48"/>
        </w:rPr>
      </w:pPr>
    </w:p>
    <w:p w:rsidR="0007545F" w:rsidRDefault="0007545F" w:rsidP="0007545F">
      <w:pPr>
        <w:spacing w:after="200" w:line="276" w:lineRule="auto"/>
        <w:jc w:val="center"/>
        <w:rPr>
          <w:rFonts w:ascii="Times New Roman" w:eastAsia="Calibri" w:hAnsi="Times New Roman" w:cs="Times New Roman"/>
          <w:b/>
          <w:sz w:val="48"/>
          <w:szCs w:val="48"/>
        </w:rPr>
      </w:pPr>
    </w:p>
    <w:p w:rsidR="0007545F" w:rsidRDefault="0007545F" w:rsidP="0007545F">
      <w:pPr>
        <w:spacing w:after="200" w:line="276" w:lineRule="auto"/>
        <w:jc w:val="center"/>
        <w:rPr>
          <w:rFonts w:ascii="Times New Roman" w:eastAsia="Calibri" w:hAnsi="Times New Roman" w:cs="Times New Roman"/>
          <w:b/>
          <w:sz w:val="48"/>
          <w:szCs w:val="48"/>
        </w:rPr>
      </w:pPr>
      <w:r>
        <w:rPr>
          <w:rFonts w:ascii="Times New Roman" w:eastAsia="Calibri" w:hAnsi="Times New Roman" w:cs="Times New Roman"/>
          <w:b/>
          <w:sz w:val="48"/>
          <w:szCs w:val="48"/>
        </w:rPr>
        <w:t xml:space="preserve">RAPORT </w:t>
      </w:r>
    </w:p>
    <w:p w:rsidR="0007545F" w:rsidRDefault="0007545F" w:rsidP="0007545F">
      <w:pPr>
        <w:spacing w:after="200" w:line="276" w:lineRule="auto"/>
        <w:jc w:val="center"/>
        <w:rPr>
          <w:rFonts w:ascii="Times New Roman" w:eastAsia="Calibri" w:hAnsi="Times New Roman" w:cs="Times New Roman"/>
          <w:b/>
          <w:sz w:val="48"/>
          <w:szCs w:val="48"/>
        </w:rPr>
      </w:pPr>
      <w:r>
        <w:rPr>
          <w:rFonts w:ascii="Times New Roman" w:eastAsia="Calibri" w:hAnsi="Times New Roman" w:cs="Times New Roman"/>
          <w:b/>
          <w:sz w:val="48"/>
          <w:szCs w:val="48"/>
        </w:rPr>
        <w:t xml:space="preserve">O STANIE GMINY KOSZYCE </w:t>
      </w:r>
    </w:p>
    <w:p w:rsidR="0007545F" w:rsidRDefault="00103BBB" w:rsidP="0007545F">
      <w:pPr>
        <w:spacing w:after="200" w:line="276" w:lineRule="auto"/>
        <w:jc w:val="center"/>
        <w:rPr>
          <w:rFonts w:ascii="Times New Roman" w:eastAsia="Calibri" w:hAnsi="Times New Roman" w:cs="Times New Roman"/>
          <w:b/>
          <w:sz w:val="48"/>
          <w:szCs w:val="48"/>
        </w:rPr>
      </w:pPr>
      <w:r>
        <w:rPr>
          <w:rFonts w:ascii="Times New Roman" w:eastAsia="Calibri" w:hAnsi="Times New Roman" w:cs="Times New Roman"/>
          <w:b/>
          <w:sz w:val="48"/>
          <w:szCs w:val="48"/>
        </w:rPr>
        <w:t>W ROKU 2021</w:t>
      </w:r>
    </w:p>
    <w:p w:rsidR="0007545F" w:rsidRDefault="0007545F" w:rsidP="0007545F">
      <w:pPr>
        <w:spacing w:after="200" w:line="276" w:lineRule="auto"/>
        <w:jc w:val="center"/>
        <w:rPr>
          <w:rFonts w:ascii="Times New Roman" w:eastAsia="Calibri" w:hAnsi="Times New Roman" w:cs="Times New Roman"/>
          <w:b/>
          <w:sz w:val="24"/>
          <w:szCs w:val="24"/>
        </w:rPr>
      </w:pPr>
    </w:p>
    <w:p w:rsidR="0007545F" w:rsidRDefault="0007545F" w:rsidP="0007545F">
      <w:pPr>
        <w:spacing w:after="200" w:line="276" w:lineRule="auto"/>
        <w:rPr>
          <w:rFonts w:ascii="Times New Roman" w:eastAsia="Calibri" w:hAnsi="Times New Roman" w:cs="Times New Roman"/>
          <w:b/>
          <w:sz w:val="24"/>
          <w:szCs w:val="24"/>
        </w:rPr>
      </w:pPr>
    </w:p>
    <w:p w:rsidR="0007545F" w:rsidRDefault="0007545F" w:rsidP="0007545F">
      <w:pPr>
        <w:spacing w:after="200" w:line="276" w:lineRule="auto"/>
        <w:rPr>
          <w:rFonts w:ascii="Times New Roman" w:eastAsia="Calibri" w:hAnsi="Times New Roman" w:cs="Times New Roman"/>
          <w:b/>
          <w:sz w:val="24"/>
          <w:szCs w:val="24"/>
        </w:rPr>
      </w:pPr>
    </w:p>
    <w:p w:rsidR="0007545F" w:rsidRDefault="0007545F" w:rsidP="0007545F">
      <w:pPr>
        <w:spacing w:after="200" w:line="276" w:lineRule="auto"/>
        <w:rPr>
          <w:rFonts w:ascii="Times New Roman" w:eastAsia="Calibri" w:hAnsi="Times New Roman" w:cs="Times New Roman"/>
          <w:b/>
          <w:sz w:val="24"/>
          <w:szCs w:val="24"/>
        </w:rPr>
      </w:pPr>
    </w:p>
    <w:p w:rsidR="0007545F" w:rsidRDefault="0007545F" w:rsidP="0007545F">
      <w:pPr>
        <w:spacing w:after="200" w:line="276" w:lineRule="auto"/>
        <w:rPr>
          <w:rFonts w:ascii="Times New Roman" w:eastAsia="Calibri" w:hAnsi="Times New Roman" w:cs="Times New Roman"/>
          <w:b/>
          <w:sz w:val="24"/>
          <w:szCs w:val="24"/>
        </w:rPr>
      </w:pPr>
    </w:p>
    <w:p w:rsidR="0007545F" w:rsidRDefault="0007545F" w:rsidP="0007545F">
      <w:pPr>
        <w:spacing w:after="200" w:line="276" w:lineRule="auto"/>
        <w:rPr>
          <w:rFonts w:ascii="Times New Roman" w:eastAsia="Calibri" w:hAnsi="Times New Roman" w:cs="Times New Roman"/>
          <w:b/>
          <w:sz w:val="24"/>
          <w:szCs w:val="24"/>
        </w:rPr>
      </w:pPr>
    </w:p>
    <w:p w:rsidR="0007545F" w:rsidRDefault="0007545F" w:rsidP="0007545F">
      <w:pPr>
        <w:spacing w:after="200" w:line="276" w:lineRule="auto"/>
        <w:rPr>
          <w:rFonts w:ascii="Times New Roman" w:eastAsia="Calibri" w:hAnsi="Times New Roman" w:cs="Times New Roman"/>
          <w:b/>
          <w:sz w:val="24"/>
          <w:szCs w:val="24"/>
        </w:rPr>
      </w:pPr>
    </w:p>
    <w:p w:rsidR="0007545F" w:rsidRDefault="0007545F" w:rsidP="0007545F">
      <w:pPr>
        <w:spacing w:after="200" w:line="276" w:lineRule="auto"/>
        <w:rPr>
          <w:rFonts w:ascii="Times New Roman" w:eastAsia="Calibri" w:hAnsi="Times New Roman" w:cs="Times New Roman"/>
          <w:b/>
          <w:sz w:val="24"/>
          <w:szCs w:val="24"/>
        </w:rPr>
      </w:pPr>
    </w:p>
    <w:p w:rsidR="0007545F" w:rsidRDefault="0007545F" w:rsidP="0007545F">
      <w:pPr>
        <w:spacing w:after="200" w:line="276" w:lineRule="auto"/>
        <w:rPr>
          <w:rFonts w:ascii="Times New Roman" w:eastAsia="Calibri" w:hAnsi="Times New Roman" w:cs="Times New Roman"/>
          <w:b/>
          <w:sz w:val="24"/>
          <w:szCs w:val="24"/>
        </w:rPr>
      </w:pPr>
    </w:p>
    <w:p w:rsidR="0007545F" w:rsidRDefault="0007545F" w:rsidP="0007545F">
      <w:pPr>
        <w:spacing w:after="200" w:line="276" w:lineRule="auto"/>
        <w:jc w:val="center"/>
        <w:rPr>
          <w:rFonts w:ascii="Times New Roman" w:eastAsia="Calibri" w:hAnsi="Times New Roman" w:cs="Times New Roman"/>
          <w:sz w:val="24"/>
          <w:szCs w:val="24"/>
        </w:rPr>
      </w:pPr>
    </w:p>
    <w:p w:rsidR="0007545F" w:rsidRDefault="0007545F" w:rsidP="0007545F">
      <w:pPr>
        <w:spacing w:after="200" w:line="276" w:lineRule="auto"/>
        <w:jc w:val="center"/>
        <w:rPr>
          <w:rFonts w:ascii="Times New Roman" w:eastAsia="Calibri" w:hAnsi="Times New Roman" w:cs="Times New Roman"/>
          <w:sz w:val="24"/>
          <w:szCs w:val="24"/>
        </w:rPr>
      </w:pPr>
    </w:p>
    <w:p w:rsidR="0007545F" w:rsidRDefault="0007545F" w:rsidP="0007545F">
      <w:pPr>
        <w:spacing w:after="200" w:line="276" w:lineRule="auto"/>
        <w:jc w:val="center"/>
        <w:rPr>
          <w:rFonts w:ascii="Times New Roman" w:eastAsia="Calibri" w:hAnsi="Times New Roman" w:cs="Times New Roman"/>
          <w:sz w:val="24"/>
          <w:szCs w:val="24"/>
        </w:rPr>
      </w:pPr>
    </w:p>
    <w:p w:rsidR="00103BBB" w:rsidRDefault="00103BBB" w:rsidP="0007545F">
      <w:pPr>
        <w:spacing w:after="200" w:line="276" w:lineRule="auto"/>
        <w:jc w:val="center"/>
        <w:rPr>
          <w:rFonts w:ascii="Times New Roman" w:eastAsia="Calibri" w:hAnsi="Times New Roman" w:cs="Times New Roman"/>
          <w:sz w:val="24"/>
          <w:szCs w:val="24"/>
        </w:rPr>
      </w:pPr>
    </w:p>
    <w:p w:rsidR="00103BBB" w:rsidRDefault="00103BBB" w:rsidP="0007545F">
      <w:pPr>
        <w:spacing w:after="200" w:line="276" w:lineRule="auto"/>
        <w:jc w:val="center"/>
        <w:rPr>
          <w:rFonts w:ascii="Times New Roman" w:eastAsia="Calibri" w:hAnsi="Times New Roman" w:cs="Times New Roman"/>
          <w:sz w:val="24"/>
          <w:szCs w:val="24"/>
        </w:rPr>
      </w:pPr>
    </w:p>
    <w:p w:rsidR="0007545F" w:rsidRDefault="00107BFE" w:rsidP="0007545F">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Koszyce, maj</w:t>
      </w:r>
      <w:r w:rsidR="00916B28">
        <w:rPr>
          <w:rFonts w:ascii="Times New Roman" w:eastAsia="Calibri" w:hAnsi="Times New Roman" w:cs="Times New Roman"/>
          <w:sz w:val="24"/>
          <w:szCs w:val="24"/>
        </w:rPr>
        <w:t xml:space="preserve"> 2022</w:t>
      </w:r>
    </w:p>
    <w:p w:rsidR="0007545F" w:rsidRDefault="0007545F" w:rsidP="0007545F">
      <w:pPr>
        <w:spacing w:after="200" w:line="276" w:lineRule="auto"/>
        <w:jc w:val="center"/>
        <w:rPr>
          <w:rFonts w:ascii="Times New Roman" w:eastAsia="Calibri" w:hAnsi="Times New Roman" w:cs="Times New Roman"/>
          <w:sz w:val="24"/>
          <w:szCs w:val="24"/>
        </w:rPr>
      </w:pPr>
    </w:p>
    <w:sdt>
      <w:sdtPr>
        <w:rPr>
          <w:rFonts w:asciiTheme="minorHAnsi" w:eastAsiaTheme="minorHAnsi" w:hAnsiTheme="minorHAnsi" w:cstheme="minorBidi"/>
          <w:b w:val="0"/>
          <w:color w:val="auto"/>
          <w:sz w:val="22"/>
          <w:szCs w:val="22"/>
          <w:lang w:eastAsia="en-US"/>
        </w:rPr>
        <w:id w:val="719556519"/>
        <w:docPartObj>
          <w:docPartGallery w:val="Table of Contents"/>
          <w:docPartUnique/>
        </w:docPartObj>
      </w:sdtPr>
      <w:sdtEndPr/>
      <w:sdtContent>
        <w:p w:rsidR="0007545F" w:rsidRDefault="0007545F" w:rsidP="0007545F">
          <w:pPr>
            <w:pStyle w:val="Nagwekspisutreci"/>
          </w:pPr>
          <w:r>
            <w:t>Spis treści</w:t>
          </w:r>
        </w:p>
        <w:p w:rsidR="00A136FB" w:rsidRDefault="0007545F">
          <w:pPr>
            <w:pStyle w:val="Spistreci1"/>
            <w:rPr>
              <w:rFonts w:asciiTheme="minorHAnsi" w:eastAsiaTheme="minorEastAsia" w:hAnsiTheme="minorHAnsi" w:cstheme="minorBidi"/>
              <w:lang w:eastAsia="pl-PL"/>
            </w:rPr>
          </w:pPr>
          <w:r>
            <w:rPr>
              <w:b/>
              <w:bCs/>
            </w:rPr>
            <w:fldChar w:fldCharType="begin"/>
          </w:r>
          <w:r>
            <w:rPr>
              <w:b/>
              <w:bCs/>
            </w:rPr>
            <w:instrText xml:space="preserve"> TOC \o "1-3" \h \z \u </w:instrText>
          </w:r>
          <w:r>
            <w:rPr>
              <w:b/>
              <w:bCs/>
            </w:rPr>
            <w:fldChar w:fldCharType="separate"/>
          </w:r>
          <w:hyperlink w:anchor="_Toc102041365" w:history="1">
            <w:r w:rsidR="00A136FB" w:rsidRPr="00952DA2">
              <w:rPr>
                <w:rStyle w:val="Hipercze"/>
              </w:rPr>
              <w:t>WSTĘP</w:t>
            </w:r>
            <w:r w:rsidR="00A136FB">
              <w:rPr>
                <w:webHidden/>
              </w:rPr>
              <w:tab/>
            </w:r>
            <w:r w:rsidR="00A136FB">
              <w:rPr>
                <w:webHidden/>
              </w:rPr>
              <w:fldChar w:fldCharType="begin"/>
            </w:r>
            <w:r w:rsidR="00A136FB">
              <w:rPr>
                <w:webHidden/>
              </w:rPr>
              <w:instrText xml:space="preserve"> PAGEREF _Toc102041365 \h </w:instrText>
            </w:r>
            <w:r w:rsidR="00A136FB">
              <w:rPr>
                <w:webHidden/>
              </w:rPr>
            </w:r>
            <w:r w:rsidR="00A136FB">
              <w:rPr>
                <w:webHidden/>
              </w:rPr>
              <w:fldChar w:fldCharType="separate"/>
            </w:r>
            <w:r w:rsidR="00A136FB">
              <w:rPr>
                <w:webHidden/>
              </w:rPr>
              <w:t>4</w:t>
            </w:r>
            <w:r w:rsidR="00A136FB">
              <w:rPr>
                <w:webHidden/>
              </w:rPr>
              <w:fldChar w:fldCharType="end"/>
            </w:r>
          </w:hyperlink>
        </w:p>
        <w:p w:rsidR="00A136FB" w:rsidRDefault="00B8543A">
          <w:pPr>
            <w:pStyle w:val="Spistreci1"/>
            <w:rPr>
              <w:rFonts w:asciiTheme="minorHAnsi" w:eastAsiaTheme="minorEastAsia" w:hAnsiTheme="minorHAnsi" w:cstheme="minorBidi"/>
              <w:lang w:eastAsia="pl-PL"/>
            </w:rPr>
          </w:pPr>
          <w:hyperlink w:anchor="_Toc102041366" w:history="1">
            <w:r w:rsidR="00A136FB" w:rsidRPr="00952DA2">
              <w:rPr>
                <w:rStyle w:val="Hipercze"/>
              </w:rPr>
              <w:t>1.</w:t>
            </w:r>
            <w:r w:rsidR="00A136FB">
              <w:rPr>
                <w:rFonts w:asciiTheme="minorHAnsi" w:eastAsiaTheme="minorEastAsia" w:hAnsiTheme="minorHAnsi" w:cstheme="minorBidi"/>
                <w:lang w:eastAsia="pl-PL"/>
              </w:rPr>
              <w:tab/>
            </w:r>
            <w:r w:rsidR="00A136FB" w:rsidRPr="00952DA2">
              <w:rPr>
                <w:rStyle w:val="Hipercze"/>
              </w:rPr>
              <w:t>Ogólna charakterystyka obszarów działania gminy</w:t>
            </w:r>
            <w:r w:rsidR="00A136FB">
              <w:rPr>
                <w:webHidden/>
              </w:rPr>
              <w:tab/>
            </w:r>
            <w:r w:rsidR="00A136FB">
              <w:rPr>
                <w:webHidden/>
              </w:rPr>
              <w:fldChar w:fldCharType="begin"/>
            </w:r>
            <w:r w:rsidR="00A136FB">
              <w:rPr>
                <w:webHidden/>
              </w:rPr>
              <w:instrText xml:space="preserve"> PAGEREF _Toc102041366 \h </w:instrText>
            </w:r>
            <w:r w:rsidR="00A136FB">
              <w:rPr>
                <w:webHidden/>
              </w:rPr>
            </w:r>
            <w:r w:rsidR="00A136FB">
              <w:rPr>
                <w:webHidden/>
              </w:rPr>
              <w:fldChar w:fldCharType="separate"/>
            </w:r>
            <w:r w:rsidR="00A136FB">
              <w:rPr>
                <w:webHidden/>
              </w:rPr>
              <w:t>5</w:t>
            </w:r>
            <w:r w:rsidR="00A136FB">
              <w:rPr>
                <w:webHidden/>
              </w:rPr>
              <w:fldChar w:fldCharType="end"/>
            </w:r>
          </w:hyperlink>
        </w:p>
        <w:p w:rsidR="00A136FB" w:rsidRDefault="00B8543A">
          <w:pPr>
            <w:pStyle w:val="Spistreci2"/>
            <w:rPr>
              <w:rFonts w:eastAsiaTheme="minorEastAsia"/>
              <w:noProof/>
              <w:lang w:eastAsia="pl-PL"/>
            </w:rPr>
          </w:pPr>
          <w:hyperlink w:anchor="_Toc102041367" w:history="1">
            <w:r w:rsidR="00A136FB" w:rsidRPr="00952DA2">
              <w:rPr>
                <w:rStyle w:val="Hipercze"/>
                <w:rFonts w:eastAsia="Calibri"/>
                <w:noProof/>
              </w:rPr>
              <w:t>1.1  Demografia gminy</w:t>
            </w:r>
            <w:r w:rsidR="00A136FB">
              <w:rPr>
                <w:noProof/>
                <w:webHidden/>
              </w:rPr>
              <w:tab/>
            </w:r>
            <w:r w:rsidR="00A136FB">
              <w:rPr>
                <w:noProof/>
                <w:webHidden/>
              </w:rPr>
              <w:fldChar w:fldCharType="begin"/>
            </w:r>
            <w:r w:rsidR="00A136FB">
              <w:rPr>
                <w:noProof/>
                <w:webHidden/>
              </w:rPr>
              <w:instrText xml:space="preserve"> PAGEREF _Toc102041367 \h </w:instrText>
            </w:r>
            <w:r w:rsidR="00A136FB">
              <w:rPr>
                <w:noProof/>
                <w:webHidden/>
              </w:rPr>
            </w:r>
            <w:r w:rsidR="00A136FB">
              <w:rPr>
                <w:noProof/>
                <w:webHidden/>
              </w:rPr>
              <w:fldChar w:fldCharType="separate"/>
            </w:r>
            <w:r w:rsidR="00A136FB">
              <w:rPr>
                <w:noProof/>
                <w:webHidden/>
              </w:rPr>
              <w:t>5</w:t>
            </w:r>
            <w:r w:rsidR="00A136FB">
              <w:rPr>
                <w:noProof/>
                <w:webHidden/>
              </w:rPr>
              <w:fldChar w:fldCharType="end"/>
            </w:r>
          </w:hyperlink>
        </w:p>
        <w:p w:rsidR="00A136FB" w:rsidRDefault="00B8543A">
          <w:pPr>
            <w:pStyle w:val="Spistreci2"/>
            <w:rPr>
              <w:rFonts w:eastAsiaTheme="minorEastAsia"/>
              <w:noProof/>
              <w:lang w:eastAsia="pl-PL"/>
            </w:rPr>
          </w:pPr>
          <w:hyperlink w:anchor="_Toc102041368" w:history="1">
            <w:r w:rsidR="00A136FB" w:rsidRPr="00952DA2">
              <w:rPr>
                <w:rStyle w:val="Hipercze"/>
                <w:noProof/>
              </w:rPr>
              <w:t>1.2. Jednostki organizacyjne i inne osoby prawne realizujące zadania gminy</w:t>
            </w:r>
            <w:r w:rsidR="00A136FB">
              <w:rPr>
                <w:noProof/>
                <w:webHidden/>
              </w:rPr>
              <w:tab/>
            </w:r>
            <w:r w:rsidR="00A136FB">
              <w:rPr>
                <w:noProof/>
                <w:webHidden/>
              </w:rPr>
              <w:fldChar w:fldCharType="begin"/>
            </w:r>
            <w:r w:rsidR="00A136FB">
              <w:rPr>
                <w:noProof/>
                <w:webHidden/>
              </w:rPr>
              <w:instrText xml:space="preserve"> PAGEREF _Toc102041368 \h </w:instrText>
            </w:r>
            <w:r w:rsidR="00A136FB">
              <w:rPr>
                <w:noProof/>
                <w:webHidden/>
              </w:rPr>
            </w:r>
            <w:r w:rsidR="00A136FB">
              <w:rPr>
                <w:noProof/>
                <w:webHidden/>
              </w:rPr>
              <w:fldChar w:fldCharType="separate"/>
            </w:r>
            <w:r w:rsidR="00A136FB">
              <w:rPr>
                <w:noProof/>
                <w:webHidden/>
              </w:rPr>
              <w:t>5</w:t>
            </w:r>
            <w:r w:rsidR="00A136FB">
              <w:rPr>
                <w:noProof/>
                <w:webHidden/>
              </w:rPr>
              <w:fldChar w:fldCharType="end"/>
            </w:r>
          </w:hyperlink>
        </w:p>
        <w:p w:rsidR="00A136FB" w:rsidRDefault="00B8543A">
          <w:pPr>
            <w:pStyle w:val="Spistreci2"/>
            <w:rPr>
              <w:rFonts w:eastAsiaTheme="minorEastAsia"/>
              <w:noProof/>
              <w:lang w:eastAsia="pl-PL"/>
            </w:rPr>
          </w:pPr>
          <w:hyperlink w:anchor="_Toc102041369" w:history="1">
            <w:r w:rsidR="00A136FB" w:rsidRPr="00952DA2">
              <w:rPr>
                <w:rStyle w:val="Hipercze"/>
                <w:noProof/>
              </w:rPr>
              <w:t>1.3. Podmioty gospodarcze, zezwolenia alkoholowe</w:t>
            </w:r>
            <w:r w:rsidR="00A136FB">
              <w:rPr>
                <w:noProof/>
                <w:webHidden/>
              </w:rPr>
              <w:tab/>
            </w:r>
            <w:r w:rsidR="00A136FB">
              <w:rPr>
                <w:noProof/>
                <w:webHidden/>
              </w:rPr>
              <w:fldChar w:fldCharType="begin"/>
            </w:r>
            <w:r w:rsidR="00A136FB">
              <w:rPr>
                <w:noProof/>
                <w:webHidden/>
              </w:rPr>
              <w:instrText xml:space="preserve"> PAGEREF _Toc102041369 \h </w:instrText>
            </w:r>
            <w:r w:rsidR="00A136FB">
              <w:rPr>
                <w:noProof/>
                <w:webHidden/>
              </w:rPr>
            </w:r>
            <w:r w:rsidR="00A136FB">
              <w:rPr>
                <w:noProof/>
                <w:webHidden/>
              </w:rPr>
              <w:fldChar w:fldCharType="separate"/>
            </w:r>
            <w:r w:rsidR="00A136FB">
              <w:rPr>
                <w:noProof/>
                <w:webHidden/>
              </w:rPr>
              <w:t>6</w:t>
            </w:r>
            <w:r w:rsidR="00A136FB">
              <w:rPr>
                <w:noProof/>
                <w:webHidden/>
              </w:rPr>
              <w:fldChar w:fldCharType="end"/>
            </w:r>
          </w:hyperlink>
        </w:p>
        <w:p w:rsidR="00A136FB" w:rsidRDefault="00B8543A">
          <w:pPr>
            <w:pStyle w:val="Spistreci2"/>
            <w:rPr>
              <w:rFonts w:eastAsiaTheme="minorEastAsia"/>
              <w:noProof/>
              <w:lang w:eastAsia="pl-PL"/>
            </w:rPr>
          </w:pPr>
          <w:hyperlink w:anchor="_Toc102041370" w:history="1">
            <w:r w:rsidR="00A136FB" w:rsidRPr="00952DA2">
              <w:rPr>
                <w:rStyle w:val="Hipercze"/>
                <w:noProof/>
              </w:rPr>
              <w:t>1.4. Zasób mienia komunalnego i miejscowy plan zagospodarowania przestrzennego</w:t>
            </w:r>
            <w:r w:rsidR="00A136FB">
              <w:rPr>
                <w:noProof/>
                <w:webHidden/>
              </w:rPr>
              <w:tab/>
            </w:r>
            <w:r w:rsidR="00A136FB">
              <w:rPr>
                <w:noProof/>
                <w:webHidden/>
              </w:rPr>
              <w:fldChar w:fldCharType="begin"/>
            </w:r>
            <w:r w:rsidR="00A136FB">
              <w:rPr>
                <w:noProof/>
                <w:webHidden/>
              </w:rPr>
              <w:instrText xml:space="preserve"> PAGEREF _Toc102041370 \h </w:instrText>
            </w:r>
            <w:r w:rsidR="00A136FB">
              <w:rPr>
                <w:noProof/>
                <w:webHidden/>
              </w:rPr>
            </w:r>
            <w:r w:rsidR="00A136FB">
              <w:rPr>
                <w:noProof/>
                <w:webHidden/>
              </w:rPr>
              <w:fldChar w:fldCharType="separate"/>
            </w:r>
            <w:r w:rsidR="00A136FB">
              <w:rPr>
                <w:noProof/>
                <w:webHidden/>
              </w:rPr>
              <w:t>6</w:t>
            </w:r>
            <w:r w:rsidR="00A136FB">
              <w:rPr>
                <w:noProof/>
                <w:webHidden/>
              </w:rPr>
              <w:fldChar w:fldCharType="end"/>
            </w:r>
          </w:hyperlink>
        </w:p>
        <w:p w:rsidR="00A136FB" w:rsidRDefault="00B8543A">
          <w:pPr>
            <w:pStyle w:val="Spistreci2"/>
            <w:rPr>
              <w:rFonts w:eastAsiaTheme="minorEastAsia"/>
              <w:noProof/>
              <w:lang w:eastAsia="pl-PL"/>
            </w:rPr>
          </w:pPr>
          <w:hyperlink w:anchor="_Toc102041371" w:history="1">
            <w:r w:rsidR="00A136FB" w:rsidRPr="00952DA2">
              <w:rPr>
                <w:rStyle w:val="Hipercze"/>
                <w:noProof/>
              </w:rPr>
              <w:t>1.5. Gospodarka odpadami</w:t>
            </w:r>
            <w:r w:rsidR="00A136FB">
              <w:rPr>
                <w:noProof/>
                <w:webHidden/>
              </w:rPr>
              <w:tab/>
            </w:r>
            <w:r w:rsidR="00A136FB">
              <w:rPr>
                <w:noProof/>
                <w:webHidden/>
              </w:rPr>
              <w:fldChar w:fldCharType="begin"/>
            </w:r>
            <w:r w:rsidR="00A136FB">
              <w:rPr>
                <w:noProof/>
                <w:webHidden/>
              </w:rPr>
              <w:instrText xml:space="preserve"> PAGEREF _Toc102041371 \h </w:instrText>
            </w:r>
            <w:r w:rsidR="00A136FB">
              <w:rPr>
                <w:noProof/>
                <w:webHidden/>
              </w:rPr>
            </w:r>
            <w:r w:rsidR="00A136FB">
              <w:rPr>
                <w:noProof/>
                <w:webHidden/>
              </w:rPr>
              <w:fldChar w:fldCharType="separate"/>
            </w:r>
            <w:r w:rsidR="00A136FB">
              <w:rPr>
                <w:noProof/>
                <w:webHidden/>
              </w:rPr>
              <w:t>7</w:t>
            </w:r>
            <w:r w:rsidR="00A136FB">
              <w:rPr>
                <w:noProof/>
                <w:webHidden/>
              </w:rPr>
              <w:fldChar w:fldCharType="end"/>
            </w:r>
          </w:hyperlink>
        </w:p>
        <w:p w:rsidR="00A136FB" w:rsidRDefault="00B8543A">
          <w:pPr>
            <w:pStyle w:val="Spistreci2"/>
            <w:rPr>
              <w:rFonts w:eastAsiaTheme="minorEastAsia"/>
              <w:noProof/>
              <w:lang w:eastAsia="pl-PL"/>
            </w:rPr>
          </w:pPr>
          <w:hyperlink w:anchor="_Toc102041372" w:history="1">
            <w:r w:rsidR="00A136FB" w:rsidRPr="00952DA2">
              <w:rPr>
                <w:rStyle w:val="Hipercze"/>
                <w:noProof/>
              </w:rPr>
              <w:t>1.6.  Działalność Gminnej Biblioteki Publicznej</w:t>
            </w:r>
            <w:r w:rsidR="00A136FB">
              <w:rPr>
                <w:noProof/>
                <w:webHidden/>
              </w:rPr>
              <w:tab/>
            </w:r>
            <w:r w:rsidR="00A136FB">
              <w:rPr>
                <w:noProof/>
                <w:webHidden/>
              </w:rPr>
              <w:fldChar w:fldCharType="begin"/>
            </w:r>
            <w:r w:rsidR="00A136FB">
              <w:rPr>
                <w:noProof/>
                <w:webHidden/>
              </w:rPr>
              <w:instrText xml:space="preserve"> PAGEREF _Toc102041372 \h </w:instrText>
            </w:r>
            <w:r w:rsidR="00A136FB">
              <w:rPr>
                <w:noProof/>
                <w:webHidden/>
              </w:rPr>
            </w:r>
            <w:r w:rsidR="00A136FB">
              <w:rPr>
                <w:noProof/>
                <w:webHidden/>
              </w:rPr>
              <w:fldChar w:fldCharType="separate"/>
            </w:r>
            <w:r w:rsidR="00A136FB">
              <w:rPr>
                <w:noProof/>
                <w:webHidden/>
              </w:rPr>
              <w:t>8</w:t>
            </w:r>
            <w:r w:rsidR="00A136FB">
              <w:rPr>
                <w:noProof/>
                <w:webHidden/>
              </w:rPr>
              <w:fldChar w:fldCharType="end"/>
            </w:r>
          </w:hyperlink>
        </w:p>
        <w:p w:rsidR="00A136FB" w:rsidRDefault="00B8543A">
          <w:pPr>
            <w:pStyle w:val="Spistreci1"/>
            <w:rPr>
              <w:rFonts w:asciiTheme="minorHAnsi" w:eastAsiaTheme="minorEastAsia" w:hAnsiTheme="minorHAnsi" w:cstheme="minorBidi"/>
              <w:lang w:eastAsia="pl-PL"/>
            </w:rPr>
          </w:pPr>
          <w:hyperlink w:anchor="_Toc102041373" w:history="1">
            <w:r w:rsidR="00A136FB" w:rsidRPr="00952DA2">
              <w:rPr>
                <w:rStyle w:val="Hipercze"/>
              </w:rPr>
              <w:t>2.</w:t>
            </w:r>
            <w:r w:rsidR="00A136FB">
              <w:rPr>
                <w:rFonts w:asciiTheme="minorHAnsi" w:eastAsiaTheme="minorEastAsia" w:hAnsiTheme="minorHAnsi" w:cstheme="minorBidi"/>
                <w:lang w:eastAsia="pl-PL"/>
              </w:rPr>
              <w:tab/>
            </w:r>
            <w:r w:rsidR="00A136FB" w:rsidRPr="00952DA2">
              <w:rPr>
                <w:rStyle w:val="Hipercze"/>
              </w:rPr>
              <w:t>Informacja o realizacji planów,  programów i strategii obowiązujących w gminie Koszyce</w:t>
            </w:r>
            <w:r w:rsidR="00A136FB">
              <w:rPr>
                <w:webHidden/>
              </w:rPr>
              <w:tab/>
            </w:r>
            <w:r w:rsidR="00A136FB">
              <w:rPr>
                <w:webHidden/>
              </w:rPr>
              <w:fldChar w:fldCharType="begin"/>
            </w:r>
            <w:r w:rsidR="00A136FB">
              <w:rPr>
                <w:webHidden/>
              </w:rPr>
              <w:instrText xml:space="preserve"> PAGEREF _Toc102041373 \h </w:instrText>
            </w:r>
            <w:r w:rsidR="00A136FB">
              <w:rPr>
                <w:webHidden/>
              </w:rPr>
            </w:r>
            <w:r w:rsidR="00A136FB">
              <w:rPr>
                <w:webHidden/>
              </w:rPr>
              <w:fldChar w:fldCharType="separate"/>
            </w:r>
            <w:r w:rsidR="00A136FB">
              <w:rPr>
                <w:webHidden/>
              </w:rPr>
              <w:t>10</w:t>
            </w:r>
            <w:r w:rsidR="00A136FB">
              <w:rPr>
                <w:webHidden/>
              </w:rPr>
              <w:fldChar w:fldCharType="end"/>
            </w:r>
          </w:hyperlink>
        </w:p>
        <w:p w:rsidR="00A136FB" w:rsidRDefault="00B8543A">
          <w:pPr>
            <w:pStyle w:val="Spistreci2"/>
            <w:rPr>
              <w:rFonts w:eastAsiaTheme="minorEastAsia"/>
              <w:noProof/>
              <w:lang w:eastAsia="pl-PL"/>
            </w:rPr>
          </w:pPr>
          <w:hyperlink w:anchor="_Toc102041374" w:history="1">
            <w:r w:rsidR="00A136FB" w:rsidRPr="00952DA2">
              <w:rPr>
                <w:rStyle w:val="Hipercze"/>
                <w:rFonts w:eastAsia="Calibri"/>
                <w:noProof/>
              </w:rPr>
              <w:t>2.1  Budżet Gminy</w:t>
            </w:r>
            <w:r w:rsidR="00A136FB">
              <w:rPr>
                <w:noProof/>
                <w:webHidden/>
              </w:rPr>
              <w:tab/>
            </w:r>
            <w:r w:rsidR="00A136FB">
              <w:rPr>
                <w:noProof/>
                <w:webHidden/>
              </w:rPr>
              <w:fldChar w:fldCharType="begin"/>
            </w:r>
            <w:r w:rsidR="00A136FB">
              <w:rPr>
                <w:noProof/>
                <w:webHidden/>
              </w:rPr>
              <w:instrText xml:space="preserve"> PAGEREF _Toc102041374 \h </w:instrText>
            </w:r>
            <w:r w:rsidR="00A136FB">
              <w:rPr>
                <w:noProof/>
                <w:webHidden/>
              </w:rPr>
            </w:r>
            <w:r w:rsidR="00A136FB">
              <w:rPr>
                <w:noProof/>
                <w:webHidden/>
              </w:rPr>
              <w:fldChar w:fldCharType="separate"/>
            </w:r>
            <w:r w:rsidR="00A136FB">
              <w:rPr>
                <w:noProof/>
                <w:webHidden/>
              </w:rPr>
              <w:t>10</w:t>
            </w:r>
            <w:r w:rsidR="00A136FB">
              <w:rPr>
                <w:noProof/>
                <w:webHidden/>
              </w:rPr>
              <w:fldChar w:fldCharType="end"/>
            </w:r>
          </w:hyperlink>
        </w:p>
        <w:p w:rsidR="00A136FB" w:rsidRDefault="00B8543A">
          <w:pPr>
            <w:pStyle w:val="Spistreci2"/>
            <w:rPr>
              <w:rFonts w:eastAsiaTheme="minorEastAsia"/>
              <w:noProof/>
              <w:lang w:eastAsia="pl-PL"/>
            </w:rPr>
          </w:pPr>
          <w:hyperlink w:anchor="_Toc102041375" w:history="1">
            <w:r w:rsidR="00A136FB" w:rsidRPr="00952DA2">
              <w:rPr>
                <w:rStyle w:val="Hipercze"/>
                <w:noProof/>
              </w:rPr>
              <w:t>2.2. Fundusz sołecki</w:t>
            </w:r>
            <w:r w:rsidR="00A136FB">
              <w:rPr>
                <w:noProof/>
                <w:webHidden/>
              </w:rPr>
              <w:tab/>
            </w:r>
            <w:r w:rsidR="00A136FB">
              <w:rPr>
                <w:noProof/>
                <w:webHidden/>
              </w:rPr>
              <w:fldChar w:fldCharType="begin"/>
            </w:r>
            <w:r w:rsidR="00A136FB">
              <w:rPr>
                <w:noProof/>
                <w:webHidden/>
              </w:rPr>
              <w:instrText xml:space="preserve"> PAGEREF _Toc102041375 \h </w:instrText>
            </w:r>
            <w:r w:rsidR="00A136FB">
              <w:rPr>
                <w:noProof/>
                <w:webHidden/>
              </w:rPr>
            </w:r>
            <w:r w:rsidR="00A136FB">
              <w:rPr>
                <w:noProof/>
                <w:webHidden/>
              </w:rPr>
              <w:fldChar w:fldCharType="separate"/>
            </w:r>
            <w:r w:rsidR="00A136FB">
              <w:rPr>
                <w:noProof/>
                <w:webHidden/>
              </w:rPr>
              <w:t>10</w:t>
            </w:r>
            <w:r w:rsidR="00A136FB">
              <w:rPr>
                <w:noProof/>
                <w:webHidden/>
              </w:rPr>
              <w:fldChar w:fldCharType="end"/>
            </w:r>
          </w:hyperlink>
        </w:p>
        <w:p w:rsidR="00A136FB" w:rsidRDefault="00B8543A">
          <w:pPr>
            <w:pStyle w:val="Spistreci2"/>
            <w:rPr>
              <w:rFonts w:eastAsiaTheme="minorEastAsia"/>
              <w:noProof/>
              <w:lang w:eastAsia="pl-PL"/>
            </w:rPr>
          </w:pPr>
          <w:hyperlink w:anchor="_Toc102041376" w:history="1">
            <w:r w:rsidR="00A136FB" w:rsidRPr="00952DA2">
              <w:rPr>
                <w:rStyle w:val="Hipercze"/>
                <w:noProof/>
              </w:rPr>
              <w:t>2.3. Program współpracy z organizacjami pozarządowymi</w:t>
            </w:r>
            <w:r w:rsidR="00A136FB">
              <w:rPr>
                <w:noProof/>
                <w:webHidden/>
              </w:rPr>
              <w:tab/>
            </w:r>
            <w:r w:rsidR="00A136FB">
              <w:rPr>
                <w:noProof/>
                <w:webHidden/>
              </w:rPr>
              <w:fldChar w:fldCharType="begin"/>
            </w:r>
            <w:r w:rsidR="00A136FB">
              <w:rPr>
                <w:noProof/>
                <w:webHidden/>
              </w:rPr>
              <w:instrText xml:space="preserve"> PAGEREF _Toc102041376 \h </w:instrText>
            </w:r>
            <w:r w:rsidR="00A136FB">
              <w:rPr>
                <w:noProof/>
                <w:webHidden/>
              </w:rPr>
            </w:r>
            <w:r w:rsidR="00A136FB">
              <w:rPr>
                <w:noProof/>
                <w:webHidden/>
              </w:rPr>
              <w:fldChar w:fldCharType="separate"/>
            </w:r>
            <w:r w:rsidR="00A136FB">
              <w:rPr>
                <w:noProof/>
                <w:webHidden/>
              </w:rPr>
              <w:t>12</w:t>
            </w:r>
            <w:r w:rsidR="00A136FB">
              <w:rPr>
                <w:noProof/>
                <w:webHidden/>
              </w:rPr>
              <w:fldChar w:fldCharType="end"/>
            </w:r>
          </w:hyperlink>
        </w:p>
        <w:p w:rsidR="00A136FB" w:rsidRDefault="00B8543A">
          <w:pPr>
            <w:pStyle w:val="Spistreci2"/>
            <w:rPr>
              <w:rFonts w:eastAsiaTheme="minorEastAsia"/>
              <w:noProof/>
              <w:lang w:eastAsia="pl-PL"/>
            </w:rPr>
          </w:pPr>
          <w:hyperlink w:anchor="_Toc102041377" w:history="1">
            <w:r w:rsidR="00A136FB" w:rsidRPr="00952DA2">
              <w:rPr>
                <w:rStyle w:val="Hipercze"/>
                <w:noProof/>
              </w:rPr>
              <w:t>2.5. Roczny program opieki nad zwierzętami</w:t>
            </w:r>
            <w:r w:rsidR="00A136FB">
              <w:rPr>
                <w:noProof/>
                <w:webHidden/>
              </w:rPr>
              <w:tab/>
            </w:r>
            <w:r w:rsidR="00A136FB">
              <w:rPr>
                <w:noProof/>
                <w:webHidden/>
              </w:rPr>
              <w:fldChar w:fldCharType="begin"/>
            </w:r>
            <w:r w:rsidR="00A136FB">
              <w:rPr>
                <w:noProof/>
                <w:webHidden/>
              </w:rPr>
              <w:instrText xml:space="preserve"> PAGEREF _Toc102041377 \h </w:instrText>
            </w:r>
            <w:r w:rsidR="00A136FB">
              <w:rPr>
                <w:noProof/>
                <w:webHidden/>
              </w:rPr>
            </w:r>
            <w:r w:rsidR="00A136FB">
              <w:rPr>
                <w:noProof/>
                <w:webHidden/>
              </w:rPr>
              <w:fldChar w:fldCharType="separate"/>
            </w:r>
            <w:r w:rsidR="00A136FB">
              <w:rPr>
                <w:noProof/>
                <w:webHidden/>
              </w:rPr>
              <w:t>13</w:t>
            </w:r>
            <w:r w:rsidR="00A136FB">
              <w:rPr>
                <w:noProof/>
                <w:webHidden/>
              </w:rPr>
              <w:fldChar w:fldCharType="end"/>
            </w:r>
          </w:hyperlink>
        </w:p>
        <w:p w:rsidR="00A136FB" w:rsidRDefault="00A136FB">
          <w:pPr>
            <w:pStyle w:val="Spistreci2"/>
            <w:rPr>
              <w:rFonts w:eastAsiaTheme="minorEastAsia"/>
              <w:noProof/>
              <w:lang w:eastAsia="pl-PL"/>
            </w:rPr>
          </w:pPr>
          <w:hyperlink w:anchor="_Toc102041379" w:history="1">
            <w:r w:rsidRPr="00952DA2">
              <w:rPr>
                <w:rStyle w:val="Hipercze"/>
                <w:noProof/>
              </w:rPr>
              <w:t>2.6. Programy oświatowe.</w:t>
            </w:r>
            <w:r>
              <w:rPr>
                <w:noProof/>
                <w:webHidden/>
              </w:rPr>
              <w:tab/>
            </w:r>
            <w:r>
              <w:rPr>
                <w:noProof/>
                <w:webHidden/>
              </w:rPr>
              <w:fldChar w:fldCharType="begin"/>
            </w:r>
            <w:r>
              <w:rPr>
                <w:noProof/>
                <w:webHidden/>
              </w:rPr>
              <w:instrText xml:space="preserve"> PAGEREF _Toc102041379 \h </w:instrText>
            </w:r>
            <w:r>
              <w:rPr>
                <w:noProof/>
                <w:webHidden/>
              </w:rPr>
            </w:r>
            <w:r>
              <w:rPr>
                <w:noProof/>
                <w:webHidden/>
              </w:rPr>
              <w:fldChar w:fldCharType="separate"/>
            </w:r>
            <w:r>
              <w:rPr>
                <w:noProof/>
                <w:webHidden/>
              </w:rPr>
              <w:t>13</w:t>
            </w:r>
            <w:r>
              <w:rPr>
                <w:noProof/>
                <w:webHidden/>
              </w:rPr>
              <w:fldChar w:fldCharType="end"/>
            </w:r>
          </w:hyperlink>
        </w:p>
        <w:p w:rsidR="00A136FB" w:rsidRDefault="00B8543A">
          <w:pPr>
            <w:pStyle w:val="Spistreci2"/>
            <w:rPr>
              <w:rFonts w:eastAsiaTheme="minorEastAsia"/>
              <w:noProof/>
              <w:lang w:eastAsia="pl-PL"/>
            </w:rPr>
          </w:pPr>
          <w:hyperlink w:anchor="_Toc102041380" w:history="1">
            <w:r w:rsidR="00A136FB" w:rsidRPr="00952DA2">
              <w:rPr>
                <w:rStyle w:val="Hipercze"/>
                <w:rFonts w:eastAsia="Times New Roman"/>
                <w:noProof/>
                <w:lang w:eastAsia="pl-PL"/>
              </w:rPr>
              <w:t>2.6.1. Projekt „ Odkrywamy świat i swoje możliwości, edukacja celem naszej lepszej przyszłości”</w:t>
            </w:r>
            <w:r w:rsidR="00A136FB">
              <w:rPr>
                <w:noProof/>
                <w:webHidden/>
              </w:rPr>
              <w:tab/>
            </w:r>
            <w:r w:rsidR="00A136FB">
              <w:rPr>
                <w:noProof/>
                <w:webHidden/>
              </w:rPr>
              <w:fldChar w:fldCharType="begin"/>
            </w:r>
            <w:r w:rsidR="00A136FB">
              <w:rPr>
                <w:noProof/>
                <w:webHidden/>
              </w:rPr>
              <w:instrText xml:space="preserve"> PAGEREF _Toc102041380 \h </w:instrText>
            </w:r>
            <w:r w:rsidR="00A136FB">
              <w:rPr>
                <w:noProof/>
                <w:webHidden/>
              </w:rPr>
            </w:r>
            <w:r w:rsidR="00A136FB">
              <w:rPr>
                <w:noProof/>
                <w:webHidden/>
              </w:rPr>
              <w:fldChar w:fldCharType="separate"/>
            </w:r>
            <w:r w:rsidR="00A136FB">
              <w:rPr>
                <w:noProof/>
                <w:webHidden/>
              </w:rPr>
              <w:t>13</w:t>
            </w:r>
            <w:r w:rsidR="00A136FB">
              <w:rPr>
                <w:noProof/>
                <w:webHidden/>
              </w:rPr>
              <w:fldChar w:fldCharType="end"/>
            </w:r>
          </w:hyperlink>
        </w:p>
        <w:p w:rsidR="00A136FB" w:rsidRDefault="00B8543A">
          <w:pPr>
            <w:pStyle w:val="Spistreci2"/>
            <w:rPr>
              <w:rFonts w:eastAsiaTheme="minorEastAsia"/>
              <w:noProof/>
              <w:lang w:eastAsia="pl-PL"/>
            </w:rPr>
          </w:pPr>
          <w:hyperlink w:anchor="_Toc102041381" w:history="1">
            <w:r w:rsidR="00A136FB" w:rsidRPr="00952DA2">
              <w:rPr>
                <w:rStyle w:val="Hipercze"/>
                <w:noProof/>
              </w:rPr>
              <w:t>2.6.2. Termomodernizacja budynków szkolnych na terenie gminy Koszyce</w:t>
            </w:r>
            <w:r w:rsidR="00A136FB">
              <w:rPr>
                <w:noProof/>
                <w:webHidden/>
              </w:rPr>
              <w:tab/>
            </w:r>
            <w:r w:rsidR="00A136FB">
              <w:rPr>
                <w:noProof/>
                <w:webHidden/>
              </w:rPr>
              <w:fldChar w:fldCharType="begin"/>
            </w:r>
            <w:r w:rsidR="00A136FB">
              <w:rPr>
                <w:noProof/>
                <w:webHidden/>
              </w:rPr>
              <w:instrText xml:space="preserve"> PAGEREF _Toc102041381 \h </w:instrText>
            </w:r>
            <w:r w:rsidR="00A136FB">
              <w:rPr>
                <w:noProof/>
                <w:webHidden/>
              </w:rPr>
            </w:r>
            <w:r w:rsidR="00A136FB">
              <w:rPr>
                <w:noProof/>
                <w:webHidden/>
              </w:rPr>
              <w:fldChar w:fldCharType="separate"/>
            </w:r>
            <w:r w:rsidR="00A136FB">
              <w:rPr>
                <w:noProof/>
                <w:webHidden/>
              </w:rPr>
              <w:t>14</w:t>
            </w:r>
            <w:r w:rsidR="00A136FB">
              <w:rPr>
                <w:noProof/>
                <w:webHidden/>
              </w:rPr>
              <w:fldChar w:fldCharType="end"/>
            </w:r>
          </w:hyperlink>
        </w:p>
        <w:p w:rsidR="00A136FB" w:rsidRDefault="00B8543A">
          <w:pPr>
            <w:pStyle w:val="Spistreci2"/>
            <w:rPr>
              <w:rFonts w:eastAsiaTheme="minorEastAsia"/>
              <w:noProof/>
              <w:lang w:eastAsia="pl-PL"/>
            </w:rPr>
          </w:pPr>
          <w:hyperlink w:anchor="_Toc102041382" w:history="1">
            <w:r w:rsidR="00A136FB" w:rsidRPr="00952DA2">
              <w:rPr>
                <w:rStyle w:val="Hipercze"/>
                <w:noProof/>
              </w:rPr>
              <w:t>2.6.3. Małopolska Tarcza Antykryzysowa – Pakiet Edukacyjny. Cyfryzacja szkół i placówek oświatowych.</w:t>
            </w:r>
            <w:r w:rsidR="00A136FB">
              <w:rPr>
                <w:noProof/>
                <w:webHidden/>
              </w:rPr>
              <w:tab/>
            </w:r>
            <w:r w:rsidR="00A136FB">
              <w:rPr>
                <w:noProof/>
                <w:webHidden/>
              </w:rPr>
              <w:fldChar w:fldCharType="begin"/>
            </w:r>
            <w:r w:rsidR="00A136FB">
              <w:rPr>
                <w:noProof/>
                <w:webHidden/>
              </w:rPr>
              <w:instrText xml:space="preserve"> PAGEREF _Toc102041382 \h </w:instrText>
            </w:r>
            <w:r w:rsidR="00A136FB">
              <w:rPr>
                <w:noProof/>
                <w:webHidden/>
              </w:rPr>
            </w:r>
            <w:r w:rsidR="00A136FB">
              <w:rPr>
                <w:noProof/>
                <w:webHidden/>
              </w:rPr>
              <w:fldChar w:fldCharType="separate"/>
            </w:r>
            <w:r w:rsidR="00A136FB">
              <w:rPr>
                <w:noProof/>
                <w:webHidden/>
              </w:rPr>
              <w:t>14</w:t>
            </w:r>
            <w:r w:rsidR="00A136FB">
              <w:rPr>
                <w:noProof/>
                <w:webHidden/>
              </w:rPr>
              <w:fldChar w:fldCharType="end"/>
            </w:r>
          </w:hyperlink>
        </w:p>
        <w:p w:rsidR="00A136FB" w:rsidRDefault="00B8543A">
          <w:pPr>
            <w:pStyle w:val="Spistreci2"/>
            <w:rPr>
              <w:rFonts w:eastAsiaTheme="minorEastAsia"/>
              <w:noProof/>
              <w:lang w:eastAsia="pl-PL"/>
            </w:rPr>
          </w:pPr>
          <w:hyperlink w:anchor="_Toc102041383" w:history="1">
            <w:r w:rsidR="00A136FB" w:rsidRPr="00952DA2">
              <w:rPr>
                <w:rStyle w:val="Hipercze"/>
                <w:noProof/>
              </w:rPr>
              <w:t>2.6.4. Małopolska infrastruktura rekreacyjno-sportowa - MIRS</w:t>
            </w:r>
            <w:r w:rsidR="00A136FB">
              <w:rPr>
                <w:noProof/>
                <w:webHidden/>
              </w:rPr>
              <w:tab/>
            </w:r>
            <w:r w:rsidR="00A136FB">
              <w:rPr>
                <w:noProof/>
                <w:webHidden/>
              </w:rPr>
              <w:fldChar w:fldCharType="begin"/>
            </w:r>
            <w:r w:rsidR="00A136FB">
              <w:rPr>
                <w:noProof/>
                <w:webHidden/>
              </w:rPr>
              <w:instrText xml:space="preserve"> PAGEREF _Toc102041383 \h </w:instrText>
            </w:r>
            <w:r w:rsidR="00A136FB">
              <w:rPr>
                <w:noProof/>
                <w:webHidden/>
              </w:rPr>
            </w:r>
            <w:r w:rsidR="00A136FB">
              <w:rPr>
                <w:noProof/>
                <w:webHidden/>
              </w:rPr>
              <w:fldChar w:fldCharType="separate"/>
            </w:r>
            <w:r w:rsidR="00A136FB">
              <w:rPr>
                <w:noProof/>
                <w:webHidden/>
              </w:rPr>
              <w:t>14</w:t>
            </w:r>
            <w:r w:rsidR="00A136FB">
              <w:rPr>
                <w:noProof/>
                <w:webHidden/>
              </w:rPr>
              <w:fldChar w:fldCharType="end"/>
            </w:r>
          </w:hyperlink>
        </w:p>
        <w:p w:rsidR="00A136FB" w:rsidRDefault="00B8543A">
          <w:pPr>
            <w:pStyle w:val="Spistreci2"/>
            <w:rPr>
              <w:rFonts w:eastAsiaTheme="minorEastAsia"/>
              <w:noProof/>
              <w:lang w:eastAsia="pl-PL"/>
            </w:rPr>
          </w:pPr>
          <w:hyperlink w:anchor="_Toc102041384" w:history="1">
            <w:r w:rsidR="00A136FB" w:rsidRPr="00952DA2">
              <w:rPr>
                <w:rStyle w:val="Hipercze"/>
                <w:noProof/>
              </w:rPr>
              <w:t>2.6.5. Laboratoria Przyszłości</w:t>
            </w:r>
            <w:r w:rsidR="00A136FB">
              <w:rPr>
                <w:noProof/>
                <w:webHidden/>
              </w:rPr>
              <w:tab/>
            </w:r>
            <w:r w:rsidR="00A136FB">
              <w:rPr>
                <w:noProof/>
                <w:webHidden/>
              </w:rPr>
              <w:fldChar w:fldCharType="begin"/>
            </w:r>
            <w:r w:rsidR="00A136FB">
              <w:rPr>
                <w:noProof/>
                <w:webHidden/>
              </w:rPr>
              <w:instrText xml:space="preserve"> PAGEREF _Toc102041384 \h </w:instrText>
            </w:r>
            <w:r w:rsidR="00A136FB">
              <w:rPr>
                <w:noProof/>
                <w:webHidden/>
              </w:rPr>
            </w:r>
            <w:r w:rsidR="00A136FB">
              <w:rPr>
                <w:noProof/>
                <w:webHidden/>
              </w:rPr>
              <w:fldChar w:fldCharType="separate"/>
            </w:r>
            <w:r w:rsidR="00A136FB">
              <w:rPr>
                <w:noProof/>
                <w:webHidden/>
              </w:rPr>
              <w:t>15</w:t>
            </w:r>
            <w:r w:rsidR="00A136FB">
              <w:rPr>
                <w:noProof/>
                <w:webHidden/>
              </w:rPr>
              <w:fldChar w:fldCharType="end"/>
            </w:r>
          </w:hyperlink>
        </w:p>
        <w:p w:rsidR="00A136FB" w:rsidRDefault="00B8543A">
          <w:pPr>
            <w:pStyle w:val="Spistreci2"/>
            <w:rPr>
              <w:rFonts w:eastAsiaTheme="minorEastAsia"/>
              <w:noProof/>
              <w:lang w:eastAsia="pl-PL"/>
            </w:rPr>
          </w:pPr>
          <w:hyperlink w:anchor="_Toc102041385" w:history="1">
            <w:r w:rsidR="00A136FB" w:rsidRPr="00952DA2">
              <w:rPr>
                <w:rStyle w:val="Hipercze"/>
                <w:noProof/>
              </w:rPr>
              <w:t>2.6.6. Aktywna tablica</w:t>
            </w:r>
            <w:r w:rsidR="00A136FB">
              <w:rPr>
                <w:noProof/>
                <w:webHidden/>
              </w:rPr>
              <w:tab/>
            </w:r>
            <w:r w:rsidR="00A136FB">
              <w:rPr>
                <w:noProof/>
                <w:webHidden/>
              </w:rPr>
              <w:fldChar w:fldCharType="begin"/>
            </w:r>
            <w:r w:rsidR="00A136FB">
              <w:rPr>
                <w:noProof/>
                <w:webHidden/>
              </w:rPr>
              <w:instrText xml:space="preserve"> PAGEREF _Toc102041385 \h </w:instrText>
            </w:r>
            <w:r w:rsidR="00A136FB">
              <w:rPr>
                <w:noProof/>
                <w:webHidden/>
              </w:rPr>
            </w:r>
            <w:r w:rsidR="00A136FB">
              <w:rPr>
                <w:noProof/>
                <w:webHidden/>
              </w:rPr>
              <w:fldChar w:fldCharType="separate"/>
            </w:r>
            <w:r w:rsidR="00A136FB">
              <w:rPr>
                <w:noProof/>
                <w:webHidden/>
              </w:rPr>
              <w:t>15</w:t>
            </w:r>
            <w:r w:rsidR="00A136FB">
              <w:rPr>
                <w:noProof/>
                <w:webHidden/>
              </w:rPr>
              <w:fldChar w:fldCharType="end"/>
            </w:r>
          </w:hyperlink>
        </w:p>
        <w:p w:rsidR="00A136FB" w:rsidRDefault="00B8543A">
          <w:pPr>
            <w:pStyle w:val="Spistreci2"/>
            <w:rPr>
              <w:rFonts w:eastAsiaTheme="minorEastAsia"/>
              <w:noProof/>
              <w:lang w:eastAsia="pl-PL"/>
            </w:rPr>
          </w:pPr>
          <w:hyperlink w:anchor="_Toc102041386" w:history="1">
            <w:r w:rsidR="00A136FB" w:rsidRPr="00952DA2">
              <w:rPr>
                <w:rStyle w:val="Hipercze"/>
                <w:noProof/>
              </w:rPr>
              <w:t>2.6.7.</w:t>
            </w:r>
            <w:r w:rsidR="00A136FB" w:rsidRPr="00952DA2">
              <w:rPr>
                <w:rStyle w:val="Hipercze"/>
                <w:rFonts w:eastAsia="Times New Roman"/>
                <w:noProof/>
                <w:lang w:eastAsia="pl-PL"/>
              </w:rPr>
              <w:t xml:space="preserve"> Stypendia Burmistrza Miasta i Gminy Koszyce</w:t>
            </w:r>
            <w:r w:rsidR="00A136FB">
              <w:rPr>
                <w:noProof/>
                <w:webHidden/>
              </w:rPr>
              <w:tab/>
            </w:r>
            <w:r w:rsidR="00A136FB">
              <w:rPr>
                <w:noProof/>
                <w:webHidden/>
              </w:rPr>
              <w:fldChar w:fldCharType="begin"/>
            </w:r>
            <w:r w:rsidR="00A136FB">
              <w:rPr>
                <w:noProof/>
                <w:webHidden/>
              </w:rPr>
              <w:instrText xml:space="preserve"> PAGEREF _Toc102041386 \h </w:instrText>
            </w:r>
            <w:r w:rsidR="00A136FB">
              <w:rPr>
                <w:noProof/>
                <w:webHidden/>
              </w:rPr>
            </w:r>
            <w:r w:rsidR="00A136FB">
              <w:rPr>
                <w:noProof/>
                <w:webHidden/>
              </w:rPr>
              <w:fldChar w:fldCharType="separate"/>
            </w:r>
            <w:r w:rsidR="00A136FB">
              <w:rPr>
                <w:noProof/>
                <w:webHidden/>
              </w:rPr>
              <w:t>15</w:t>
            </w:r>
            <w:r w:rsidR="00A136FB">
              <w:rPr>
                <w:noProof/>
                <w:webHidden/>
              </w:rPr>
              <w:fldChar w:fldCharType="end"/>
            </w:r>
          </w:hyperlink>
        </w:p>
        <w:p w:rsidR="00A136FB" w:rsidRDefault="00B8543A">
          <w:pPr>
            <w:pStyle w:val="Spistreci2"/>
            <w:rPr>
              <w:rFonts w:eastAsiaTheme="minorEastAsia"/>
              <w:noProof/>
              <w:lang w:eastAsia="pl-PL"/>
            </w:rPr>
          </w:pPr>
          <w:hyperlink w:anchor="_Toc102041387" w:history="1">
            <w:r w:rsidR="00A136FB" w:rsidRPr="00952DA2">
              <w:rPr>
                <w:rStyle w:val="Hipercze"/>
                <w:rFonts w:eastAsia="Times New Roman"/>
                <w:noProof/>
                <w:lang w:eastAsia="pl-PL"/>
              </w:rPr>
              <w:t>2.6.8. Narodowy Program Rozwoju Czytelnictwa 2.0. na lata 2021-2025</w:t>
            </w:r>
            <w:r w:rsidR="00A136FB">
              <w:rPr>
                <w:noProof/>
                <w:webHidden/>
              </w:rPr>
              <w:tab/>
            </w:r>
            <w:r w:rsidR="00A136FB">
              <w:rPr>
                <w:noProof/>
                <w:webHidden/>
              </w:rPr>
              <w:fldChar w:fldCharType="begin"/>
            </w:r>
            <w:r w:rsidR="00A136FB">
              <w:rPr>
                <w:noProof/>
                <w:webHidden/>
              </w:rPr>
              <w:instrText xml:space="preserve"> PAGEREF _Toc102041387 \h </w:instrText>
            </w:r>
            <w:r w:rsidR="00A136FB">
              <w:rPr>
                <w:noProof/>
                <w:webHidden/>
              </w:rPr>
            </w:r>
            <w:r w:rsidR="00A136FB">
              <w:rPr>
                <w:noProof/>
                <w:webHidden/>
              </w:rPr>
              <w:fldChar w:fldCharType="separate"/>
            </w:r>
            <w:r w:rsidR="00A136FB">
              <w:rPr>
                <w:noProof/>
                <w:webHidden/>
              </w:rPr>
              <w:t>15</w:t>
            </w:r>
            <w:r w:rsidR="00A136FB">
              <w:rPr>
                <w:noProof/>
                <w:webHidden/>
              </w:rPr>
              <w:fldChar w:fldCharType="end"/>
            </w:r>
          </w:hyperlink>
        </w:p>
        <w:p w:rsidR="00A136FB" w:rsidRDefault="00B8543A">
          <w:pPr>
            <w:pStyle w:val="Spistreci2"/>
            <w:rPr>
              <w:rFonts w:eastAsiaTheme="minorEastAsia"/>
              <w:noProof/>
              <w:lang w:eastAsia="pl-PL"/>
            </w:rPr>
          </w:pPr>
          <w:hyperlink w:anchor="_Toc102041388" w:history="1">
            <w:r w:rsidR="00A136FB" w:rsidRPr="00952DA2">
              <w:rPr>
                <w:rStyle w:val="Hipercze"/>
                <w:rFonts w:eastAsia="Times New Roman"/>
                <w:noProof/>
                <w:lang w:eastAsia="pl-PL"/>
              </w:rPr>
              <w:t>2.6.9. Zakup instrumentów muzycznych na potrzeby szkolnictwa artystycznego w gminie Koszyce</w:t>
            </w:r>
            <w:r w:rsidR="00A136FB">
              <w:rPr>
                <w:noProof/>
                <w:webHidden/>
              </w:rPr>
              <w:tab/>
            </w:r>
            <w:r w:rsidR="002C6656">
              <w:rPr>
                <w:noProof/>
                <w:webHidden/>
              </w:rPr>
              <w:t>…………………………………………………………………………………………………………………………………………….</w:t>
            </w:r>
            <w:r w:rsidR="00A136FB">
              <w:rPr>
                <w:noProof/>
                <w:webHidden/>
              </w:rPr>
              <w:fldChar w:fldCharType="begin"/>
            </w:r>
            <w:r w:rsidR="00A136FB">
              <w:rPr>
                <w:noProof/>
                <w:webHidden/>
              </w:rPr>
              <w:instrText xml:space="preserve"> PAGEREF _Toc102041388 \h </w:instrText>
            </w:r>
            <w:r w:rsidR="00A136FB">
              <w:rPr>
                <w:noProof/>
                <w:webHidden/>
              </w:rPr>
            </w:r>
            <w:r w:rsidR="00A136FB">
              <w:rPr>
                <w:noProof/>
                <w:webHidden/>
              </w:rPr>
              <w:fldChar w:fldCharType="separate"/>
            </w:r>
            <w:r w:rsidR="00A136FB">
              <w:rPr>
                <w:noProof/>
                <w:webHidden/>
              </w:rPr>
              <w:t>15</w:t>
            </w:r>
            <w:r w:rsidR="00A136FB">
              <w:rPr>
                <w:noProof/>
                <w:webHidden/>
              </w:rPr>
              <w:fldChar w:fldCharType="end"/>
            </w:r>
          </w:hyperlink>
        </w:p>
        <w:p w:rsidR="00A136FB" w:rsidRDefault="00B8543A">
          <w:pPr>
            <w:pStyle w:val="Spistreci1"/>
            <w:rPr>
              <w:rFonts w:asciiTheme="minorHAnsi" w:eastAsiaTheme="minorEastAsia" w:hAnsiTheme="minorHAnsi" w:cstheme="minorBidi"/>
              <w:lang w:eastAsia="pl-PL"/>
            </w:rPr>
          </w:pPr>
          <w:hyperlink w:anchor="_Toc102041389" w:history="1">
            <w:r w:rsidR="00A136FB" w:rsidRPr="00952DA2">
              <w:rPr>
                <w:rStyle w:val="Hipercze"/>
              </w:rPr>
              <w:t>3.Działalność inwestycyjna oraz inna działalność  realizowana w 2021r.</w:t>
            </w:r>
            <w:r w:rsidR="00A136FB">
              <w:rPr>
                <w:webHidden/>
              </w:rPr>
              <w:tab/>
            </w:r>
            <w:r w:rsidR="00A136FB">
              <w:rPr>
                <w:webHidden/>
              </w:rPr>
              <w:fldChar w:fldCharType="begin"/>
            </w:r>
            <w:r w:rsidR="00A136FB">
              <w:rPr>
                <w:webHidden/>
              </w:rPr>
              <w:instrText xml:space="preserve"> PAGEREF _Toc102041389 \h </w:instrText>
            </w:r>
            <w:r w:rsidR="00A136FB">
              <w:rPr>
                <w:webHidden/>
              </w:rPr>
            </w:r>
            <w:r w:rsidR="00A136FB">
              <w:rPr>
                <w:webHidden/>
              </w:rPr>
              <w:fldChar w:fldCharType="separate"/>
            </w:r>
            <w:r w:rsidR="00A136FB">
              <w:rPr>
                <w:webHidden/>
              </w:rPr>
              <w:t>16</w:t>
            </w:r>
            <w:r w:rsidR="00A136FB">
              <w:rPr>
                <w:webHidden/>
              </w:rPr>
              <w:fldChar w:fldCharType="end"/>
            </w:r>
          </w:hyperlink>
        </w:p>
        <w:p w:rsidR="00A136FB" w:rsidRDefault="00B8543A">
          <w:pPr>
            <w:pStyle w:val="Spistreci2"/>
            <w:rPr>
              <w:rFonts w:eastAsiaTheme="minorEastAsia"/>
              <w:noProof/>
              <w:lang w:eastAsia="pl-PL"/>
            </w:rPr>
          </w:pPr>
          <w:hyperlink w:anchor="_Toc102041390" w:history="1">
            <w:r w:rsidR="00A136FB" w:rsidRPr="00952DA2">
              <w:rPr>
                <w:rStyle w:val="Hipercze"/>
                <w:noProof/>
              </w:rPr>
              <w:t>3.1.Inwestycje w drogi gminne</w:t>
            </w:r>
            <w:r w:rsidR="00A136FB">
              <w:rPr>
                <w:noProof/>
                <w:webHidden/>
              </w:rPr>
              <w:tab/>
            </w:r>
            <w:r w:rsidR="00A136FB">
              <w:rPr>
                <w:noProof/>
                <w:webHidden/>
              </w:rPr>
              <w:fldChar w:fldCharType="begin"/>
            </w:r>
            <w:r w:rsidR="00A136FB">
              <w:rPr>
                <w:noProof/>
                <w:webHidden/>
              </w:rPr>
              <w:instrText xml:space="preserve"> PAGEREF _Toc102041390 \h </w:instrText>
            </w:r>
            <w:r w:rsidR="00A136FB">
              <w:rPr>
                <w:noProof/>
                <w:webHidden/>
              </w:rPr>
            </w:r>
            <w:r w:rsidR="00A136FB">
              <w:rPr>
                <w:noProof/>
                <w:webHidden/>
              </w:rPr>
              <w:fldChar w:fldCharType="separate"/>
            </w:r>
            <w:r w:rsidR="00A136FB">
              <w:rPr>
                <w:noProof/>
                <w:webHidden/>
              </w:rPr>
              <w:t>16</w:t>
            </w:r>
            <w:r w:rsidR="00A136FB">
              <w:rPr>
                <w:noProof/>
                <w:webHidden/>
              </w:rPr>
              <w:fldChar w:fldCharType="end"/>
            </w:r>
          </w:hyperlink>
        </w:p>
        <w:p w:rsidR="00A136FB" w:rsidRDefault="00B8543A">
          <w:pPr>
            <w:pStyle w:val="Spistreci2"/>
            <w:rPr>
              <w:rFonts w:eastAsiaTheme="minorEastAsia"/>
              <w:noProof/>
              <w:lang w:eastAsia="pl-PL"/>
            </w:rPr>
          </w:pPr>
          <w:hyperlink w:anchor="_Toc102041391" w:history="1">
            <w:r w:rsidR="00A136FB" w:rsidRPr="00952DA2">
              <w:rPr>
                <w:rStyle w:val="Hipercze"/>
                <w:noProof/>
              </w:rPr>
              <w:t>3.2. Inwestycje – woda, powietrze, odnawialne źródła energii</w:t>
            </w:r>
            <w:r w:rsidR="00A136FB">
              <w:rPr>
                <w:noProof/>
                <w:webHidden/>
              </w:rPr>
              <w:tab/>
            </w:r>
            <w:r w:rsidR="00A136FB">
              <w:rPr>
                <w:noProof/>
                <w:webHidden/>
              </w:rPr>
              <w:fldChar w:fldCharType="begin"/>
            </w:r>
            <w:r w:rsidR="00A136FB">
              <w:rPr>
                <w:noProof/>
                <w:webHidden/>
              </w:rPr>
              <w:instrText xml:space="preserve"> PAGEREF _Toc102041391 \h </w:instrText>
            </w:r>
            <w:r w:rsidR="00A136FB">
              <w:rPr>
                <w:noProof/>
                <w:webHidden/>
              </w:rPr>
            </w:r>
            <w:r w:rsidR="00A136FB">
              <w:rPr>
                <w:noProof/>
                <w:webHidden/>
              </w:rPr>
              <w:fldChar w:fldCharType="separate"/>
            </w:r>
            <w:r w:rsidR="00A136FB">
              <w:rPr>
                <w:noProof/>
                <w:webHidden/>
              </w:rPr>
              <w:t>16</w:t>
            </w:r>
            <w:r w:rsidR="00A136FB">
              <w:rPr>
                <w:noProof/>
                <w:webHidden/>
              </w:rPr>
              <w:fldChar w:fldCharType="end"/>
            </w:r>
          </w:hyperlink>
        </w:p>
        <w:p w:rsidR="00A136FB" w:rsidRDefault="00B8543A">
          <w:pPr>
            <w:pStyle w:val="Spistreci2"/>
            <w:rPr>
              <w:rFonts w:eastAsiaTheme="minorEastAsia"/>
              <w:noProof/>
              <w:lang w:eastAsia="pl-PL"/>
            </w:rPr>
          </w:pPr>
          <w:hyperlink w:anchor="_Toc102041392" w:history="1">
            <w:r w:rsidR="00A136FB" w:rsidRPr="00952DA2">
              <w:rPr>
                <w:rStyle w:val="Hipercze"/>
                <w:noProof/>
              </w:rPr>
              <w:t xml:space="preserve">3.2.1. </w:t>
            </w:r>
            <w:r w:rsidR="00A136FB" w:rsidRPr="00952DA2">
              <w:rPr>
                <w:rStyle w:val="Hipercze"/>
                <w:rFonts w:eastAsia="Times New Roman"/>
                <w:noProof/>
                <w:lang w:eastAsia="pl-PL"/>
              </w:rPr>
              <w:t>Studnia głębinowa oraz odcinek sieci wodociągowej w miejscowości Włostowice</w:t>
            </w:r>
            <w:r w:rsidR="00A136FB">
              <w:rPr>
                <w:noProof/>
                <w:webHidden/>
              </w:rPr>
              <w:tab/>
            </w:r>
            <w:r w:rsidR="00A136FB">
              <w:rPr>
                <w:noProof/>
                <w:webHidden/>
              </w:rPr>
              <w:fldChar w:fldCharType="begin"/>
            </w:r>
            <w:r w:rsidR="00A136FB">
              <w:rPr>
                <w:noProof/>
                <w:webHidden/>
              </w:rPr>
              <w:instrText xml:space="preserve"> PAGEREF _Toc102041392 \h </w:instrText>
            </w:r>
            <w:r w:rsidR="00A136FB">
              <w:rPr>
                <w:noProof/>
                <w:webHidden/>
              </w:rPr>
            </w:r>
            <w:r w:rsidR="00A136FB">
              <w:rPr>
                <w:noProof/>
                <w:webHidden/>
              </w:rPr>
              <w:fldChar w:fldCharType="separate"/>
            </w:r>
            <w:r w:rsidR="00A136FB">
              <w:rPr>
                <w:noProof/>
                <w:webHidden/>
              </w:rPr>
              <w:t>16</w:t>
            </w:r>
            <w:r w:rsidR="00A136FB">
              <w:rPr>
                <w:noProof/>
                <w:webHidden/>
              </w:rPr>
              <w:fldChar w:fldCharType="end"/>
            </w:r>
          </w:hyperlink>
        </w:p>
        <w:p w:rsidR="00A136FB" w:rsidRDefault="00B8543A">
          <w:pPr>
            <w:pStyle w:val="Spistreci2"/>
            <w:rPr>
              <w:rFonts w:eastAsiaTheme="minorEastAsia"/>
              <w:noProof/>
              <w:lang w:eastAsia="pl-PL"/>
            </w:rPr>
          </w:pPr>
          <w:hyperlink w:anchor="_Toc102041393" w:history="1">
            <w:r w:rsidR="00A136FB" w:rsidRPr="00952DA2">
              <w:rPr>
                <w:rStyle w:val="Hipercze"/>
                <w:rFonts w:eastAsia="Times New Roman"/>
                <w:noProof/>
                <w:lang w:eastAsia="pl-PL"/>
              </w:rPr>
              <w:t>3.2.2. Program „Czyste powietrze”.</w:t>
            </w:r>
            <w:r w:rsidR="00A136FB">
              <w:rPr>
                <w:noProof/>
                <w:webHidden/>
              </w:rPr>
              <w:tab/>
            </w:r>
            <w:r w:rsidR="00A136FB">
              <w:rPr>
                <w:noProof/>
                <w:webHidden/>
              </w:rPr>
              <w:fldChar w:fldCharType="begin"/>
            </w:r>
            <w:r w:rsidR="00A136FB">
              <w:rPr>
                <w:noProof/>
                <w:webHidden/>
              </w:rPr>
              <w:instrText xml:space="preserve"> PAGEREF _Toc102041393 \h </w:instrText>
            </w:r>
            <w:r w:rsidR="00A136FB">
              <w:rPr>
                <w:noProof/>
                <w:webHidden/>
              </w:rPr>
            </w:r>
            <w:r w:rsidR="00A136FB">
              <w:rPr>
                <w:noProof/>
                <w:webHidden/>
              </w:rPr>
              <w:fldChar w:fldCharType="separate"/>
            </w:r>
            <w:r w:rsidR="00A136FB">
              <w:rPr>
                <w:noProof/>
                <w:webHidden/>
              </w:rPr>
              <w:t>17</w:t>
            </w:r>
            <w:r w:rsidR="00A136FB">
              <w:rPr>
                <w:noProof/>
                <w:webHidden/>
              </w:rPr>
              <w:fldChar w:fldCharType="end"/>
            </w:r>
          </w:hyperlink>
        </w:p>
        <w:p w:rsidR="00A136FB" w:rsidRDefault="00B8543A">
          <w:pPr>
            <w:pStyle w:val="Spistreci2"/>
            <w:rPr>
              <w:rFonts w:eastAsiaTheme="minorEastAsia"/>
              <w:noProof/>
              <w:lang w:eastAsia="pl-PL"/>
            </w:rPr>
          </w:pPr>
          <w:hyperlink w:anchor="_Toc102041394" w:history="1">
            <w:r w:rsidR="00A136FB" w:rsidRPr="00952DA2">
              <w:rPr>
                <w:rStyle w:val="Hipercze"/>
                <w:rFonts w:eastAsia="Times New Roman"/>
                <w:noProof/>
                <w:lang w:eastAsia="pl-PL"/>
              </w:rPr>
              <w:t>3.2.3. Odnawialne źródła energii – instalacje fotowoltaiczne na obiektach użyteczności publicznej</w:t>
            </w:r>
            <w:r w:rsidR="00A136FB">
              <w:rPr>
                <w:noProof/>
                <w:webHidden/>
              </w:rPr>
              <w:tab/>
            </w:r>
            <w:r w:rsidR="002C6656">
              <w:rPr>
                <w:noProof/>
                <w:webHidden/>
              </w:rPr>
              <w:t>…………………………………………………………………………………………………………………………………………….</w:t>
            </w:r>
            <w:r w:rsidR="00A136FB">
              <w:rPr>
                <w:noProof/>
                <w:webHidden/>
              </w:rPr>
              <w:fldChar w:fldCharType="begin"/>
            </w:r>
            <w:r w:rsidR="00A136FB">
              <w:rPr>
                <w:noProof/>
                <w:webHidden/>
              </w:rPr>
              <w:instrText xml:space="preserve"> PAGEREF _Toc102041394 \h </w:instrText>
            </w:r>
            <w:r w:rsidR="00A136FB">
              <w:rPr>
                <w:noProof/>
                <w:webHidden/>
              </w:rPr>
            </w:r>
            <w:r w:rsidR="00A136FB">
              <w:rPr>
                <w:noProof/>
                <w:webHidden/>
              </w:rPr>
              <w:fldChar w:fldCharType="separate"/>
            </w:r>
            <w:r w:rsidR="00A136FB">
              <w:rPr>
                <w:noProof/>
                <w:webHidden/>
              </w:rPr>
              <w:t>17</w:t>
            </w:r>
            <w:r w:rsidR="00A136FB">
              <w:rPr>
                <w:noProof/>
                <w:webHidden/>
              </w:rPr>
              <w:fldChar w:fldCharType="end"/>
            </w:r>
          </w:hyperlink>
        </w:p>
        <w:p w:rsidR="00A136FB" w:rsidRDefault="00B8543A">
          <w:pPr>
            <w:pStyle w:val="Spistreci2"/>
            <w:rPr>
              <w:rFonts w:eastAsiaTheme="minorEastAsia"/>
              <w:noProof/>
              <w:lang w:eastAsia="pl-PL"/>
            </w:rPr>
          </w:pPr>
          <w:hyperlink w:anchor="_Toc102041395" w:history="1">
            <w:r w:rsidR="00A136FB" w:rsidRPr="00952DA2">
              <w:rPr>
                <w:rStyle w:val="Hipercze"/>
                <w:noProof/>
              </w:rPr>
              <w:t>3.2.4. Gazyfikacja.</w:t>
            </w:r>
            <w:r w:rsidR="00A136FB">
              <w:rPr>
                <w:noProof/>
                <w:webHidden/>
              </w:rPr>
              <w:tab/>
            </w:r>
            <w:r w:rsidR="00A136FB">
              <w:rPr>
                <w:noProof/>
                <w:webHidden/>
              </w:rPr>
              <w:fldChar w:fldCharType="begin"/>
            </w:r>
            <w:r w:rsidR="00A136FB">
              <w:rPr>
                <w:noProof/>
                <w:webHidden/>
              </w:rPr>
              <w:instrText xml:space="preserve"> PAGEREF _Toc102041395 \h </w:instrText>
            </w:r>
            <w:r w:rsidR="00A136FB">
              <w:rPr>
                <w:noProof/>
                <w:webHidden/>
              </w:rPr>
            </w:r>
            <w:r w:rsidR="00A136FB">
              <w:rPr>
                <w:noProof/>
                <w:webHidden/>
              </w:rPr>
              <w:fldChar w:fldCharType="separate"/>
            </w:r>
            <w:r w:rsidR="00A136FB">
              <w:rPr>
                <w:noProof/>
                <w:webHidden/>
              </w:rPr>
              <w:t>18</w:t>
            </w:r>
            <w:r w:rsidR="00A136FB">
              <w:rPr>
                <w:noProof/>
                <w:webHidden/>
              </w:rPr>
              <w:fldChar w:fldCharType="end"/>
            </w:r>
          </w:hyperlink>
        </w:p>
        <w:p w:rsidR="00A136FB" w:rsidRDefault="00B8543A">
          <w:pPr>
            <w:pStyle w:val="Spistreci2"/>
            <w:rPr>
              <w:rFonts w:eastAsiaTheme="minorEastAsia"/>
              <w:noProof/>
              <w:lang w:eastAsia="pl-PL"/>
            </w:rPr>
          </w:pPr>
          <w:hyperlink w:anchor="_Toc102041396" w:history="1">
            <w:r w:rsidR="00A136FB" w:rsidRPr="00952DA2">
              <w:rPr>
                <w:rStyle w:val="Hipercze"/>
                <w:noProof/>
              </w:rPr>
              <w:t>3.2.5. Gospodarka wodno-ściekowa.</w:t>
            </w:r>
            <w:r w:rsidR="00A136FB">
              <w:rPr>
                <w:noProof/>
                <w:webHidden/>
              </w:rPr>
              <w:tab/>
            </w:r>
            <w:r w:rsidR="00A136FB">
              <w:rPr>
                <w:noProof/>
                <w:webHidden/>
              </w:rPr>
              <w:fldChar w:fldCharType="begin"/>
            </w:r>
            <w:r w:rsidR="00A136FB">
              <w:rPr>
                <w:noProof/>
                <w:webHidden/>
              </w:rPr>
              <w:instrText xml:space="preserve"> PAGEREF _Toc102041396 \h </w:instrText>
            </w:r>
            <w:r w:rsidR="00A136FB">
              <w:rPr>
                <w:noProof/>
                <w:webHidden/>
              </w:rPr>
            </w:r>
            <w:r w:rsidR="00A136FB">
              <w:rPr>
                <w:noProof/>
                <w:webHidden/>
              </w:rPr>
              <w:fldChar w:fldCharType="separate"/>
            </w:r>
            <w:r w:rsidR="00A136FB">
              <w:rPr>
                <w:noProof/>
                <w:webHidden/>
              </w:rPr>
              <w:t>18</w:t>
            </w:r>
            <w:r w:rsidR="00A136FB">
              <w:rPr>
                <w:noProof/>
                <w:webHidden/>
              </w:rPr>
              <w:fldChar w:fldCharType="end"/>
            </w:r>
          </w:hyperlink>
        </w:p>
        <w:p w:rsidR="00A136FB" w:rsidRDefault="00B8543A">
          <w:pPr>
            <w:pStyle w:val="Spistreci2"/>
            <w:rPr>
              <w:rFonts w:eastAsiaTheme="minorEastAsia"/>
              <w:noProof/>
              <w:lang w:eastAsia="pl-PL"/>
            </w:rPr>
          </w:pPr>
          <w:hyperlink w:anchor="_Toc102041397" w:history="1">
            <w:r w:rsidR="00A136FB" w:rsidRPr="00952DA2">
              <w:rPr>
                <w:rStyle w:val="Hipercze"/>
                <w:noProof/>
              </w:rPr>
              <w:t>3.2.6. Inwestycje drogowe i wodno-ściekowe w ramach programu POLSKI ŁAD.</w:t>
            </w:r>
            <w:r w:rsidR="00A136FB">
              <w:rPr>
                <w:noProof/>
                <w:webHidden/>
              </w:rPr>
              <w:tab/>
            </w:r>
            <w:r w:rsidR="00A136FB">
              <w:rPr>
                <w:noProof/>
                <w:webHidden/>
              </w:rPr>
              <w:fldChar w:fldCharType="begin"/>
            </w:r>
            <w:r w:rsidR="00A136FB">
              <w:rPr>
                <w:noProof/>
                <w:webHidden/>
              </w:rPr>
              <w:instrText xml:space="preserve"> PAGEREF _Toc102041397 \h </w:instrText>
            </w:r>
            <w:r w:rsidR="00A136FB">
              <w:rPr>
                <w:noProof/>
                <w:webHidden/>
              </w:rPr>
            </w:r>
            <w:r w:rsidR="00A136FB">
              <w:rPr>
                <w:noProof/>
                <w:webHidden/>
              </w:rPr>
              <w:fldChar w:fldCharType="separate"/>
            </w:r>
            <w:r w:rsidR="00A136FB">
              <w:rPr>
                <w:noProof/>
                <w:webHidden/>
              </w:rPr>
              <w:t>18</w:t>
            </w:r>
            <w:r w:rsidR="00A136FB">
              <w:rPr>
                <w:noProof/>
                <w:webHidden/>
              </w:rPr>
              <w:fldChar w:fldCharType="end"/>
            </w:r>
          </w:hyperlink>
        </w:p>
        <w:p w:rsidR="00A136FB" w:rsidRDefault="00B8543A">
          <w:pPr>
            <w:pStyle w:val="Spistreci2"/>
            <w:rPr>
              <w:rFonts w:eastAsiaTheme="minorEastAsia"/>
              <w:noProof/>
              <w:lang w:eastAsia="pl-PL"/>
            </w:rPr>
          </w:pPr>
          <w:hyperlink w:anchor="_Toc102041398" w:history="1">
            <w:r w:rsidR="00A136FB" w:rsidRPr="00952DA2">
              <w:rPr>
                <w:rStyle w:val="Hipercze"/>
                <w:noProof/>
              </w:rPr>
              <w:t xml:space="preserve">3.3. </w:t>
            </w:r>
            <w:r w:rsidR="00A136FB" w:rsidRPr="00952DA2">
              <w:rPr>
                <w:rStyle w:val="Hipercze"/>
                <w:rFonts w:eastAsia="Times New Roman"/>
                <w:noProof/>
                <w:lang w:eastAsia="pl-PL"/>
              </w:rPr>
              <w:t>Park Włostowice- Centrum Turystyki i Rekreacji we Włostowicach na terenie Koszyckiego Obszaru Chronionego Krajobrazu</w:t>
            </w:r>
            <w:r w:rsidR="00A136FB">
              <w:rPr>
                <w:noProof/>
                <w:webHidden/>
              </w:rPr>
              <w:tab/>
            </w:r>
            <w:r w:rsidR="00A136FB">
              <w:rPr>
                <w:noProof/>
                <w:webHidden/>
              </w:rPr>
              <w:fldChar w:fldCharType="begin"/>
            </w:r>
            <w:r w:rsidR="00A136FB">
              <w:rPr>
                <w:noProof/>
                <w:webHidden/>
              </w:rPr>
              <w:instrText xml:space="preserve"> PAGEREF _Toc102041398 \h </w:instrText>
            </w:r>
            <w:r w:rsidR="00A136FB">
              <w:rPr>
                <w:noProof/>
                <w:webHidden/>
              </w:rPr>
            </w:r>
            <w:r w:rsidR="00A136FB">
              <w:rPr>
                <w:noProof/>
                <w:webHidden/>
              </w:rPr>
              <w:fldChar w:fldCharType="separate"/>
            </w:r>
            <w:r w:rsidR="00A136FB">
              <w:rPr>
                <w:noProof/>
                <w:webHidden/>
              </w:rPr>
              <w:t>19</w:t>
            </w:r>
            <w:r w:rsidR="00A136FB">
              <w:rPr>
                <w:noProof/>
                <w:webHidden/>
              </w:rPr>
              <w:fldChar w:fldCharType="end"/>
            </w:r>
          </w:hyperlink>
        </w:p>
        <w:p w:rsidR="00A136FB" w:rsidRDefault="00B8543A">
          <w:pPr>
            <w:pStyle w:val="Spistreci2"/>
            <w:rPr>
              <w:rFonts w:eastAsiaTheme="minorEastAsia"/>
              <w:noProof/>
              <w:lang w:eastAsia="pl-PL"/>
            </w:rPr>
          </w:pPr>
          <w:hyperlink w:anchor="_Toc102041399" w:history="1">
            <w:r w:rsidR="00A136FB" w:rsidRPr="00952DA2">
              <w:rPr>
                <w:rStyle w:val="Hipercze"/>
                <w:noProof/>
              </w:rPr>
              <w:t xml:space="preserve">3.4. </w:t>
            </w:r>
            <w:r w:rsidR="00A136FB" w:rsidRPr="00952DA2">
              <w:rPr>
                <w:rStyle w:val="Hipercze"/>
                <w:rFonts w:eastAsia="Times New Roman"/>
                <w:noProof/>
                <w:lang w:eastAsia="pl-PL"/>
              </w:rPr>
              <w:t>Cyfryzacja Gminy</w:t>
            </w:r>
            <w:r w:rsidR="00A136FB">
              <w:rPr>
                <w:noProof/>
                <w:webHidden/>
              </w:rPr>
              <w:tab/>
            </w:r>
            <w:r w:rsidR="00A136FB">
              <w:rPr>
                <w:noProof/>
                <w:webHidden/>
              </w:rPr>
              <w:fldChar w:fldCharType="begin"/>
            </w:r>
            <w:r w:rsidR="00A136FB">
              <w:rPr>
                <w:noProof/>
                <w:webHidden/>
              </w:rPr>
              <w:instrText xml:space="preserve"> PAGEREF _Toc102041399 \h </w:instrText>
            </w:r>
            <w:r w:rsidR="00A136FB">
              <w:rPr>
                <w:noProof/>
                <w:webHidden/>
              </w:rPr>
            </w:r>
            <w:r w:rsidR="00A136FB">
              <w:rPr>
                <w:noProof/>
                <w:webHidden/>
              </w:rPr>
              <w:fldChar w:fldCharType="separate"/>
            </w:r>
            <w:r w:rsidR="00A136FB">
              <w:rPr>
                <w:noProof/>
                <w:webHidden/>
              </w:rPr>
              <w:t>20</w:t>
            </w:r>
            <w:r w:rsidR="00A136FB">
              <w:rPr>
                <w:noProof/>
                <w:webHidden/>
              </w:rPr>
              <w:fldChar w:fldCharType="end"/>
            </w:r>
          </w:hyperlink>
        </w:p>
        <w:p w:rsidR="00A136FB" w:rsidRDefault="00B8543A">
          <w:pPr>
            <w:pStyle w:val="Spistreci2"/>
            <w:rPr>
              <w:rFonts w:eastAsiaTheme="minorEastAsia"/>
              <w:noProof/>
              <w:lang w:eastAsia="pl-PL"/>
            </w:rPr>
          </w:pPr>
          <w:hyperlink w:anchor="_Toc102041400" w:history="1">
            <w:r w:rsidR="00A136FB" w:rsidRPr="00952DA2">
              <w:rPr>
                <w:rStyle w:val="Hipercze"/>
                <w:noProof/>
              </w:rPr>
              <w:t>4. Pomoc społeczna</w:t>
            </w:r>
            <w:r w:rsidR="00A136FB">
              <w:rPr>
                <w:noProof/>
                <w:webHidden/>
              </w:rPr>
              <w:tab/>
            </w:r>
            <w:r w:rsidR="00A136FB">
              <w:rPr>
                <w:noProof/>
                <w:webHidden/>
              </w:rPr>
              <w:fldChar w:fldCharType="begin"/>
            </w:r>
            <w:r w:rsidR="00A136FB">
              <w:rPr>
                <w:noProof/>
                <w:webHidden/>
              </w:rPr>
              <w:instrText xml:space="preserve"> PAGEREF _Toc102041400 \h </w:instrText>
            </w:r>
            <w:r w:rsidR="00A136FB">
              <w:rPr>
                <w:noProof/>
                <w:webHidden/>
              </w:rPr>
            </w:r>
            <w:r w:rsidR="00A136FB">
              <w:rPr>
                <w:noProof/>
                <w:webHidden/>
              </w:rPr>
              <w:fldChar w:fldCharType="separate"/>
            </w:r>
            <w:r w:rsidR="00A136FB">
              <w:rPr>
                <w:noProof/>
                <w:webHidden/>
              </w:rPr>
              <w:t>20</w:t>
            </w:r>
            <w:r w:rsidR="00A136FB">
              <w:rPr>
                <w:noProof/>
                <w:webHidden/>
              </w:rPr>
              <w:fldChar w:fldCharType="end"/>
            </w:r>
          </w:hyperlink>
        </w:p>
        <w:p w:rsidR="00A136FB" w:rsidRDefault="00B8543A">
          <w:pPr>
            <w:pStyle w:val="Spistreci2"/>
            <w:rPr>
              <w:rFonts w:eastAsiaTheme="minorEastAsia"/>
              <w:noProof/>
              <w:lang w:eastAsia="pl-PL"/>
            </w:rPr>
          </w:pPr>
          <w:hyperlink w:anchor="_Toc102041401" w:history="1">
            <w:r w:rsidR="00A136FB" w:rsidRPr="00952DA2">
              <w:rPr>
                <w:rStyle w:val="Hipercze"/>
                <w:noProof/>
              </w:rPr>
              <w:t>4.1. Realizacja budżetu</w:t>
            </w:r>
            <w:r w:rsidR="00A136FB">
              <w:rPr>
                <w:noProof/>
                <w:webHidden/>
              </w:rPr>
              <w:tab/>
            </w:r>
            <w:r w:rsidR="00A136FB">
              <w:rPr>
                <w:noProof/>
                <w:webHidden/>
              </w:rPr>
              <w:fldChar w:fldCharType="begin"/>
            </w:r>
            <w:r w:rsidR="00A136FB">
              <w:rPr>
                <w:noProof/>
                <w:webHidden/>
              </w:rPr>
              <w:instrText xml:space="preserve"> PAGEREF _Toc102041401 \h </w:instrText>
            </w:r>
            <w:r w:rsidR="00A136FB">
              <w:rPr>
                <w:noProof/>
                <w:webHidden/>
              </w:rPr>
            </w:r>
            <w:r w:rsidR="00A136FB">
              <w:rPr>
                <w:noProof/>
                <w:webHidden/>
              </w:rPr>
              <w:fldChar w:fldCharType="separate"/>
            </w:r>
            <w:r w:rsidR="00A136FB">
              <w:rPr>
                <w:noProof/>
                <w:webHidden/>
              </w:rPr>
              <w:t>20</w:t>
            </w:r>
            <w:r w:rsidR="00A136FB">
              <w:rPr>
                <w:noProof/>
                <w:webHidden/>
              </w:rPr>
              <w:fldChar w:fldCharType="end"/>
            </w:r>
          </w:hyperlink>
        </w:p>
        <w:p w:rsidR="00A136FB" w:rsidRDefault="00B8543A">
          <w:pPr>
            <w:pStyle w:val="Spistreci2"/>
            <w:rPr>
              <w:rFonts w:eastAsiaTheme="minorEastAsia"/>
              <w:noProof/>
              <w:lang w:eastAsia="pl-PL"/>
            </w:rPr>
          </w:pPr>
          <w:hyperlink w:anchor="_Toc102041402" w:history="1">
            <w:r w:rsidR="00A136FB" w:rsidRPr="00952DA2">
              <w:rPr>
                <w:rStyle w:val="Hipercze"/>
                <w:noProof/>
              </w:rPr>
              <w:t>4. 2. Świadczenia w Pomocy Społecznej</w:t>
            </w:r>
            <w:r w:rsidR="00A136FB">
              <w:rPr>
                <w:noProof/>
                <w:webHidden/>
              </w:rPr>
              <w:tab/>
            </w:r>
            <w:r w:rsidR="00A136FB">
              <w:rPr>
                <w:noProof/>
                <w:webHidden/>
              </w:rPr>
              <w:fldChar w:fldCharType="begin"/>
            </w:r>
            <w:r w:rsidR="00A136FB">
              <w:rPr>
                <w:noProof/>
                <w:webHidden/>
              </w:rPr>
              <w:instrText xml:space="preserve"> PAGEREF _Toc102041402 \h </w:instrText>
            </w:r>
            <w:r w:rsidR="00A136FB">
              <w:rPr>
                <w:noProof/>
                <w:webHidden/>
              </w:rPr>
            </w:r>
            <w:r w:rsidR="00A136FB">
              <w:rPr>
                <w:noProof/>
                <w:webHidden/>
              </w:rPr>
              <w:fldChar w:fldCharType="separate"/>
            </w:r>
            <w:r w:rsidR="00A136FB">
              <w:rPr>
                <w:noProof/>
                <w:webHidden/>
              </w:rPr>
              <w:t>21</w:t>
            </w:r>
            <w:r w:rsidR="00A136FB">
              <w:rPr>
                <w:noProof/>
                <w:webHidden/>
              </w:rPr>
              <w:fldChar w:fldCharType="end"/>
            </w:r>
          </w:hyperlink>
        </w:p>
        <w:p w:rsidR="00A136FB" w:rsidRDefault="00B8543A">
          <w:pPr>
            <w:pStyle w:val="Spistreci2"/>
            <w:rPr>
              <w:rFonts w:eastAsiaTheme="minorEastAsia"/>
              <w:noProof/>
              <w:lang w:eastAsia="pl-PL"/>
            </w:rPr>
          </w:pPr>
          <w:hyperlink w:anchor="_Toc102041403" w:history="1">
            <w:r w:rsidR="00A136FB" w:rsidRPr="00952DA2">
              <w:rPr>
                <w:rStyle w:val="Hipercze"/>
                <w:noProof/>
              </w:rPr>
              <w:t>4.3.Wspieranie Rodziny</w:t>
            </w:r>
            <w:r w:rsidR="00A136FB">
              <w:rPr>
                <w:noProof/>
                <w:webHidden/>
              </w:rPr>
              <w:tab/>
            </w:r>
            <w:r w:rsidR="00A136FB">
              <w:rPr>
                <w:noProof/>
                <w:webHidden/>
              </w:rPr>
              <w:fldChar w:fldCharType="begin"/>
            </w:r>
            <w:r w:rsidR="00A136FB">
              <w:rPr>
                <w:noProof/>
                <w:webHidden/>
              </w:rPr>
              <w:instrText xml:space="preserve"> PAGEREF _Toc102041403 \h </w:instrText>
            </w:r>
            <w:r w:rsidR="00A136FB">
              <w:rPr>
                <w:noProof/>
                <w:webHidden/>
              </w:rPr>
            </w:r>
            <w:r w:rsidR="00A136FB">
              <w:rPr>
                <w:noProof/>
                <w:webHidden/>
              </w:rPr>
              <w:fldChar w:fldCharType="separate"/>
            </w:r>
            <w:r w:rsidR="00A136FB">
              <w:rPr>
                <w:noProof/>
                <w:webHidden/>
              </w:rPr>
              <w:t>22</w:t>
            </w:r>
            <w:r w:rsidR="00A136FB">
              <w:rPr>
                <w:noProof/>
                <w:webHidden/>
              </w:rPr>
              <w:fldChar w:fldCharType="end"/>
            </w:r>
          </w:hyperlink>
        </w:p>
        <w:p w:rsidR="00A136FB" w:rsidRDefault="00B8543A">
          <w:pPr>
            <w:pStyle w:val="Spistreci2"/>
            <w:rPr>
              <w:rFonts w:eastAsiaTheme="minorEastAsia"/>
              <w:noProof/>
              <w:lang w:eastAsia="pl-PL"/>
            </w:rPr>
          </w:pPr>
          <w:hyperlink w:anchor="_Toc102041404" w:history="1">
            <w:r w:rsidR="00A136FB" w:rsidRPr="00952DA2">
              <w:rPr>
                <w:rStyle w:val="Hipercze"/>
                <w:noProof/>
              </w:rPr>
              <w:t>4.4. Świadczenia rodzinne</w:t>
            </w:r>
            <w:r w:rsidR="00A136FB">
              <w:rPr>
                <w:noProof/>
                <w:webHidden/>
              </w:rPr>
              <w:tab/>
            </w:r>
            <w:r w:rsidR="00A136FB">
              <w:rPr>
                <w:noProof/>
                <w:webHidden/>
              </w:rPr>
              <w:fldChar w:fldCharType="begin"/>
            </w:r>
            <w:r w:rsidR="00A136FB">
              <w:rPr>
                <w:noProof/>
                <w:webHidden/>
              </w:rPr>
              <w:instrText xml:space="preserve"> PAGEREF _Toc102041404 \h </w:instrText>
            </w:r>
            <w:r w:rsidR="00A136FB">
              <w:rPr>
                <w:noProof/>
                <w:webHidden/>
              </w:rPr>
            </w:r>
            <w:r w:rsidR="00A136FB">
              <w:rPr>
                <w:noProof/>
                <w:webHidden/>
              </w:rPr>
              <w:fldChar w:fldCharType="separate"/>
            </w:r>
            <w:r w:rsidR="00A136FB">
              <w:rPr>
                <w:noProof/>
                <w:webHidden/>
              </w:rPr>
              <w:t>23</w:t>
            </w:r>
            <w:r w:rsidR="00A136FB">
              <w:rPr>
                <w:noProof/>
                <w:webHidden/>
              </w:rPr>
              <w:fldChar w:fldCharType="end"/>
            </w:r>
          </w:hyperlink>
        </w:p>
        <w:p w:rsidR="00A136FB" w:rsidRDefault="00B8543A">
          <w:pPr>
            <w:pStyle w:val="Spistreci2"/>
            <w:rPr>
              <w:rFonts w:eastAsiaTheme="minorEastAsia"/>
              <w:noProof/>
              <w:lang w:eastAsia="pl-PL"/>
            </w:rPr>
          </w:pPr>
          <w:hyperlink w:anchor="_Toc102041405" w:history="1">
            <w:r w:rsidR="00A136FB" w:rsidRPr="00952DA2">
              <w:rPr>
                <w:rStyle w:val="Hipercze"/>
                <w:noProof/>
              </w:rPr>
              <w:t>4.5. Fundusz Alimentacyjny</w:t>
            </w:r>
            <w:r w:rsidR="00A136FB">
              <w:rPr>
                <w:noProof/>
                <w:webHidden/>
              </w:rPr>
              <w:tab/>
            </w:r>
            <w:r w:rsidR="00A136FB">
              <w:rPr>
                <w:noProof/>
                <w:webHidden/>
              </w:rPr>
              <w:fldChar w:fldCharType="begin"/>
            </w:r>
            <w:r w:rsidR="00A136FB">
              <w:rPr>
                <w:noProof/>
                <w:webHidden/>
              </w:rPr>
              <w:instrText xml:space="preserve"> PAGEREF _Toc102041405 \h </w:instrText>
            </w:r>
            <w:r w:rsidR="00A136FB">
              <w:rPr>
                <w:noProof/>
                <w:webHidden/>
              </w:rPr>
            </w:r>
            <w:r w:rsidR="00A136FB">
              <w:rPr>
                <w:noProof/>
                <w:webHidden/>
              </w:rPr>
              <w:fldChar w:fldCharType="separate"/>
            </w:r>
            <w:r w:rsidR="00A136FB">
              <w:rPr>
                <w:noProof/>
                <w:webHidden/>
              </w:rPr>
              <w:t>23</w:t>
            </w:r>
            <w:r w:rsidR="00A136FB">
              <w:rPr>
                <w:noProof/>
                <w:webHidden/>
              </w:rPr>
              <w:fldChar w:fldCharType="end"/>
            </w:r>
          </w:hyperlink>
        </w:p>
        <w:p w:rsidR="00A136FB" w:rsidRDefault="00B8543A">
          <w:pPr>
            <w:pStyle w:val="Spistreci2"/>
            <w:rPr>
              <w:rFonts w:eastAsiaTheme="minorEastAsia"/>
              <w:noProof/>
              <w:lang w:eastAsia="pl-PL"/>
            </w:rPr>
          </w:pPr>
          <w:hyperlink w:anchor="_Toc102041406" w:history="1">
            <w:r w:rsidR="00A136FB" w:rsidRPr="00952DA2">
              <w:rPr>
                <w:rStyle w:val="Hipercze"/>
                <w:noProof/>
              </w:rPr>
              <w:t>4.6. Dodatek mieszkaniowy</w:t>
            </w:r>
            <w:r w:rsidR="00A136FB">
              <w:rPr>
                <w:noProof/>
                <w:webHidden/>
              </w:rPr>
              <w:tab/>
            </w:r>
            <w:r w:rsidR="00A136FB">
              <w:rPr>
                <w:noProof/>
                <w:webHidden/>
              </w:rPr>
              <w:fldChar w:fldCharType="begin"/>
            </w:r>
            <w:r w:rsidR="00A136FB">
              <w:rPr>
                <w:noProof/>
                <w:webHidden/>
              </w:rPr>
              <w:instrText xml:space="preserve"> PAGEREF _Toc102041406 \h </w:instrText>
            </w:r>
            <w:r w:rsidR="00A136FB">
              <w:rPr>
                <w:noProof/>
                <w:webHidden/>
              </w:rPr>
            </w:r>
            <w:r w:rsidR="00A136FB">
              <w:rPr>
                <w:noProof/>
                <w:webHidden/>
              </w:rPr>
              <w:fldChar w:fldCharType="separate"/>
            </w:r>
            <w:r w:rsidR="00A136FB">
              <w:rPr>
                <w:noProof/>
                <w:webHidden/>
              </w:rPr>
              <w:t>23</w:t>
            </w:r>
            <w:r w:rsidR="00A136FB">
              <w:rPr>
                <w:noProof/>
                <w:webHidden/>
              </w:rPr>
              <w:fldChar w:fldCharType="end"/>
            </w:r>
          </w:hyperlink>
        </w:p>
        <w:p w:rsidR="00A136FB" w:rsidRDefault="00B8543A">
          <w:pPr>
            <w:pStyle w:val="Spistreci2"/>
            <w:rPr>
              <w:rFonts w:eastAsiaTheme="minorEastAsia"/>
              <w:noProof/>
              <w:lang w:eastAsia="pl-PL"/>
            </w:rPr>
          </w:pPr>
          <w:hyperlink w:anchor="_Toc102041407" w:history="1">
            <w:r w:rsidR="00A136FB" w:rsidRPr="00952DA2">
              <w:rPr>
                <w:rStyle w:val="Hipercze"/>
                <w:noProof/>
              </w:rPr>
              <w:t>4.7. Zryczałtowany dodatek energetyczny</w:t>
            </w:r>
            <w:r w:rsidR="00A136FB">
              <w:rPr>
                <w:noProof/>
                <w:webHidden/>
              </w:rPr>
              <w:tab/>
            </w:r>
            <w:r w:rsidR="00A136FB">
              <w:rPr>
                <w:noProof/>
                <w:webHidden/>
              </w:rPr>
              <w:fldChar w:fldCharType="begin"/>
            </w:r>
            <w:r w:rsidR="00A136FB">
              <w:rPr>
                <w:noProof/>
                <w:webHidden/>
              </w:rPr>
              <w:instrText xml:space="preserve"> PAGEREF _Toc102041407 \h </w:instrText>
            </w:r>
            <w:r w:rsidR="00A136FB">
              <w:rPr>
                <w:noProof/>
                <w:webHidden/>
              </w:rPr>
            </w:r>
            <w:r w:rsidR="00A136FB">
              <w:rPr>
                <w:noProof/>
                <w:webHidden/>
              </w:rPr>
              <w:fldChar w:fldCharType="separate"/>
            </w:r>
            <w:r w:rsidR="00A136FB">
              <w:rPr>
                <w:noProof/>
                <w:webHidden/>
              </w:rPr>
              <w:t>24</w:t>
            </w:r>
            <w:r w:rsidR="00A136FB">
              <w:rPr>
                <w:noProof/>
                <w:webHidden/>
              </w:rPr>
              <w:fldChar w:fldCharType="end"/>
            </w:r>
          </w:hyperlink>
        </w:p>
        <w:p w:rsidR="00A136FB" w:rsidRDefault="00B8543A">
          <w:pPr>
            <w:pStyle w:val="Spistreci2"/>
            <w:rPr>
              <w:rFonts w:eastAsiaTheme="minorEastAsia"/>
              <w:noProof/>
              <w:lang w:eastAsia="pl-PL"/>
            </w:rPr>
          </w:pPr>
          <w:hyperlink w:anchor="_Toc102041408" w:history="1">
            <w:r w:rsidR="00A136FB" w:rsidRPr="00952DA2">
              <w:rPr>
                <w:rStyle w:val="Hipercze"/>
                <w:noProof/>
              </w:rPr>
              <w:t>4.8. Potwierdzenie prawa do świadczeń opieki zdrowotnej</w:t>
            </w:r>
            <w:r w:rsidR="00A136FB">
              <w:rPr>
                <w:noProof/>
                <w:webHidden/>
              </w:rPr>
              <w:tab/>
            </w:r>
            <w:r w:rsidR="00A136FB">
              <w:rPr>
                <w:noProof/>
                <w:webHidden/>
              </w:rPr>
              <w:fldChar w:fldCharType="begin"/>
            </w:r>
            <w:r w:rsidR="00A136FB">
              <w:rPr>
                <w:noProof/>
                <w:webHidden/>
              </w:rPr>
              <w:instrText xml:space="preserve"> PAGEREF _Toc102041408 \h </w:instrText>
            </w:r>
            <w:r w:rsidR="00A136FB">
              <w:rPr>
                <w:noProof/>
                <w:webHidden/>
              </w:rPr>
            </w:r>
            <w:r w:rsidR="00A136FB">
              <w:rPr>
                <w:noProof/>
                <w:webHidden/>
              </w:rPr>
              <w:fldChar w:fldCharType="separate"/>
            </w:r>
            <w:r w:rsidR="00A136FB">
              <w:rPr>
                <w:noProof/>
                <w:webHidden/>
              </w:rPr>
              <w:t>24</w:t>
            </w:r>
            <w:r w:rsidR="00A136FB">
              <w:rPr>
                <w:noProof/>
                <w:webHidden/>
              </w:rPr>
              <w:fldChar w:fldCharType="end"/>
            </w:r>
          </w:hyperlink>
        </w:p>
        <w:p w:rsidR="00A136FB" w:rsidRDefault="00B8543A">
          <w:pPr>
            <w:pStyle w:val="Spistreci2"/>
            <w:rPr>
              <w:rFonts w:eastAsiaTheme="minorEastAsia"/>
              <w:noProof/>
              <w:lang w:eastAsia="pl-PL"/>
            </w:rPr>
          </w:pPr>
          <w:hyperlink w:anchor="_Toc102041409" w:history="1">
            <w:r w:rsidR="00A136FB" w:rsidRPr="00952DA2">
              <w:rPr>
                <w:rStyle w:val="Hipercze"/>
                <w:noProof/>
              </w:rPr>
              <w:t>4.9. Zasiłek dla Opiekuna</w:t>
            </w:r>
            <w:r w:rsidR="00A136FB">
              <w:rPr>
                <w:noProof/>
                <w:webHidden/>
              </w:rPr>
              <w:tab/>
            </w:r>
            <w:r w:rsidR="00A136FB">
              <w:rPr>
                <w:noProof/>
                <w:webHidden/>
              </w:rPr>
              <w:fldChar w:fldCharType="begin"/>
            </w:r>
            <w:r w:rsidR="00A136FB">
              <w:rPr>
                <w:noProof/>
                <w:webHidden/>
              </w:rPr>
              <w:instrText xml:space="preserve"> PAGEREF _Toc102041409 \h </w:instrText>
            </w:r>
            <w:r w:rsidR="00A136FB">
              <w:rPr>
                <w:noProof/>
                <w:webHidden/>
              </w:rPr>
            </w:r>
            <w:r w:rsidR="00A136FB">
              <w:rPr>
                <w:noProof/>
                <w:webHidden/>
              </w:rPr>
              <w:fldChar w:fldCharType="separate"/>
            </w:r>
            <w:r w:rsidR="00A136FB">
              <w:rPr>
                <w:noProof/>
                <w:webHidden/>
              </w:rPr>
              <w:t>24</w:t>
            </w:r>
            <w:r w:rsidR="00A136FB">
              <w:rPr>
                <w:noProof/>
                <w:webHidden/>
              </w:rPr>
              <w:fldChar w:fldCharType="end"/>
            </w:r>
          </w:hyperlink>
        </w:p>
        <w:p w:rsidR="00A136FB" w:rsidRDefault="00B8543A">
          <w:pPr>
            <w:pStyle w:val="Spistreci2"/>
            <w:rPr>
              <w:rFonts w:eastAsiaTheme="minorEastAsia"/>
              <w:noProof/>
              <w:lang w:eastAsia="pl-PL"/>
            </w:rPr>
          </w:pPr>
          <w:hyperlink w:anchor="_Toc102041410" w:history="1">
            <w:r w:rsidR="00A136FB" w:rsidRPr="00952DA2">
              <w:rPr>
                <w:rStyle w:val="Hipercze"/>
                <w:noProof/>
              </w:rPr>
              <w:t>4.10. Świadczenie wychowawcze – Program Rodzina 500+</w:t>
            </w:r>
            <w:r w:rsidR="00A136FB">
              <w:rPr>
                <w:noProof/>
                <w:webHidden/>
              </w:rPr>
              <w:tab/>
            </w:r>
            <w:r w:rsidR="00A136FB">
              <w:rPr>
                <w:noProof/>
                <w:webHidden/>
              </w:rPr>
              <w:fldChar w:fldCharType="begin"/>
            </w:r>
            <w:r w:rsidR="00A136FB">
              <w:rPr>
                <w:noProof/>
                <w:webHidden/>
              </w:rPr>
              <w:instrText xml:space="preserve"> PAGEREF _Toc102041410 \h </w:instrText>
            </w:r>
            <w:r w:rsidR="00A136FB">
              <w:rPr>
                <w:noProof/>
                <w:webHidden/>
              </w:rPr>
            </w:r>
            <w:r w:rsidR="00A136FB">
              <w:rPr>
                <w:noProof/>
                <w:webHidden/>
              </w:rPr>
              <w:fldChar w:fldCharType="separate"/>
            </w:r>
            <w:r w:rsidR="00A136FB">
              <w:rPr>
                <w:noProof/>
                <w:webHidden/>
              </w:rPr>
              <w:t>24</w:t>
            </w:r>
            <w:r w:rsidR="00A136FB">
              <w:rPr>
                <w:noProof/>
                <w:webHidden/>
              </w:rPr>
              <w:fldChar w:fldCharType="end"/>
            </w:r>
          </w:hyperlink>
        </w:p>
        <w:p w:rsidR="00A136FB" w:rsidRDefault="00B8543A">
          <w:pPr>
            <w:pStyle w:val="Spistreci2"/>
            <w:rPr>
              <w:rFonts w:eastAsiaTheme="minorEastAsia"/>
              <w:noProof/>
              <w:lang w:eastAsia="pl-PL"/>
            </w:rPr>
          </w:pPr>
          <w:hyperlink w:anchor="_Toc102041411" w:history="1">
            <w:r w:rsidR="00A136FB" w:rsidRPr="00952DA2">
              <w:rPr>
                <w:rStyle w:val="Hipercze"/>
                <w:noProof/>
              </w:rPr>
              <w:t>4.11. Program Karta Dużej Rodziny - Wspieranie Rodzin Wielodzietnych</w:t>
            </w:r>
            <w:r w:rsidR="00A136FB">
              <w:rPr>
                <w:noProof/>
                <w:webHidden/>
              </w:rPr>
              <w:tab/>
            </w:r>
            <w:r w:rsidR="00A136FB">
              <w:rPr>
                <w:noProof/>
                <w:webHidden/>
              </w:rPr>
              <w:fldChar w:fldCharType="begin"/>
            </w:r>
            <w:r w:rsidR="00A136FB">
              <w:rPr>
                <w:noProof/>
                <w:webHidden/>
              </w:rPr>
              <w:instrText xml:space="preserve"> PAGEREF _Toc102041411 \h </w:instrText>
            </w:r>
            <w:r w:rsidR="00A136FB">
              <w:rPr>
                <w:noProof/>
                <w:webHidden/>
              </w:rPr>
            </w:r>
            <w:r w:rsidR="00A136FB">
              <w:rPr>
                <w:noProof/>
                <w:webHidden/>
              </w:rPr>
              <w:fldChar w:fldCharType="separate"/>
            </w:r>
            <w:r w:rsidR="00A136FB">
              <w:rPr>
                <w:noProof/>
                <w:webHidden/>
              </w:rPr>
              <w:t>24</w:t>
            </w:r>
            <w:r w:rsidR="00A136FB">
              <w:rPr>
                <w:noProof/>
                <w:webHidden/>
              </w:rPr>
              <w:fldChar w:fldCharType="end"/>
            </w:r>
          </w:hyperlink>
        </w:p>
        <w:p w:rsidR="00A136FB" w:rsidRDefault="00B8543A">
          <w:pPr>
            <w:pStyle w:val="Spistreci2"/>
            <w:rPr>
              <w:rFonts w:eastAsiaTheme="minorEastAsia"/>
              <w:noProof/>
              <w:lang w:eastAsia="pl-PL"/>
            </w:rPr>
          </w:pPr>
          <w:hyperlink w:anchor="_Toc102041412" w:history="1">
            <w:r w:rsidR="00A136FB" w:rsidRPr="00952DA2">
              <w:rPr>
                <w:rStyle w:val="Hipercze"/>
                <w:noProof/>
              </w:rPr>
              <w:t>4.12. Przeciwdziałanie Przemocy w Rodzinie</w:t>
            </w:r>
            <w:r w:rsidR="00A136FB">
              <w:rPr>
                <w:noProof/>
                <w:webHidden/>
              </w:rPr>
              <w:tab/>
            </w:r>
            <w:r w:rsidR="00A136FB">
              <w:rPr>
                <w:noProof/>
                <w:webHidden/>
              </w:rPr>
              <w:fldChar w:fldCharType="begin"/>
            </w:r>
            <w:r w:rsidR="00A136FB">
              <w:rPr>
                <w:noProof/>
                <w:webHidden/>
              </w:rPr>
              <w:instrText xml:space="preserve"> PAGEREF _Toc102041412 \h </w:instrText>
            </w:r>
            <w:r w:rsidR="00A136FB">
              <w:rPr>
                <w:noProof/>
                <w:webHidden/>
              </w:rPr>
            </w:r>
            <w:r w:rsidR="00A136FB">
              <w:rPr>
                <w:noProof/>
                <w:webHidden/>
              </w:rPr>
              <w:fldChar w:fldCharType="separate"/>
            </w:r>
            <w:r w:rsidR="00A136FB">
              <w:rPr>
                <w:noProof/>
                <w:webHidden/>
              </w:rPr>
              <w:t>24</w:t>
            </w:r>
            <w:r w:rsidR="00A136FB">
              <w:rPr>
                <w:noProof/>
                <w:webHidden/>
              </w:rPr>
              <w:fldChar w:fldCharType="end"/>
            </w:r>
          </w:hyperlink>
        </w:p>
        <w:p w:rsidR="00A136FB" w:rsidRDefault="00B8543A">
          <w:pPr>
            <w:pStyle w:val="Spistreci2"/>
            <w:rPr>
              <w:rFonts w:eastAsiaTheme="minorEastAsia"/>
              <w:noProof/>
              <w:lang w:eastAsia="pl-PL"/>
            </w:rPr>
          </w:pPr>
          <w:hyperlink w:anchor="_Toc102041413" w:history="1">
            <w:r w:rsidR="00A136FB" w:rsidRPr="00952DA2">
              <w:rPr>
                <w:rStyle w:val="Hipercze"/>
                <w:noProof/>
              </w:rPr>
              <w:t>4.13. Program operacyjny Pomoc Żywnościowa 2014-2020</w:t>
            </w:r>
            <w:r w:rsidR="00A136FB">
              <w:rPr>
                <w:noProof/>
                <w:webHidden/>
              </w:rPr>
              <w:tab/>
            </w:r>
            <w:r w:rsidR="00A136FB">
              <w:rPr>
                <w:noProof/>
                <w:webHidden/>
              </w:rPr>
              <w:fldChar w:fldCharType="begin"/>
            </w:r>
            <w:r w:rsidR="00A136FB">
              <w:rPr>
                <w:noProof/>
                <w:webHidden/>
              </w:rPr>
              <w:instrText xml:space="preserve"> PAGEREF _Toc102041413 \h </w:instrText>
            </w:r>
            <w:r w:rsidR="00A136FB">
              <w:rPr>
                <w:noProof/>
                <w:webHidden/>
              </w:rPr>
            </w:r>
            <w:r w:rsidR="00A136FB">
              <w:rPr>
                <w:noProof/>
                <w:webHidden/>
              </w:rPr>
              <w:fldChar w:fldCharType="separate"/>
            </w:r>
            <w:r w:rsidR="00A136FB">
              <w:rPr>
                <w:noProof/>
                <w:webHidden/>
              </w:rPr>
              <w:t>25</w:t>
            </w:r>
            <w:r w:rsidR="00A136FB">
              <w:rPr>
                <w:noProof/>
                <w:webHidden/>
              </w:rPr>
              <w:fldChar w:fldCharType="end"/>
            </w:r>
          </w:hyperlink>
        </w:p>
        <w:p w:rsidR="00A136FB" w:rsidRDefault="00B8543A">
          <w:pPr>
            <w:pStyle w:val="Spistreci2"/>
            <w:rPr>
              <w:rFonts w:eastAsiaTheme="minorEastAsia"/>
              <w:noProof/>
              <w:lang w:eastAsia="pl-PL"/>
            </w:rPr>
          </w:pPr>
          <w:hyperlink w:anchor="_Toc102041414" w:history="1">
            <w:r w:rsidR="00A136FB" w:rsidRPr="00952DA2">
              <w:rPr>
                <w:rStyle w:val="Hipercze"/>
                <w:noProof/>
              </w:rPr>
              <w:t>4.14. Program Ministerstwa Rodziny i Polityki Społecznej „WSPIERAJ SENIORA”</w:t>
            </w:r>
            <w:r w:rsidR="00A136FB">
              <w:rPr>
                <w:noProof/>
                <w:webHidden/>
              </w:rPr>
              <w:tab/>
            </w:r>
            <w:r w:rsidR="00A136FB">
              <w:rPr>
                <w:noProof/>
                <w:webHidden/>
              </w:rPr>
              <w:fldChar w:fldCharType="begin"/>
            </w:r>
            <w:r w:rsidR="00A136FB">
              <w:rPr>
                <w:noProof/>
                <w:webHidden/>
              </w:rPr>
              <w:instrText xml:space="preserve"> PAGEREF _Toc102041414 \h </w:instrText>
            </w:r>
            <w:r w:rsidR="00A136FB">
              <w:rPr>
                <w:noProof/>
                <w:webHidden/>
              </w:rPr>
            </w:r>
            <w:r w:rsidR="00A136FB">
              <w:rPr>
                <w:noProof/>
                <w:webHidden/>
              </w:rPr>
              <w:fldChar w:fldCharType="separate"/>
            </w:r>
            <w:r w:rsidR="00A136FB">
              <w:rPr>
                <w:noProof/>
                <w:webHidden/>
              </w:rPr>
              <w:t>25</w:t>
            </w:r>
            <w:r w:rsidR="00A136FB">
              <w:rPr>
                <w:noProof/>
                <w:webHidden/>
              </w:rPr>
              <w:fldChar w:fldCharType="end"/>
            </w:r>
          </w:hyperlink>
        </w:p>
        <w:p w:rsidR="00A136FB" w:rsidRDefault="00B8543A">
          <w:pPr>
            <w:pStyle w:val="Spistreci2"/>
            <w:rPr>
              <w:rFonts w:eastAsiaTheme="minorEastAsia"/>
              <w:noProof/>
              <w:lang w:eastAsia="pl-PL"/>
            </w:rPr>
          </w:pPr>
          <w:hyperlink w:anchor="_Toc102041415" w:history="1">
            <w:r w:rsidR="00A136FB" w:rsidRPr="00952DA2">
              <w:rPr>
                <w:rStyle w:val="Hipercze"/>
                <w:noProof/>
              </w:rPr>
              <w:t>4.15. Wydawanie zaświadczeń do Programu „Czyste Powietrze”</w:t>
            </w:r>
            <w:r w:rsidR="00A136FB">
              <w:rPr>
                <w:noProof/>
                <w:webHidden/>
              </w:rPr>
              <w:tab/>
            </w:r>
            <w:r w:rsidR="00A136FB">
              <w:rPr>
                <w:noProof/>
                <w:webHidden/>
              </w:rPr>
              <w:fldChar w:fldCharType="begin"/>
            </w:r>
            <w:r w:rsidR="00A136FB">
              <w:rPr>
                <w:noProof/>
                <w:webHidden/>
              </w:rPr>
              <w:instrText xml:space="preserve"> PAGEREF _Toc102041415 \h </w:instrText>
            </w:r>
            <w:r w:rsidR="00A136FB">
              <w:rPr>
                <w:noProof/>
                <w:webHidden/>
              </w:rPr>
            </w:r>
            <w:r w:rsidR="00A136FB">
              <w:rPr>
                <w:noProof/>
                <w:webHidden/>
              </w:rPr>
              <w:fldChar w:fldCharType="separate"/>
            </w:r>
            <w:r w:rsidR="00A136FB">
              <w:rPr>
                <w:noProof/>
                <w:webHidden/>
              </w:rPr>
              <w:t>26</w:t>
            </w:r>
            <w:r w:rsidR="00A136FB">
              <w:rPr>
                <w:noProof/>
                <w:webHidden/>
              </w:rPr>
              <w:fldChar w:fldCharType="end"/>
            </w:r>
          </w:hyperlink>
        </w:p>
        <w:p w:rsidR="00A136FB" w:rsidRDefault="00B8543A">
          <w:pPr>
            <w:pStyle w:val="Spistreci2"/>
            <w:rPr>
              <w:rFonts w:eastAsiaTheme="minorEastAsia"/>
              <w:noProof/>
              <w:lang w:eastAsia="pl-PL"/>
            </w:rPr>
          </w:pPr>
          <w:hyperlink w:anchor="_Toc102041416" w:history="1">
            <w:r w:rsidR="00A136FB" w:rsidRPr="00952DA2">
              <w:rPr>
                <w:rStyle w:val="Hipercze"/>
                <w:noProof/>
              </w:rPr>
              <w:t>4.16. Projekty konkursowe realizowane w ramach Regionalnego Programu Operacyjnego Województwa Małopolskiego  na lata 2014-2020 Współfinansowanego ze Środków Europejskiego Funduszu Społecznego</w:t>
            </w:r>
            <w:r w:rsidR="00A136FB">
              <w:rPr>
                <w:noProof/>
                <w:webHidden/>
              </w:rPr>
              <w:tab/>
            </w:r>
            <w:r w:rsidR="00A136FB">
              <w:rPr>
                <w:noProof/>
                <w:webHidden/>
              </w:rPr>
              <w:fldChar w:fldCharType="begin"/>
            </w:r>
            <w:r w:rsidR="00A136FB">
              <w:rPr>
                <w:noProof/>
                <w:webHidden/>
              </w:rPr>
              <w:instrText xml:space="preserve"> PAGEREF _Toc102041416 \h </w:instrText>
            </w:r>
            <w:r w:rsidR="00A136FB">
              <w:rPr>
                <w:noProof/>
                <w:webHidden/>
              </w:rPr>
            </w:r>
            <w:r w:rsidR="00A136FB">
              <w:rPr>
                <w:noProof/>
                <w:webHidden/>
              </w:rPr>
              <w:fldChar w:fldCharType="separate"/>
            </w:r>
            <w:r w:rsidR="00A136FB">
              <w:rPr>
                <w:noProof/>
                <w:webHidden/>
              </w:rPr>
              <w:t>26</w:t>
            </w:r>
            <w:r w:rsidR="00A136FB">
              <w:rPr>
                <w:noProof/>
                <w:webHidden/>
              </w:rPr>
              <w:fldChar w:fldCharType="end"/>
            </w:r>
          </w:hyperlink>
        </w:p>
        <w:p w:rsidR="00A136FB" w:rsidRDefault="00B8543A">
          <w:pPr>
            <w:pStyle w:val="Spistreci2"/>
            <w:rPr>
              <w:rFonts w:eastAsiaTheme="minorEastAsia"/>
              <w:noProof/>
              <w:lang w:eastAsia="pl-PL"/>
            </w:rPr>
          </w:pPr>
          <w:hyperlink w:anchor="_Toc102041417" w:history="1">
            <w:r w:rsidR="00A136FB" w:rsidRPr="00952DA2">
              <w:rPr>
                <w:rStyle w:val="Hipercze"/>
                <w:noProof/>
              </w:rPr>
              <w:t>5. Dzienny Dom pobytu Senior +</w:t>
            </w:r>
            <w:r w:rsidR="00A136FB">
              <w:rPr>
                <w:noProof/>
                <w:webHidden/>
              </w:rPr>
              <w:tab/>
            </w:r>
            <w:r w:rsidR="00A136FB">
              <w:rPr>
                <w:noProof/>
                <w:webHidden/>
              </w:rPr>
              <w:fldChar w:fldCharType="begin"/>
            </w:r>
            <w:r w:rsidR="00A136FB">
              <w:rPr>
                <w:noProof/>
                <w:webHidden/>
              </w:rPr>
              <w:instrText xml:space="preserve"> PAGEREF _Toc102041417 \h </w:instrText>
            </w:r>
            <w:r w:rsidR="00A136FB">
              <w:rPr>
                <w:noProof/>
                <w:webHidden/>
              </w:rPr>
            </w:r>
            <w:r w:rsidR="00A136FB">
              <w:rPr>
                <w:noProof/>
                <w:webHidden/>
              </w:rPr>
              <w:fldChar w:fldCharType="separate"/>
            </w:r>
            <w:r w:rsidR="00A136FB">
              <w:rPr>
                <w:noProof/>
                <w:webHidden/>
              </w:rPr>
              <w:t>26</w:t>
            </w:r>
            <w:r w:rsidR="00A136FB">
              <w:rPr>
                <w:noProof/>
                <w:webHidden/>
              </w:rPr>
              <w:fldChar w:fldCharType="end"/>
            </w:r>
          </w:hyperlink>
        </w:p>
        <w:p w:rsidR="00A136FB" w:rsidRDefault="00B8543A">
          <w:pPr>
            <w:pStyle w:val="Spistreci2"/>
            <w:rPr>
              <w:rFonts w:eastAsiaTheme="minorEastAsia"/>
              <w:noProof/>
              <w:lang w:eastAsia="pl-PL"/>
            </w:rPr>
          </w:pPr>
          <w:hyperlink w:anchor="_Toc102041418" w:history="1">
            <w:r w:rsidR="00A136FB" w:rsidRPr="00952DA2">
              <w:rPr>
                <w:rStyle w:val="Hipercze"/>
                <w:rFonts w:cs="Times New Roman"/>
                <w:noProof/>
              </w:rPr>
              <w:t>6. Koszycka Spółdzielnia Socjalna</w:t>
            </w:r>
            <w:r w:rsidR="00A136FB">
              <w:rPr>
                <w:noProof/>
                <w:webHidden/>
              </w:rPr>
              <w:tab/>
            </w:r>
            <w:r w:rsidR="00A136FB">
              <w:rPr>
                <w:noProof/>
                <w:webHidden/>
              </w:rPr>
              <w:fldChar w:fldCharType="begin"/>
            </w:r>
            <w:r w:rsidR="00A136FB">
              <w:rPr>
                <w:noProof/>
                <w:webHidden/>
              </w:rPr>
              <w:instrText xml:space="preserve"> PAGEREF _Toc102041418 \h </w:instrText>
            </w:r>
            <w:r w:rsidR="00A136FB">
              <w:rPr>
                <w:noProof/>
                <w:webHidden/>
              </w:rPr>
            </w:r>
            <w:r w:rsidR="00A136FB">
              <w:rPr>
                <w:noProof/>
                <w:webHidden/>
              </w:rPr>
              <w:fldChar w:fldCharType="separate"/>
            </w:r>
            <w:r w:rsidR="00A136FB">
              <w:rPr>
                <w:noProof/>
                <w:webHidden/>
              </w:rPr>
              <w:t>27</w:t>
            </w:r>
            <w:r w:rsidR="00A136FB">
              <w:rPr>
                <w:noProof/>
                <w:webHidden/>
              </w:rPr>
              <w:fldChar w:fldCharType="end"/>
            </w:r>
          </w:hyperlink>
        </w:p>
        <w:p w:rsidR="00A136FB" w:rsidRDefault="00B8543A">
          <w:pPr>
            <w:pStyle w:val="Spistreci1"/>
            <w:rPr>
              <w:rFonts w:asciiTheme="minorHAnsi" w:eastAsiaTheme="minorEastAsia" w:hAnsiTheme="minorHAnsi" w:cstheme="minorBidi"/>
              <w:lang w:eastAsia="pl-PL"/>
            </w:rPr>
          </w:pPr>
          <w:hyperlink w:anchor="_Toc102041419" w:history="1">
            <w:r w:rsidR="00A136FB" w:rsidRPr="00952DA2">
              <w:rPr>
                <w:rStyle w:val="Hipercze"/>
              </w:rPr>
              <w:t>7. Gminne Przedsiębiorstwo Gospodarki Komunalnej w Koszycach Sp. z o.o.</w:t>
            </w:r>
            <w:r w:rsidR="00A136FB">
              <w:rPr>
                <w:webHidden/>
              </w:rPr>
              <w:tab/>
            </w:r>
            <w:r w:rsidR="00A136FB">
              <w:rPr>
                <w:webHidden/>
              </w:rPr>
              <w:fldChar w:fldCharType="begin"/>
            </w:r>
            <w:r w:rsidR="00A136FB">
              <w:rPr>
                <w:webHidden/>
              </w:rPr>
              <w:instrText xml:space="preserve"> PAGEREF _Toc102041419 \h </w:instrText>
            </w:r>
            <w:r w:rsidR="00A136FB">
              <w:rPr>
                <w:webHidden/>
              </w:rPr>
            </w:r>
            <w:r w:rsidR="00A136FB">
              <w:rPr>
                <w:webHidden/>
              </w:rPr>
              <w:fldChar w:fldCharType="separate"/>
            </w:r>
            <w:r w:rsidR="00A136FB">
              <w:rPr>
                <w:webHidden/>
              </w:rPr>
              <w:t>27</w:t>
            </w:r>
            <w:r w:rsidR="00A136FB">
              <w:rPr>
                <w:webHidden/>
              </w:rPr>
              <w:fldChar w:fldCharType="end"/>
            </w:r>
          </w:hyperlink>
        </w:p>
        <w:p w:rsidR="00A136FB" w:rsidRDefault="00B8543A">
          <w:pPr>
            <w:pStyle w:val="Spistreci1"/>
            <w:rPr>
              <w:rFonts w:asciiTheme="minorHAnsi" w:eastAsiaTheme="minorEastAsia" w:hAnsiTheme="minorHAnsi" w:cstheme="minorBidi"/>
              <w:lang w:eastAsia="pl-PL"/>
            </w:rPr>
          </w:pPr>
          <w:hyperlink w:anchor="_Toc102041420" w:history="1">
            <w:r w:rsidR="00A136FB" w:rsidRPr="00952DA2">
              <w:rPr>
                <w:rStyle w:val="Hipercze"/>
              </w:rPr>
              <w:t>8. Realizacja uchwał Rady Miejskiej.</w:t>
            </w:r>
            <w:r w:rsidR="00A136FB">
              <w:rPr>
                <w:webHidden/>
              </w:rPr>
              <w:tab/>
            </w:r>
            <w:r w:rsidR="00A136FB">
              <w:rPr>
                <w:webHidden/>
              </w:rPr>
              <w:fldChar w:fldCharType="begin"/>
            </w:r>
            <w:r w:rsidR="00A136FB">
              <w:rPr>
                <w:webHidden/>
              </w:rPr>
              <w:instrText xml:space="preserve"> PAGEREF _Toc102041420 \h </w:instrText>
            </w:r>
            <w:r w:rsidR="00A136FB">
              <w:rPr>
                <w:webHidden/>
              </w:rPr>
            </w:r>
            <w:r w:rsidR="00A136FB">
              <w:rPr>
                <w:webHidden/>
              </w:rPr>
              <w:fldChar w:fldCharType="separate"/>
            </w:r>
            <w:r w:rsidR="00A136FB">
              <w:rPr>
                <w:webHidden/>
              </w:rPr>
              <w:t>27</w:t>
            </w:r>
            <w:r w:rsidR="00A136FB">
              <w:rPr>
                <w:webHidden/>
              </w:rPr>
              <w:fldChar w:fldCharType="end"/>
            </w:r>
          </w:hyperlink>
        </w:p>
        <w:p w:rsidR="00A136FB" w:rsidRDefault="00B8543A">
          <w:pPr>
            <w:pStyle w:val="Spistreci1"/>
            <w:rPr>
              <w:rFonts w:asciiTheme="minorHAnsi" w:eastAsiaTheme="minorEastAsia" w:hAnsiTheme="minorHAnsi" w:cstheme="minorBidi"/>
              <w:lang w:eastAsia="pl-PL"/>
            </w:rPr>
          </w:pPr>
          <w:hyperlink w:anchor="_Toc102041421" w:history="1">
            <w:r w:rsidR="00A136FB" w:rsidRPr="00952DA2">
              <w:rPr>
                <w:rStyle w:val="Hipercze"/>
                <w:lang w:eastAsia="zh-CN" w:bidi="hi-IN"/>
              </w:rPr>
              <w:t>PODSUMOWANIE</w:t>
            </w:r>
            <w:r w:rsidR="00A136FB">
              <w:rPr>
                <w:webHidden/>
              </w:rPr>
              <w:tab/>
            </w:r>
            <w:r w:rsidR="00A136FB">
              <w:rPr>
                <w:webHidden/>
              </w:rPr>
              <w:fldChar w:fldCharType="begin"/>
            </w:r>
            <w:r w:rsidR="00A136FB">
              <w:rPr>
                <w:webHidden/>
              </w:rPr>
              <w:instrText xml:space="preserve"> PAGEREF _Toc102041421 \h </w:instrText>
            </w:r>
            <w:r w:rsidR="00A136FB">
              <w:rPr>
                <w:webHidden/>
              </w:rPr>
            </w:r>
            <w:r w:rsidR="00A136FB">
              <w:rPr>
                <w:webHidden/>
              </w:rPr>
              <w:fldChar w:fldCharType="separate"/>
            </w:r>
            <w:r w:rsidR="00A136FB">
              <w:rPr>
                <w:webHidden/>
              </w:rPr>
              <w:t>28</w:t>
            </w:r>
            <w:r w:rsidR="00A136FB">
              <w:rPr>
                <w:webHidden/>
              </w:rPr>
              <w:fldChar w:fldCharType="end"/>
            </w:r>
          </w:hyperlink>
        </w:p>
        <w:p w:rsidR="0007545F" w:rsidRDefault="0007545F" w:rsidP="0007545F">
          <w:r>
            <w:rPr>
              <w:b/>
              <w:bCs/>
            </w:rPr>
            <w:fldChar w:fldCharType="end"/>
          </w:r>
        </w:p>
      </w:sdtContent>
    </w:sdt>
    <w:p w:rsidR="0007545F" w:rsidRDefault="0007545F" w:rsidP="0007545F">
      <w:pPr>
        <w:rPr>
          <w:rFonts w:ascii="Times New Roman" w:hAnsi="Times New Roman" w:cs="Times New Roman"/>
          <w:sz w:val="24"/>
          <w:szCs w:val="24"/>
        </w:rPr>
      </w:pPr>
    </w:p>
    <w:p w:rsidR="0007545F" w:rsidRDefault="0007545F" w:rsidP="0007545F">
      <w:pPr>
        <w:rPr>
          <w:rFonts w:ascii="Times New Roman" w:hAnsi="Times New Roman" w:cs="Times New Roman"/>
          <w:sz w:val="24"/>
          <w:szCs w:val="24"/>
        </w:rPr>
      </w:pPr>
    </w:p>
    <w:p w:rsidR="0007545F" w:rsidRDefault="0007545F" w:rsidP="0007545F">
      <w:pPr>
        <w:rPr>
          <w:rFonts w:ascii="Times New Roman" w:hAnsi="Times New Roman" w:cs="Times New Roman"/>
          <w:sz w:val="24"/>
          <w:szCs w:val="24"/>
        </w:rPr>
      </w:pPr>
    </w:p>
    <w:p w:rsidR="0007545F" w:rsidRDefault="0007545F" w:rsidP="0007545F">
      <w:pPr>
        <w:rPr>
          <w:rFonts w:ascii="Times New Roman" w:hAnsi="Times New Roman" w:cs="Times New Roman"/>
          <w:sz w:val="24"/>
          <w:szCs w:val="24"/>
        </w:rPr>
      </w:pPr>
    </w:p>
    <w:p w:rsidR="0007545F" w:rsidRDefault="0007545F" w:rsidP="0007545F">
      <w:pPr>
        <w:rPr>
          <w:rFonts w:ascii="Times New Roman" w:hAnsi="Times New Roman" w:cs="Times New Roman"/>
          <w:sz w:val="24"/>
          <w:szCs w:val="24"/>
        </w:rPr>
      </w:pPr>
    </w:p>
    <w:p w:rsidR="0007545F" w:rsidRDefault="0007545F" w:rsidP="0007545F">
      <w:pPr>
        <w:rPr>
          <w:rFonts w:ascii="Times New Roman" w:hAnsi="Times New Roman" w:cs="Times New Roman"/>
          <w:sz w:val="24"/>
          <w:szCs w:val="24"/>
        </w:rPr>
      </w:pPr>
    </w:p>
    <w:p w:rsidR="0007545F" w:rsidRDefault="0007545F" w:rsidP="0007545F">
      <w:pPr>
        <w:rPr>
          <w:rFonts w:ascii="Times New Roman" w:hAnsi="Times New Roman" w:cs="Times New Roman"/>
          <w:sz w:val="24"/>
          <w:szCs w:val="24"/>
        </w:rPr>
      </w:pPr>
    </w:p>
    <w:p w:rsidR="0007545F" w:rsidRDefault="0007545F" w:rsidP="0007545F">
      <w:pPr>
        <w:rPr>
          <w:rFonts w:ascii="Times New Roman" w:hAnsi="Times New Roman" w:cs="Times New Roman"/>
          <w:sz w:val="24"/>
          <w:szCs w:val="24"/>
        </w:rPr>
      </w:pPr>
    </w:p>
    <w:p w:rsidR="0007545F" w:rsidRDefault="0007545F" w:rsidP="0007545F">
      <w:pPr>
        <w:pStyle w:val="Nagwek1"/>
        <w:rPr>
          <w:color w:val="002060"/>
        </w:rPr>
      </w:pPr>
      <w:bookmarkStart w:id="0" w:name="_Toc34305748"/>
      <w:bookmarkStart w:id="1" w:name="_Toc102041365"/>
      <w:r>
        <w:rPr>
          <w:color w:val="002060"/>
        </w:rPr>
        <w:lastRenderedPageBreak/>
        <w:t>WSTĘP</w:t>
      </w:r>
      <w:bookmarkEnd w:id="0"/>
      <w:bookmarkEnd w:id="1"/>
    </w:p>
    <w:p w:rsidR="0007545F" w:rsidRDefault="0007545F" w:rsidP="0007545F">
      <w:pPr>
        <w:rPr>
          <w:rFonts w:ascii="Times New Roman" w:hAnsi="Times New Roman" w:cs="Times New Roman"/>
          <w:sz w:val="24"/>
          <w:szCs w:val="24"/>
        </w:rPr>
      </w:pPr>
    </w:p>
    <w:p w:rsidR="00F25AF6" w:rsidRPr="00916B28" w:rsidRDefault="007F5FE7" w:rsidP="0007545F">
      <w:pPr>
        <w:spacing w:line="360" w:lineRule="auto"/>
        <w:jc w:val="both"/>
        <w:rPr>
          <w:rFonts w:ascii="Times New Roman" w:hAnsi="Times New Roman" w:cs="Times New Roman"/>
          <w:sz w:val="24"/>
          <w:szCs w:val="24"/>
        </w:rPr>
      </w:pPr>
      <w:r w:rsidRPr="00916B28">
        <w:rPr>
          <w:rFonts w:ascii="Times New Roman" w:hAnsi="Times New Roman" w:cs="Times New Roman"/>
          <w:sz w:val="24"/>
          <w:szCs w:val="24"/>
        </w:rPr>
        <w:t xml:space="preserve">Raport o Stanie Gminy Koszyce w 2021 roku </w:t>
      </w:r>
      <w:r w:rsidR="00F25AF6" w:rsidRPr="00916B28">
        <w:rPr>
          <w:rFonts w:ascii="Times New Roman" w:hAnsi="Times New Roman" w:cs="Times New Roman"/>
          <w:sz w:val="24"/>
          <w:szCs w:val="24"/>
        </w:rPr>
        <w:t xml:space="preserve">przedkładany </w:t>
      </w:r>
      <w:r w:rsidRPr="00916B28">
        <w:rPr>
          <w:rFonts w:ascii="Times New Roman" w:hAnsi="Times New Roman" w:cs="Times New Roman"/>
          <w:sz w:val="24"/>
          <w:szCs w:val="24"/>
        </w:rPr>
        <w:t>Mieszkańcom</w:t>
      </w:r>
      <w:r w:rsidR="00F25AF6" w:rsidRPr="00916B28">
        <w:rPr>
          <w:rFonts w:ascii="Times New Roman" w:hAnsi="Times New Roman" w:cs="Times New Roman"/>
          <w:sz w:val="24"/>
          <w:szCs w:val="24"/>
        </w:rPr>
        <w:t xml:space="preserve"> oraz </w:t>
      </w:r>
      <w:r w:rsidRPr="00916B28">
        <w:rPr>
          <w:rFonts w:ascii="Times New Roman" w:hAnsi="Times New Roman" w:cs="Times New Roman"/>
          <w:sz w:val="24"/>
          <w:szCs w:val="24"/>
        </w:rPr>
        <w:t xml:space="preserve"> Radzie Miejskiej w Koszycach jest już trzecim tego rodzaju dokumentem przygotowanym z</w:t>
      </w:r>
      <w:r w:rsidR="0007545F" w:rsidRPr="00916B28">
        <w:rPr>
          <w:rFonts w:ascii="Times New Roman" w:hAnsi="Times New Roman" w:cs="Times New Roman"/>
          <w:sz w:val="24"/>
          <w:szCs w:val="24"/>
        </w:rPr>
        <w:t>godnie z art. 28aa ustawy z dnia 8 marca 1990 roku  o samorządzie gminnym</w:t>
      </w:r>
      <w:r w:rsidRPr="00916B28">
        <w:rPr>
          <w:rFonts w:ascii="Times New Roman" w:hAnsi="Times New Roman" w:cs="Times New Roman"/>
          <w:sz w:val="24"/>
          <w:szCs w:val="24"/>
        </w:rPr>
        <w:t>.</w:t>
      </w:r>
      <w:r w:rsidR="0007545F" w:rsidRPr="00916B28">
        <w:rPr>
          <w:rFonts w:ascii="Times New Roman" w:hAnsi="Times New Roman" w:cs="Times New Roman"/>
          <w:sz w:val="24"/>
          <w:szCs w:val="24"/>
        </w:rPr>
        <w:t xml:space="preserve"> </w:t>
      </w:r>
    </w:p>
    <w:p w:rsidR="00F25AF6" w:rsidRPr="00916B28" w:rsidRDefault="0007545F" w:rsidP="0007545F">
      <w:pPr>
        <w:spacing w:line="360" w:lineRule="auto"/>
        <w:jc w:val="both"/>
        <w:rPr>
          <w:rFonts w:ascii="Times New Roman" w:eastAsia="Times New Roman" w:hAnsi="Times New Roman" w:cs="Times New Roman"/>
          <w:color w:val="000000"/>
          <w:sz w:val="24"/>
          <w:szCs w:val="24"/>
          <w:lang w:eastAsia="pl-PL"/>
        </w:rPr>
      </w:pPr>
      <w:r w:rsidRPr="00916B28">
        <w:rPr>
          <w:rFonts w:ascii="Times New Roman" w:eastAsia="Times New Roman" w:hAnsi="Times New Roman" w:cs="Times New Roman"/>
          <w:color w:val="000000"/>
          <w:sz w:val="24"/>
          <w:szCs w:val="24"/>
          <w:lang w:eastAsia="pl-PL"/>
        </w:rPr>
        <w:t xml:space="preserve">Raport obejmuje podsumowanie działalności </w:t>
      </w:r>
      <w:r w:rsidR="007F5FE7" w:rsidRPr="00916B28">
        <w:rPr>
          <w:rFonts w:ascii="Times New Roman" w:eastAsia="Times New Roman" w:hAnsi="Times New Roman" w:cs="Times New Roman"/>
          <w:color w:val="000000"/>
          <w:sz w:val="24"/>
          <w:szCs w:val="24"/>
          <w:lang w:eastAsia="pl-PL"/>
        </w:rPr>
        <w:t>samorządu</w:t>
      </w:r>
      <w:r w:rsidR="00F25AF6" w:rsidRPr="00916B28">
        <w:rPr>
          <w:rFonts w:ascii="Times New Roman" w:eastAsia="Times New Roman" w:hAnsi="Times New Roman" w:cs="Times New Roman"/>
          <w:color w:val="000000"/>
          <w:sz w:val="24"/>
          <w:szCs w:val="24"/>
          <w:lang w:eastAsia="pl-PL"/>
        </w:rPr>
        <w:t xml:space="preserve"> w roku poprzednim.</w:t>
      </w:r>
      <w:r w:rsidRPr="00916B28">
        <w:rPr>
          <w:rFonts w:ascii="Times New Roman" w:eastAsia="Times New Roman" w:hAnsi="Times New Roman" w:cs="Times New Roman"/>
          <w:color w:val="000000"/>
          <w:sz w:val="24"/>
          <w:szCs w:val="24"/>
          <w:lang w:eastAsia="pl-PL"/>
        </w:rPr>
        <w:t xml:space="preserve"> </w:t>
      </w:r>
    </w:p>
    <w:p w:rsidR="0007545F" w:rsidRPr="00916B28" w:rsidRDefault="0007545F" w:rsidP="0007545F">
      <w:pPr>
        <w:spacing w:line="360" w:lineRule="auto"/>
        <w:jc w:val="both"/>
        <w:rPr>
          <w:rFonts w:ascii="Times New Roman" w:eastAsia="Times New Roman" w:hAnsi="Times New Roman" w:cs="Times New Roman"/>
          <w:color w:val="000000"/>
          <w:sz w:val="24"/>
          <w:szCs w:val="24"/>
          <w:lang w:eastAsia="pl-PL"/>
        </w:rPr>
      </w:pPr>
      <w:r w:rsidRPr="00916B28">
        <w:rPr>
          <w:rFonts w:ascii="Times New Roman" w:eastAsia="Times New Roman" w:hAnsi="Times New Roman" w:cs="Times New Roman"/>
          <w:color w:val="000000"/>
          <w:sz w:val="24"/>
          <w:szCs w:val="24"/>
          <w:lang w:eastAsia="pl-PL"/>
        </w:rPr>
        <w:t>Burmistrz Mi</w:t>
      </w:r>
      <w:r w:rsidR="00916B28">
        <w:rPr>
          <w:rFonts w:ascii="Times New Roman" w:eastAsia="Times New Roman" w:hAnsi="Times New Roman" w:cs="Times New Roman"/>
          <w:color w:val="000000"/>
          <w:sz w:val="24"/>
          <w:szCs w:val="24"/>
          <w:lang w:eastAsia="pl-PL"/>
        </w:rPr>
        <w:t>asta i Gminy Koszyce poleca lekturę</w:t>
      </w:r>
      <w:r w:rsidR="00F25AF6" w:rsidRPr="00916B28">
        <w:rPr>
          <w:rFonts w:ascii="Times New Roman" w:eastAsia="Times New Roman" w:hAnsi="Times New Roman" w:cs="Times New Roman"/>
          <w:color w:val="000000"/>
          <w:sz w:val="24"/>
          <w:szCs w:val="24"/>
          <w:lang w:eastAsia="pl-PL"/>
        </w:rPr>
        <w:t xml:space="preserve"> niniejszej publikacji i zaprasza do debaty. </w:t>
      </w:r>
    </w:p>
    <w:p w:rsidR="0007545F" w:rsidRDefault="0007545F" w:rsidP="0007545F">
      <w:pPr>
        <w:spacing w:line="360" w:lineRule="auto"/>
        <w:jc w:val="both"/>
        <w:rPr>
          <w:rFonts w:ascii="Times New Roman" w:eastAsia="Times New Roman" w:hAnsi="Times New Roman" w:cs="Times New Roman"/>
          <w:color w:val="000000"/>
          <w:sz w:val="24"/>
          <w:szCs w:val="24"/>
          <w:lang w:eastAsia="pl-PL"/>
        </w:rPr>
      </w:pPr>
    </w:p>
    <w:p w:rsidR="0007545F" w:rsidRDefault="0007545F" w:rsidP="0007545F">
      <w:pPr>
        <w:spacing w:line="360" w:lineRule="auto"/>
        <w:jc w:val="both"/>
        <w:rPr>
          <w:rFonts w:ascii="Times New Roman" w:eastAsia="Times New Roman" w:hAnsi="Times New Roman" w:cs="Times New Roman"/>
          <w:color w:val="000000"/>
          <w:sz w:val="24"/>
          <w:szCs w:val="24"/>
          <w:lang w:eastAsia="pl-PL"/>
        </w:rPr>
      </w:pPr>
    </w:p>
    <w:p w:rsidR="0007545F" w:rsidRDefault="0007545F" w:rsidP="0007545F">
      <w:pPr>
        <w:spacing w:line="360" w:lineRule="auto"/>
        <w:jc w:val="both"/>
        <w:rPr>
          <w:rFonts w:ascii="Times New Roman" w:eastAsia="Times New Roman" w:hAnsi="Times New Roman" w:cs="Times New Roman"/>
          <w:color w:val="000000"/>
          <w:sz w:val="24"/>
          <w:szCs w:val="24"/>
          <w:lang w:eastAsia="pl-PL"/>
        </w:rPr>
      </w:pPr>
    </w:p>
    <w:p w:rsidR="0007545F" w:rsidRDefault="0007545F" w:rsidP="0007545F">
      <w:pPr>
        <w:spacing w:line="360" w:lineRule="auto"/>
        <w:jc w:val="both"/>
        <w:rPr>
          <w:rFonts w:ascii="Times New Roman" w:eastAsia="Times New Roman" w:hAnsi="Times New Roman" w:cs="Times New Roman"/>
          <w:color w:val="000000"/>
          <w:sz w:val="24"/>
          <w:szCs w:val="24"/>
          <w:lang w:eastAsia="pl-PL"/>
        </w:rPr>
      </w:pPr>
    </w:p>
    <w:p w:rsidR="0007545F" w:rsidRDefault="0007545F" w:rsidP="0007545F">
      <w:pPr>
        <w:spacing w:line="360" w:lineRule="auto"/>
        <w:jc w:val="both"/>
        <w:rPr>
          <w:rFonts w:ascii="Times New Roman" w:eastAsia="Times New Roman" w:hAnsi="Times New Roman" w:cs="Times New Roman"/>
          <w:color w:val="000000"/>
          <w:sz w:val="24"/>
          <w:szCs w:val="24"/>
          <w:lang w:eastAsia="pl-PL"/>
        </w:rPr>
      </w:pPr>
    </w:p>
    <w:p w:rsidR="0007545F" w:rsidRDefault="0007545F" w:rsidP="0007545F">
      <w:pPr>
        <w:spacing w:line="360" w:lineRule="auto"/>
        <w:jc w:val="both"/>
        <w:rPr>
          <w:rFonts w:ascii="Times New Roman" w:eastAsia="Times New Roman" w:hAnsi="Times New Roman" w:cs="Times New Roman"/>
          <w:color w:val="000000"/>
          <w:sz w:val="24"/>
          <w:szCs w:val="24"/>
          <w:lang w:eastAsia="pl-PL"/>
        </w:rPr>
      </w:pPr>
    </w:p>
    <w:p w:rsidR="0007545F" w:rsidRDefault="0007545F" w:rsidP="0007545F">
      <w:pPr>
        <w:spacing w:line="360" w:lineRule="auto"/>
        <w:jc w:val="both"/>
        <w:rPr>
          <w:rFonts w:ascii="Times New Roman" w:eastAsia="Times New Roman" w:hAnsi="Times New Roman" w:cs="Times New Roman"/>
          <w:color w:val="000000"/>
          <w:sz w:val="24"/>
          <w:szCs w:val="24"/>
          <w:lang w:eastAsia="pl-PL"/>
        </w:rPr>
      </w:pPr>
    </w:p>
    <w:p w:rsidR="0007545F" w:rsidRDefault="0007545F" w:rsidP="0007545F">
      <w:pPr>
        <w:spacing w:line="360" w:lineRule="auto"/>
        <w:jc w:val="both"/>
        <w:rPr>
          <w:rFonts w:ascii="Times New Roman" w:eastAsia="Times New Roman" w:hAnsi="Times New Roman" w:cs="Times New Roman"/>
          <w:color w:val="000000"/>
          <w:sz w:val="24"/>
          <w:szCs w:val="24"/>
          <w:lang w:eastAsia="pl-PL"/>
        </w:rPr>
      </w:pPr>
    </w:p>
    <w:p w:rsidR="0007545F" w:rsidRDefault="0007545F" w:rsidP="0007545F">
      <w:pPr>
        <w:spacing w:line="360" w:lineRule="auto"/>
        <w:jc w:val="both"/>
        <w:rPr>
          <w:rFonts w:ascii="Times New Roman" w:eastAsia="Times New Roman" w:hAnsi="Times New Roman" w:cs="Times New Roman"/>
          <w:color w:val="000000"/>
          <w:sz w:val="24"/>
          <w:szCs w:val="24"/>
          <w:lang w:eastAsia="pl-PL"/>
        </w:rPr>
      </w:pPr>
    </w:p>
    <w:p w:rsidR="00A43557" w:rsidRDefault="00A43557" w:rsidP="0007545F">
      <w:pPr>
        <w:spacing w:line="360" w:lineRule="auto"/>
        <w:jc w:val="both"/>
        <w:rPr>
          <w:rFonts w:ascii="Times New Roman" w:eastAsia="Times New Roman" w:hAnsi="Times New Roman" w:cs="Times New Roman"/>
          <w:color w:val="000000"/>
          <w:sz w:val="24"/>
          <w:szCs w:val="24"/>
          <w:lang w:eastAsia="pl-PL"/>
        </w:rPr>
      </w:pPr>
    </w:p>
    <w:p w:rsidR="00A43557" w:rsidRDefault="00A43557" w:rsidP="0007545F">
      <w:pPr>
        <w:spacing w:line="360" w:lineRule="auto"/>
        <w:jc w:val="both"/>
        <w:rPr>
          <w:rFonts w:ascii="Times New Roman" w:eastAsia="Times New Roman" w:hAnsi="Times New Roman" w:cs="Times New Roman"/>
          <w:color w:val="000000"/>
          <w:sz w:val="24"/>
          <w:szCs w:val="24"/>
          <w:lang w:eastAsia="pl-PL"/>
        </w:rPr>
      </w:pPr>
    </w:p>
    <w:p w:rsidR="00A43557" w:rsidRDefault="00A43557" w:rsidP="0007545F">
      <w:pPr>
        <w:spacing w:line="360" w:lineRule="auto"/>
        <w:jc w:val="both"/>
        <w:rPr>
          <w:rFonts w:ascii="Times New Roman" w:eastAsia="Times New Roman" w:hAnsi="Times New Roman" w:cs="Times New Roman"/>
          <w:color w:val="000000"/>
          <w:sz w:val="24"/>
          <w:szCs w:val="24"/>
          <w:lang w:eastAsia="pl-PL"/>
        </w:rPr>
      </w:pPr>
    </w:p>
    <w:p w:rsidR="0007545F" w:rsidRDefault="0007545F" w:rsidP="0007545F">
      <w:pPr>
        <w:spacing w:line="360" w:lineRule="auto"/>
        <w:jc w:val="both"/>
        <w:rPr>
          <w:rFonts w:ascii="Times New Roman" w:eastAsia="Times New Roman" w:hAnsi="Times New Roman" w:cs="Times New Roman"/>
          <w:color w:val="000000"/>
          <w:sz w:val="24"/>
          <w:szCs w:val="24"/>
          <w:lang w:eastAsia="pl-PL"/>
        </w:rPr>
      </w:pPr>
    </w:p>
    <w:p w:rsidR="0007545F" w:rsidRDefault="0007545F" w:rsidP="0007545F">
      <w:pPr>
        <w:spacing w:line="360" w:lineRule="auto"/>
        <w:jc w:val="both"/>
        <w:rPr>
          <w:rFonts w:ascii="Times New Roman" w:eastAsia="Times New Roman" w:hAnsi="Times New Roman" w:cs="Times New Roman"/>
          <w:color w:val="000000"/>
          <w:sz w:val="24"/>
          <w:szCs w:val="24"/>
          <w:lang w:eastAsia="pl-PL"/>
        </w:rPr>
      </w:pPr>
    </w:p>
    <w:p w:rsidR="0007545F" w:rsidRDefault="0007545F" w:rsidP="0007545F">
      <w:pPr>
        <w:spacing w:line="360" w:lineRule="auto"/>
        <w:jc w:val="both"/>
        <w:rPr>
          <w:rFonts w:ascii="Times New Roman" w:eastAsia="Times New Roman" w:hAnsi="Times New Roman" w:cs="Times New Roman"/>
          <w:color w:val="000000"/>
          <w:sz w:val="24"/>
          <w:szCs w:val="24"/>
          <w:lang w:eastAsia="pl-PL"/>
        </w:rPr>
      </w:pPr>
    </w:p>
    <w:p w:rsidR="0007545F" w:rsidRDefault="0007545F" w:rsidP="0007545F">
      <w:pPr>
        <w:spacing w:line="360" w:lineRule="auto"/>
        <w:jc w:val="both"/>
        <w:rPr>
          <w:rFonts w:ascii="Times New Roman" w:eastAsia="Times New Roman" w:hAnsi="Times New Roman" w:cs="Times New Roman"/>
          <w:color w:val="000000"/>
          <w:sz w:val="24"/>
          <w:szCs w:val="24"/>
          <w:lang w:eastAsia="pl-PL"/>
        </w:rPr>
      </w:pPr>
    </w:p>
    <w:p w:rsidR="0007545F" w:rsidRDefault="0007545F" w:rsidP="0007545F">
      <w:pPr>
        <w:pStyle w:val="Nagwek1"/>
        <w:numPr>
          <w:ilvl w:val="0"/>
          <w:numId w:val="2"/>
        </w:numPr>
        <w:rPr>
          <w:rFonts w:eastAsia="Calibri"/>
          <w:color w:val="002060"/>
          <w:sz w:val="24"/>
          <w:szCs w:val="24"/>
        </w:rPr>
      </w:pPr>
      <w:bookmarkStart w:id="2" w:name="_Toc102041366"/>
      <w:r>
        <w:rPr>
          <w:rFonts w:eastAsia="Calibri"/>
          <w:color w:val="002060"/>
          <w:sz w:val="24"/>
          <w:szCs w:val="24"/>
        </w:rPr>
        <w:lastRenderedPageBreak/>
        <w:t>Ogólna charakterystyka obszarów działania gminy</w:t>
      </w:r>
      <w:bookmarkEnd w:id="2"/>
      <w:r>
        <w:rPr>
          <w:rFonts w:eastAsia="Calibri"/>
          <w:color w:val="002060"/>
          <w:sz w:val="24"/>
          <w:szCs w:val="24"/>
        </w:rPr>
        <w:t xml:space="preserve"> </w:t>
      </w:r>
    </w:p>
    <w:p w:rsidR="0007545F" w:rsidRDefault="0007545F" w:rsidP="0007545F">
      <w:pPr>
        <w:pStyle w:val="Nagwek2"/>
      </w:pPr>
    </w:p>
    <w:p w:rsidR="0007545F" w:rsidRDefault="0007545F" w:rsidP="00916B28">
      <w:pPr>
        <w:pStyle w:val="Styl1"/>
        <w:spacing w:line="276" w:lineRule="auto"/>
        <w:ind w:firstLine="502"/>
        <w:jc w:val="both"/>
        <w:rPr>
          <w:sz w:val="22"/>
        </w:rPr>
      </w:pPr>
      <w:r>
        <w:rPr>
          <w:sz w:val="22"/>
        </w:rPr>
        <w:t xml:space="preserve">Gmina Koszyce od 1 stycznia 2019 roku </w:t>
      </w:r>
      <w:bookmarkStart w:id="3" w:name="_Toc191179479"/>
      <w:r>
        <w:rPr>
          <w:sz w:val="22"/>
        </w:rPr>
        <w:t>posiada status gminy miejsko - wiejskiej. Powierzchnia ogólna Gminy Koszyce wynosi 6618,4743ha. W skład gminy wchodzi 19 sołectw w tym 19 wsi i miasto Koszyce.</w:t>
      </w:r>
    </w:p>
    <w:p w:rsidR="00916B28" w:rsidRDefault="0007545F" w:rsidP="0007545F">
      <w:pPr>
        <w:pStyle w:val="Nagwek2"/>
        <w:rPr>
          <w:rFonts w:eastAsia="Calibri"/>
        </w:rPr>
      </w:pPr>
      <w:bookmarkStart w:id="4" w:name="_Toc102041367"/>
      <w:bookmarkEnd w:id="3"/>
      <w:r>
        <w:rPr>
          <w:rFonts w:eastAsia="Calibri"/>
        </w:rPr>
        <w:t>1.1  Demografia gminy</w:t>
      </w:r>
      <w:bookmarkEnd w:id="4"/>
    </w:p>
    <w:p w:rsidR="0007545F" w:rsidRDefault="00E84662" w:rsidP="005935E6">
      <w:pPr>
        <w:spacing w:line="276" w:lineRule="auto"/>
        <w:rPr>
          <w:rFonts w:ascii="Times New Roman" w:hAnsi="Times New Roman" w:cs="Times New Roman"/>
        </w:rPr>
      </w:pPr>
      <w:r>
        <w:rPr>
          <w:rFonts w:ascii="Times New Roman" w:hAnsi="Times New Roman" w:cs="Times New Roman"/>
        </w:rPr>
        <w:t>W 2021</w:t>
      </w:r>
      <w:r w:rsidR="0007545F">
        <w:rPr>
          <w:rFonts w:ascii="Times New Roman" w:hAnsi="Times New Roman" w:cs="Times New Roman"/>
        </w:rPr>
        <w:t xml:space="preserve"> roku wg  danych ewidencji ludności w Gminie Koszyce:</w:t>
      </w:r>
    </w:p>
    <w:p w:rsidR="0007545F" w:rsidRDefault="0007545F" w:rsidP="005935E6">
      <w:pPr>
        <w:spacing w:line="276"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sym w:font="Times New Roman" w:char="F0B7"/>
      </w:r>
      <w:r w:rsidR="00E84662">
        <w:rPr>
          <w:rFonts w:ascii="Times New Roman" w:hAnsi="Times New Roman" w:cs="Times New Roman"/>
        </w:rPr>
        <w:t xml:space="preserve"> mieszkało  5294</w:t>
      </w:r>
      <w:r>
        <w:rPr>
          <w:rFonts w:ascii="Times New Roman" w:hAnsi="Times New Roman" w:cs="Times New Roman"/>
        </w:rPr>
        <w:t xml:space="preserve"> osób, </w:t>
      </w:r>
    </w:p>
    <w:p w:rsidR="0007545F" w:rsidRDefault="0007545F" w:rsidP="005935E6">
      <w:pPr>
        <w:spacing w:line="276"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sym w:font="Times New Roman" w:char="F0B7"/>
      </w:r>
      <w:r w:rsidR="00E84662">
        <w:rPr>
          <w:rFonts w:ascii="Times New Roman" w:hAnsi="Times New Roman" w:cs="Times New Roman"/>
        </w:rPr>
        <w:t xml:space="preserve"> kobiety stanowiły 51</w:t>
      </w:r>
      <w:r>
        <w:rPr>
          <w:rFonts w:ascii="Times New Roman" w:hAnsi="Times New Roman" w:cs="Times New Roman"/>
        </w:rPr>
        <w:t xml:space="preserve"> % populacji,</w:t>
      </w:r>
    </w:p>
    <w:p w:rsidR="0007545F" w:rsidRDefault="0007545F" w:rsidP="005935E6">
      <w:pPr>
        <w:spacing w:line="276"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sym w:font="Times New Roman" w:char="F0B7"/>
      </w:r>
      <w:r w:rsidR="00E84662">
        <w:rPr>
          <w:rFonts w:ascii="Times New Roman" w:hAnsi="Times New Roman" w:cs="Times New Roman"/>
        </w:rPr>
        <w:t xml:space="preserve"> zawarto 27</w:t>
      </w:r>
      <w:r>
        <w:rPr>
          <w:rFonts w:ascii="Times New Roman" w:hAnsi="Times New Roman" w:cs="Times New Roman"/>
        </w:rPr>
        <w:t xml:space="preserve"> małżeństw, </w:t>
      </w:r>
    </w:p>
    <w:p w:rsidR="0007545F" w:rsidRDefault="0007545F" w:rsidP="005935E6">
      <w:pPr>
        <w:spacing w:line="276"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sym w:font="Times New Roman" w:char="F0B7"/>
      </w:r>
      <w:r w:rsidR="00E84662">
        <w:rPr>
          <w:rFonts w:ascii="Times New Roman" w:hAnsi="Times New Roman" w:cs="Times New Roman"/>
        </w:rPr>
        <w:t xml:space="preserve"> urodziło się  35</w:t>
      </w:r>
      <w:r>
        <w:rPr>
          <w:rFonts w:ascii="Times New Roman" w:hAnsi="Times New Roman" w:cs="Times New Roman"/>
        </w:rPr>
        <w:t xml:space="preserve"> dzieci, </w:t>
      </w:r>
    </w:p>
    <w:p w:rsidR="0007545F" w:rsidRDefault="0007545F" w:rsidP="005935E6">
      <w:pPr>
        <w:spacing w:line="276"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sym w:font="Times New Roman" w:char="F0B7"/>
      </w:r>
      <w:r w:rsidR="00E84662">
        <w:rPr>
          <w:rFonts w:ascii="Times New Roman" w:hAnsi="Times New Roman" w:cs="Times New Roman"/>
        </w:rPr>
        <w:t xml:space="preserve"> zmarło 58</w:t>
      </w:r>
      <w:r>
        <w:rPr>
          <w:rFonts w:ascii="Times New Roman" w:hAnsi="Times New Roman" w:cs="Times New Roman"/>
        </w:rPr>
        <w:t xml:space="preserve"> osób ,</w:t>
      </w:r>
    </w:p>
    <w:p w:rsidR="0007545F" w:rsidRDefault="0007545F" w:rsidP="005935E6">
      <w:pPr>
        <w:spacing w:line="276"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sym w:font="Times New Roman" w:char="F0B7"/>
      </w:r>
      <w:r>
        <w:rPr>
          <w:rFonts w:ascii="Times New Roman" w:hAnsi="Times New Roman" w:cs="Times New Roman"/>
        </w:rPr>
        <w:t xml:space="preserve"> w ujęciu rocznym odnotowa</w:t>
      </w:r>
      <w:r w:rsidR="00E84662">
        <w:rPr>
          <w:rFonts w:ascii="Times New Roman" w:hAnsi="Times New Roman" w:cs="Times New Roman"/>
        </w:rPr>
        <w:t>no spadek  liczby małżeństw o 7 %  (w 2020</w:t>
      </w:r>
      <w:r>
        <w:rPr>
          <w:rFonts w:ascii="Times New Roman" w:hAnsi="Times New Roman" w:cs="Times New Roman"/>
        </w:rPr>
        <w:t xml:space="preserve"> roku odnotow</w:t>
      </w:r>
      <w:r w:rsidR="00E84662">
        <w:rPr>
          <w:rFonts w:ascii="Times New Roman" w:hAnsi="Times New Roman" w:cs="Times New Roman"/>
        </w:rPr>
        <w:t>ano 29</w:t>
      </w:r>
      <w:r>
        <w:rPr>
          <w:rFonts w:ascii="Times New Roman" w:hAnsi="Times New Roman" w:cs="Times New Roman"/>
        </w:rPr>
        <w:t xml:space="preserve"> małże</w:t>
      </w:r>
      <w:r w:rsidR="00E84662">
        <w:rPr>
          <w:rFonts w:ascii="Times New Roman" w:hAnsi="Times New Roman" w:cs="Times New Roman"/>
        </w:rPr>
        <w:t>ństw), spadek  liczby zgonów o 26% (w 2020 roku zmarło 78</w:t>
      </w:r>
      <w:r>
        <w:rPr>
          <w:rFonts w:ascii="Times New Roman" w:hAnsi="Times New Roman" w:cs="Times New Roman"/>
        </w:rPr>
        <w:t xml:space="preserve"> osób), s</w:t>
      </w:r>
      <w:r w:rsidR="00E84662">
        <w:rPr>
          <w:rFonts w:ascii="Times New Roman" w:hAnsi="Times New Roman" w:cs="Times New Roman"/>
        </w:rPr>
        <w:t>padek  liczby urodzeń żywych o 15 % (w 2020 roku  urodziło się 41</w:t>
      </w:r>
      <w:r>
        <w:rPr>
          <w:rFonts w:ascii="Times New Roman" w:hAnsi="Times New Roman" w:cs="Times New Roman"/>
        </w:rPr>
        <w:t xml:space="preserve"> dzieci). </w:t>
      </w:r>
    </w:p>
    <w:p w:rsidR="0007545F" w:rsidRDefault="0007545F" w:rsidP="005935E6">
      <w:pPr>
        <w:spacing w:line="276" w:lineRule="auto"/>
        <w:rPr>
          <w:rFonts w:ascii="Times New Roman" w:hAnsi="Times New Roman" w:cs="Times New Roman"/>
        </w:rPr>
      </w:pPr>
      <w:r>
        <w:rPr>
          <w:rFonts w:ascii="Times New Roman" w:hAnsi="Times New Roman" w:cs="Times New Roman"/>
        </w:rPr>
        <w:t>Przyrost naturalny G</w:t>
      </w:r>
      <w:r w:rsidR="00E84662">
        <w:rPr>
          <w:rFonts w:ascii="Times New Roman" w:hAnsi="Times New Roman" w:cs="Times New Roman"/>
        </w:rPr>
        <w:t>miny Koszyce  był  ujemny  (-15</w:t>
      </w:r>
      <w:r>
        <w:rPr>
          <w:rFonts w:ascii="Times New Roman" w:hAnsi="Times New Roman" w:cs="Times New Roman"/>
        </w:rPr>
        <w:t>).</w:t>
      </w:r>
    </w:p>
    <w:p w:rsidR="0007545F" w:rsidRDefault="0007545F" w:rsidP="005935E6">
      <w:pPr>
        <w:spacing w:line="276" w:lineRule="auto"/>
        <w:rPr>
          <w:rFonts w:ascii="Times New Roman" w:hAnsi="Times New Roman" w:cs="Times New Roman"/>
        </w:rPr>
      </w:pPr>
      <w:r>
        <w:rPr>
          <w:rFonts w:ascii="Times New Roman" w:hAnsi="Times New Roman" w:cs="Times New Roman"/>
        </w:rPr>
        <w:t>Saldo migracji wewnętrznych na pobyt stały</w:t>
      </w:r>
      <w:r w:rsidR="00E84662">
        <w:rPr>
          <w:rFonts w:ascii="Times New Roman" w:hAnsi="Times New Roman" w:cs="Times New Roman"/>
        </w:rPr>
        <w:t xml:space="preserve"> było ujemne i wynosiło 30</w:t>
      </w:r>
      <w:r>
        <w:rPr>
          <w:rFonts w:ascii="Times New Roman" w:hAnsi="Times New Roman" w:cs="Times New Roman"/>
        </w:rPr>
        <w:t xml:space="preserve"> osób. </w:t>
      </w:r>
    </w:p>
    <w:p w:rsidR="0007545F" w:rsidRDefault="0007545F" w:rsidP="0007545F">
      <w:pPr>
        <w:pStyle w:val="Nagwek2"/>
      </w:pPr>
      <w:bookmarkStart w:id="5" w:name="_Toc102041368"/>
      <w:r>
        <w:t>1.2. Jednostki organizacyjne i inne osoby prawne realizujące zadania gminy</w:t>
      </w:r>
      <w:bookmarkEnd w:id="5"/>
      <w:r w:rsidR="00393725">
        <w:t xml:space="preserve"> </w:t>
      </w:r>
    </w:p>
    <w:p w:rsidR="0007545F" w:rsidRDefault="0007545F" w:rsidP="00916B28">
      <w:pPr>
        <w:spacing w:line="276" w:lineRule="auto"/>
        <w:ind w:firstLine="567"/>
        <w:rPr>
          <w:rFonts w:ascii="Times New Roman" w:hAnsi="Times New Roman" w:cs="Times New Roman"/>
        </w:rPr>
      </w:pPr>
      <w:r>
        <w:rPr>
          <w:rFonts w:ascii="Times New Roman" w:hAnsi="Times New Roman" w:cs="Times New Roman"/>
        </w:rPr>
        <w:t xml:space="preserve">Jednostki </w:t>
      </w:r>
      <w:r w:rsidR="00DF34BA">
        <w:rPr>
          <w:rFonts w:ascii="Times New Roman" w:hAnsi="Times New Roman" w:cs="Times New Roman"/>
        </w:rPr>
        <w:t>obsługujące gminę w 2021</w:t>
      </w:r>
      <w:r>
        <w:rPr>
          <w:rFonts w:ascii="Times New Roman" w:hAnsi="Times New Roman" w:cs="Times New Roman"/>
        </w:rPr>
        <w:t xml:space="preserve"> roku:</w:t>
      </w:r>
    </w:p>
    <w:tbl>
      <w:tblPr>
        <w:tblStyle w:val="Tabela-Siatka"/>
        <w:tblW w:w="0" w:type="auto"/>
        <w:tblInd w:w="0" w:type="dxa"/>
        <w:tblLook w:val="04A0" w:firstRow="1" w:lastRow="0" w:firstColumn="1" w:lastColumn="0" w:noHBand="0" w:noVBand="1"/>
      </w:tblPr>
      <w:tblGrid>
        <w:gridCol w:w="704"/>
        <w:gridCol w:w="5331"/>
        <w:gridCol w:w="3027"/>
      </w:tblGrid>
      <w:tr w:rsidR="0007545F" w:rsidTr="0007545F">
        <w:tc>
          <w:tcPr>
            <w:tcW w:w="704" w:type="dxa"/>
            <w:tcBorders>
              <w:top w:val="single" w:sz="4" w:space="0" w:color="auto"/>
              <w:left w:val="single" w:sz="4" w:space="0" w:color="auto"/>
              <w:bottom w:val="single" w:sz="4" w:space="0" w:color="auto"/>
              <w:right w:val="single" w:sz="4" w:space="0" w:color="auto"/>
            </w:tcBorders>
            <w:hideMark/>
          </w:tcPr>
          <w:p w:rsidR="0007545F" w:rsidRDefault="0007545F">
            <w:pPr>
              <w:spacing w:line="276" w:lineRule="auto"/>
              <w:rPr>
                <w:rFonts w:ascii="Times New Roman" w:hAnsi="Times New Roman" w:cs="Times New Roman"/>
              </w:rPr>
            </w:pPr>
            <w:r>
              <w:rPr>
                <w:rFonts w:ascii="Times New Roman" w:hAnsi="Times New Roman" w:cs="Times New Roman"/>
              </w:rPr>
              <w:t>Lp.</w:t>
            </w:r>
          </w:p>
        </w:tc>
        <w:tc>
          <w:tcPr>
            <w:tcW w:w="5331" w:type="dxa"/>
            <w:tcBorders>
              <w:top w:val="single" w:sz="4" w:space="0" w:color="auto"/>
              <w:left w:val="single" w:sz="4" w:space="0" w:color="auto"/>
              <w:bottom w:val="single" w:sz="4" w:space="0" w:color="auto"/>
              <w:right w:val="single" w:sz="4" w:space="0" w:color="auto"/>
            </w:tcBorders>
            <w:hideMark/>
          </w:tcPr>
          <w:p w:rsidR="0007545F" w:rsidRDefault="0007545F">
            <w:pPr>
              <w:spacing w:line="276" w:lineRule="auto"/>
              <w:rPr>
                <w:rFonts w:ascii="Times New Roman" w:hAnsi="Times New Roman" w:cs="Times New Roman"/>
              </w:rPr>
            </w:pPr>
            <w:r>
              <w:rPr>
                <w:rFonts w:ascii="Times New Roman" w:hAnsi="Times New Roman" w:cs="Times New Roman"/>
              </w:rPr>
              <w:t xml:space="preserve"> Jednostki</w:t>
            </w:r>
          </w:p>
        </w:tc>
        <w:tc>
          <w:tcPr>
            <w:tcW w:w="3027" w:type="dxa"/>
            <w:tcBorders>
              <w:top w:val="single" w:sz="4" w:space="0" w:color="auto"/>
              <w:left w:val="single" w:sz="4" w:space="0" w:color="auto"/>
              <w:bottom w:val="single" w:sz="4" w:space="0" w:color="auto"/>
              <w:right w:val="single" w:sz="4" w:space="0" w:color="auto"/>
            </w:tcBorders>
            <w:hideMark/>
          </w:tcPr>
          <w:p w:rsidR="0007545F" w:rsidRDefault="0007545F">
            <w:pPr>
              <w:spacing w:line="276" w:lineRule="auto"/>
              <w:rPr>
                <w:rFonts w:ascii="Times New Roman" w:hAnsi="Times New Roman" w:cs="Times New Roman"/>
              </w:rPr>
            </w:pPr>
            <w:r>
              <w:rPr>
                <w:rFonts w:ascii="Times New Roman" w:hAnsi="Times New Roman" w:cs="Times New Roman"/>
              </w:rPr>
              <w:t>Liczba zatrudnionych na u</w:t>
            </w:r>
            <w:r w:rsidR="00DF34BA">
              <w:rPr>
                <w:rFonts w:ascii="Times New Roman" w:hAnsi="Times New Roman" w:cs="Times New Roman"/>
              </w:rPr>
              <w:t>mowę o pracę na dzień 31.12.2021</w:t>
            </w:r>
          </w:p>
        </w:tc>
      </w:tr>
      <w:tr w:rsidR="0007545F" w:rsidTr="0007545F">
        <w:tc>
          <w:tcPr>
            <w:tcW w:w="704" w:type="dxa"/>
            <w:tcBorders>
              <w:top w:val="single" w:sz="4" w:space="0" w:color="auto"/>
              <w:left w:val="single" w:sz="4" w:space="0" w:color="auto"/>
              <w:bottom w:val="single" w:sz="4" w:space="0" w:color="auto"/>
              <w:right w:val="single" w:sz="4" w:space="0" w:color="auto"/>
            </w:tcBorders>
            <w:hideMark/>
          </w:tcPr>
          <w:p w:rsidR="0007545F" w:rsidRDefault="0007545F">
            <w:pPr>
              <w:spacing w:line="276" w:lineRule="auto"/>
              <w:rPr>
                <w:rFonts w:ascii="Times New Roman" w:hAnsi="Times New Roman" w:cs="Times New Roman"/>
              </w:rPr>
            </w:pPr>
            <w:r>
              <w:rPr>
                <w:rFonts w:ascii="Times New Roman" w:hAnsi="Times New Roman" w:cs="Times New Roman"/>
              </w:rPr>
              <w:t>1.</w:t>
            </w:r>
          </w:p>
        </w:tc>
        <w:tc>
          <w:tcPr>
            <w:tcW w:w="5331" w:type="dxa"/>
            <w:tcBorders>
              <w:top w:val="single" w:sz="4" w:space="0" w:color="auto"/>
              <w:left w:val="single" w:sz="4" w:space="0" w:color="auto"/>
              <w:bottom w:val="single" w:sz="4" w:space="0" w:color="auto"/>
              <w:right w:val="single" w:sz="4" w:space="0" w:color="auto"/>
            </w:tcBorders>
            <w:hideMark/>
          </w:tcPr>
          <w:p w:rsidR="0007545F" w:rsidRDefault="0007545F">
            <w:pPr>
              <w:spacing w:line="276" w:lineRule="auto"/>
              <w:rPr>
                <w:rFonts w:ascii="Times New Roman" w:hAnsi="Times New Roman" w:cs="Times New Roman"/>
              </w:rPr>
            </w:pPr>
            <w:r>
              <w:rPr>
                <w:rFonts w:ascii="Times New Roman" w:hAnsi="Times New Roman" w:cs="Times New Roman"/>
              </w:rPr>
              <w:t>Urząd Miasta i Gminy Koszyce</w:t>
            </w:r>
          </w:p>
        </w:tc>
        <w:tc>
          <w:tcPr>
            <w:tcW w:w="3027" w:type="dxa"/>
            <w:tcBorders>
              <w:top w:val="single" w:sz="4" w:space="0" w:color="auto"/>
              <w:left w:val="single" w:sz="4" w:space="0" w:color="auto"/>
              <w:bottom w:val="single" w:sz="4" w:space="0" w:color="auto"/>
              <w:right w:val="single" w:sz="4" w:space="0" w:color="auto"/>
            </w:tcBorders>
            <w:hideMark/>
          </w:tcPr>
          <w:p w:rsidR="0007545F" w:rsidRDefault="003E64BC">
            <w:pPr>
              <w:spacing w:line="276" w:lineRule="auto"/>
              <w:jc w:val="center"/>
              <w:rPr>
                <w:rFonts w:ascii="Times New Roman" w:hAnsi="Times New Roman" w:cs="Times New Roman"/>
              </w:rPr>
            </w:pPr>
            <w:r>
              <w:rPr>
                <w:rFonts w:ascii="Times New Roman" w:hAnsi="Times New Roman" w:cs="Times New Roman"/>
              </w:rPr>
              <w:t xml:space="preserve">29 </w:t>
            </w:r>
          </w:p>
        </w:tc>
      </w:tr>
      <w:tr w:rsidR="0007545F" w:rsidTr="0007545F">
        <w:tc>
          <w:tcPr>
            <w:tcW w:w="704" w:type="dxa"/>
            <w:tcBorders>
              <w:top w:val="single" w:sz="4" w:space="0" w:color="auto"/>
              <w:left w:val="single" w:sz="4" w:space="0" w:color="auto"/>
              <w:bottom w:val="single" w:sz="4" w:space="0" w:color="auto"/>
              <w:right w:val="single" w:sz="4" w:space="0" w:color="auto"/>
            </w:tcBorders>
            <w:hideMark/>
          </w:tcPr>
          <w:p w:rsidR="0007545F" w:rsidRDefault="0007545F">
            <w:pPr>
              <w:spacing w:line="276" w:lineRule="auto"/>
              <w:rPr>
                <w:rFonts w:ascii="Times New Roman" w:hAnsi="Times New Roman" w:cs="Times New Roman"/>
              </w:rPr>
            </w:pPr>
            <w:r>
              <w:rPr>
                <w:rFonts w:ascii="Times New Roman" w:hAnsi="Times New Roman" w:cs="Times New Roman"/>
              </w:rPr>
              <w:t>2</w:t>
            </w:r>
          </w:p>
        </w:tc>
        <w:tc>
          <w:tcPr>
            <w:tcW w:w="5331" w:type="dxa"/>
            <w:tcBorders>
              <w:top w:val="single" w:sz="4" w:space="0" w:color="auto"/>
              <w:left w:val="single" w:sz="4" w:space="0" w:color="auto"/>
              <w:bottom w:val="single" w:sz="4" w:space="0" w:color="auto"/>
              <w:right w:val="single" w:sz="4" w:space="0" w:color="auto"/>
            </w:tcBorders>
            <w:hideMark/>
          </w:tcPr>
          <w:p w:rsidR="0007545F" w:rsidRDefault="0007545F">
            <w:pPr>
              <w:spacing w:line="276" w:lineRule="auto"/>
              <w:rPr>
                <w:rFonts w:ascii="Times New Roman" w:hAnsi="Times New Roman" w:cs="Times New Roman"/>
              </w:rPr>
            </w:pPr>
            <w:r>
              <w:rPr>
                <w:rFonts w:ascii="Times New Roman" w:hAnsi="Times New Roman" w:cs="Times New Roman"/>
              </w:rPr>
              <w:t>Miejski i Gminny Ośrodek Pomocy Społecznej</w:t>
            </w:r>
          </w:p>
        </w:tc>
        <w:tc>
          <w:tcPr>
            <w:tcW w:w="3027" w:type="dxa"/>
            <w:tcBorders>
              <w:top w:val="single" w:sz="4" w:space="0" w:color="auto"/>
              <w:left w:val="single" w:sz="4" w:space="0" w:color="auto"/>
              <w:bottom w:val="single" w:sz="4" w:space="0" w:color="auto"/>
              <w:right w:val="single" w:sz="4" w:space="0" w:color="auto"/>
            </w:tcBorders>
            <w:hideMark/>
          </w:tcPr>
          <w:p w:rsidR="0007545F" w:rsidRDefault="003E64BC">
            <w:pPr>
              <w:spacing w:line="276" w:lineRule="auto"/>
              <w:jc w:val="center"/>
              <w:rPr>
                <w:rFonts w:ascii="Times New Roman" w:hAnsi="Times New Roman" w:cs="Times New Roman"/>
              </w:rPr>
            </w:pPr>
            <w:r>
              <w:rPr>
                <w:rFonts w:ascii="Times New Roman" w:hAnsi="Times New Roman" w:cs="Times New Roman"/>
              </w:rPr>
              <w:t>7</w:t>
            </w:r>
            <w:r w:rsidR="00A37295">
              <w:rPr>
                <w:rFonts w:ascii="Times New Roman" w:hAnsi="Times New Roman" w:cs="Times New Roman"/>
              </w:rPr>
              <w:t xml:space="preserve"> </w:t>
            </w:r>
          </w:p>
        </w:tc>
      </w:tr>
      <w:tr w:rsidR="0007545F" w:rsidTr="0007545F">
        <w:tc>
          <w:tcPr>
            <w:tcW w:w="704" w:type="dxa"/>
            <w:tcBorders>
              <w:top w:val="single" w:sz="4" w:space="0" w:color="auto"/>
              <w:left w:val="single" w:sz="4" w:space="0" w:color="auto"/>
              <w:bottom w:val="single" w:sz="4" w:space="0" w:color="auto"/>
              <w:right w:val="single" w:sz="4" w:space="0" w:color="auto"/>
            </w:tcBorders>
            <w:hideMark/>
          </w:tcPr>
          <w:p w:rsidR="0007545F" w:rsidRDefault="0007545F">
            <w:pPr>
              <w:spacing w:line="276" w:lineRule="auto"/>
              <w:rPr>
                <w:rFonts w:ascii="Times New Roman" w:hAnsi="Times New Roman" w:cs="Times New Roman"/>
              </w:rPr>
            </w:pPr>
            <w:r>
              <w:rPr>
                <w:rFonts w:ascii="Times New Roman" w:hAnsi="Times New Roman" w:cs="Times New Roman"/>
              </w:rPr>
              <w:t>3</w:t>
            </w:r>
          </w:p>
        </w:tc>
        <w:tc>
          <w:tcPr>
            <w:tcW w:w="5331" w:type="dxa"/>
            <w:tcBorders>
              <w:top w:val="single" w:sz="4" w:space="0" w:color="auto"/>
              <w:left w:val="single" w:sz="4" w:space="0" w:color="auto"/>
              <w:bottom w:val="single" w:sz="4" w:space="0" w:color="auto"/>
              <w:right w:val="single" w:sz="4" w:space="0" w:color="auto"/>
            </w:tcBorders>
            <w:hideMark/>
          </w:tcPr>
          <w:p w:rsidR="0007545F" w:rsidRDefault="0007545F">
            <w:pPr>
              <w:spacing w:line="276" w:lineRule="auto"/>
              <w:rPr>
                <w:rFonts w:ascii="Times New Roman" w:hAnsi="Times New Roman" w:cs="Times New Roman"/>
              </w:rPr>
            </w:pPr>
            <w:r>
              <w:rPr>
                <w:rFonts w:ascii="Times New Roman" w:hAnsi="Times New Roman" w:cs="Times New Roman"/>
              </w:rPr>
              <w:t>Dzienny Dom Senior +</w:t>
            </w:r>
          </w:p>
        </w:tc>
        <w:tc>
          <w:tcPr>
            <w:tcW w:w="3027" w:type="dxa"/>
            <w:tcBorders>
              <w:top w:val="single" w:sz="4" w:space="0" w:color="auto"/>
              <w:left w:val="single" w:sz="4" w:space="0" w:color="auto"/>
              <w:bottom w:val="single" w:sz="4" w:space="0" w:color="auto"/>
              <w:right w:val="single" w:sz="4" w:space="0" w:color="auto"/>
            </w:tcBorders>
            <w:hideMark/>
          </w:tcPr>
          <w:p w:rsidR="0007545F" w:rsidRDefault="003E64BC" w:rsidP="00646B52">
            <w:pPr>
              <w:spacing w:line="276" w:lineRule="auto"/>
              <w:jc w:val="center"/>
              <w:rPr>
                <w:rFonts w:ascii="Times New Roman" w:hAnsi="Times New Roman" w:cs="Times New Roman"/>
              </w:rPr>
            </w:pPr>
            <w:r>
              <w:rPr>
                <w:rFonts w:ascii="Times New Roman" w:hAnsi="Times New Roman" w:cs="Times New Roman"/>
              </w:rPr>
              <w:t>5</w:t>
            </w:r>
            <w:r w:rsidR="00A37295">
              <w:rPr>
                <w:rFonts w:ascii="Times New Roman" w:hAnsi="Times New Roman" w:cs="Times New Roman"/>
              </w:rPr>
              <w:t xml:space="preserve"> </w:t>
            </w:r>
          </w:p>
        </w:tc>
      </w:tr>
      <w:tr w:rsidR="0007545F" w:rsidTr="0007545F">
        <w:tc>
          <w:tcPr>
            <w:tcW w:w="704" w:type="dxa"/>
            <w:tcBorders>
              <w:top w:val="single" w:sz="4" w:space="0" w:color="auto"/>
              <w:left w:val="single" w:sz="4" w:space="0" w:color="auto"/>
              <w:bottom w:val="single" w:sz="4" w:space="0" w:color="auto"/>
              <w:right w:val="single" w:sz="4" w:space="0" w:color="auto"/>
            </w:tcBorders>
            <w:hideMark/>
          </w:tcPr>
          <w:p w:rsidR="0007545F" w:rsidRDefault="0007545F">
            <w:pPr>
              <w:spacing w:line="276" w:lineRule="auto"/>
              <w:rPr>
                <w:rFonts w:ascii="Times New Roman" w:hAnsi="Times New Roman" w:cs="Times New Roman"/>
              </w:rPr>
            </w:pPr>
            <w:r>
              <w:rPr>
                <w:rFonts w:ascii="Times New Roman" w:hAnsi="Times New Roman" w:cs="Times New Roman"/>
              </w:rPr>
              <w:t>4</w:t>
            </w:r>
          </w:p>
        </w:tc>
        <w:tc>
          <w:tcPr>
            <w:tcW w:w="5331" w:type="dxa"/>
            <w:tcBorders>
              <w:top w:val="single" w:sz="4" w:space="0" w:color="auto"/>
              <w:left w:val="single" w:sz="4" w:space="0" w:color="auto"/>
              <w:bottom w:val="single" w:sz="4" w:space="0" w:color="auto"/>
              <w:right w:val="single" w:sz="4" w:space="0" w:color="auto"/>
            </w:tcBorders>
            <w:hideMark/>
          </w:tcPr>
          <w:p w:rsidR="0007545F" w:rsidRDefault="0007545F">
            <w:pPr>
              <w:spacing w:line="276" w:lineRule="auto"/>
              <w:rPr>
                <w:rFonts w:ascii="Times New Roman" w:hAnsi="Times New Roman" w:cs="Times New Roman"/>
              </w:rPr>
            </w:pPr>
            <w:r>
              <w:rPr>
                <w:rFonts w:ascii="Times New Roman" w:hAnsi="Times New Roman" w:cs="Times New Roman"/>
              </w:rPr>
              <w:t>Centrum Oświatowe w Koszycach</w:t>
            </w:r>
          </w:p>
        </w:tc>
        <w:tc>
          <w:tcPr>
            <w:tcW w:w="3027" w:type="dxa"/>
            <w:tcBorders>
              <w:top w:val="single" w:sz="4" w:space="0" w:color="auto"/>
              <w:left w:val="single" w:sz="4" w:space="0" w:color="auto"/>
              <w:bottom w:val="single" w:sz="4" w:space="0" w:color="auto"/>
              <w:right w:val="single" w:sz="4" w:space="0" w:color="auto"/>
            </w:tcBorders>
            <w:hideMark/>
          </w:tcPr>
          <w:p w:rsidR="0007545F" w:rsidRPr="00A37295" w:rsidRDefault="00A37295">
            <w:pPr>
              <w:spacing w:line="276" w:lineRule="auto"/>
              <w:jc w:val="center"/>
              <w:rPr>
                <w:rFonts w:ascii="Times New Roman" w:hAnsi="Times New Roman" w:cs="Times New Roman"/>
              </w:rPr>
            </w:pPr>
            <w:r w:rsidRPr="00A37295">
              <w:rPr>
                <w:rFonts w:ascii="Times New Roman" w:hAnsi="Times New Roman" w:cs="Times New Roman"/>
              </w:rPr>
              <w:t>39</w:t>
            </w:r>
            <w:r>
              <w:rPr>
                <w:rFonts w:ascii="Times New Roman" w:hAnsi="Times New Roman" w:cs="Times New Roman"/>
              </w:rPr>
              <w:t xml:space="preserve"> </w:t>
            </w:r>
          </w:p>
        </w:tc>
      </w:tr>
      <w:tr w:rsidR="0007545F" w:rsidTr="0007545F">
        <w:tc>
          <w:tcPr>
            <w:tcW w:w="704" w:type="dxa"/>
            <w:tcBorders>
              <w:top w:val="single" w:sz="4" w:space="0" w:color="auto"/>
              <w:left w:val="single" w:sz="4" w:space="0" w:color="auto"/>
              <w:bottom w:val="single" w:sz="4" w:space="0" w:color="auto"/>
              <w:right w:val="single" w:sz="4" w:space="0" w:color="auto"/>
            </w:tcBorders>
            <w:hideMark/>
          </w:tcPr>
          <w:p w:rsidR="0007545F" w:rsidRDefault="0007545F">
            <w:pPr>
              <w:spacing w:line="276" w:lineRule="auto"/>
              <w:rPr>
                <w:rFonts w:ascii="Times New Roman" w:hAnsi="Times New Roman" w:cs="Times New Roman"/>
              </w:rPr>
            </w:pPr>
            <w:r>
              <w:rPr>
                <w:rFonts w:ascii="Times New Roman" w:hAnsi="Times New Roman" w:cs="Times New Roman"/>
              </w:rPr>
              <w:t>5</w:t>
            </w:r>
          </w:p>
        </w:tc>
        <w:tc>
          <w:tcPr>
            <w:tcW w:w="5331" w:type="dxa"/>
            <w:tcBorders>
              <w:top w:val="single" w:sz="4" w:space="0" w:color="auto"/>
              <w:left w:val="single" w:sz="4" w:space="0" w:color="auto"/>
              <w:bottom w:val="single" w:sz="4" w:space="0" w:color="auto"/>
              <w:right w:val="single" w:sz="4" w:space="0" w:color="auto"/>
            </w:tcBorders>
            <w:hideMark/>
          </w:tcPr>
          <w:p w:rsidR="0007545F" w:rsidRDefault="0007545F">
            <w:pPr>
              <w:spacing w:line="276" w:lineRule="auto"/>
              <w:rPr>
                <w:rFonts w:ascii="Times New Roman" w:hAnsi="Times New Roman" w:cs="Times New Roman"/>
              </w:rPr>
            </w:pPr>
            <w:r>
              <w:rPr>
                <w:rFonts w:ascii="Times New Roman" w:hAnsi="Times New Roman" w:cs="Times New Roman"/>
              </w:rPr>
              <w:t>Szkoła Podstawowa w Książnicach Wielkich</w:t>
            </w:r>
          </w:p>
          <w:p w:rsidR="0007545F" w:rsidRDefault="0007545F">
            <w:pPr>
              <w:spacing w:line="276" w:lineRule="auto"/>
              <w:rPr>
                <w:rFonts w:ascii="Times New Roman" w:hAnsi="Times New Roman" w:cs="Times New Roman"/>
              </w:rPr>
            </w:pPr>
            <w:r>
              <w:rPr>
                <w:rFonts w:ascii="Times New Roman" w:hAnsi="Times New Roman" w:cs="Times New Roman"/>
              </w:rPr>
              <w:t>Samorządowy Punkt Przedszkolny</w:t>
            </w:r>
          </w:p>
        </w:tc>
        <w:tc>
          <w:tcPr>
            <w:tcW w:w="3027" w:type="dxa"/>
            <w:tcBorders>
              <w:top w:val="single" w:sz="4" w:space="0" w:color="auto"/>
              <w:left w:val="single" w:sz="4" w:space="0" w:color="auto"/>
              <w:bottom w:val="single" w:sz="4" w:space="0" w:color="auto"/>
              <w:right w:val="single" w:sz="4" w:space="0" w:color="auto"/>
            </w:tcBorders>
            <w:hideMark/>
          </w:tcPr>
          <w:p w:rsidR="0007545F" w:rsidRPr="00A37295" w:rsidRDefault="00A37295">
            <w:pPr>
              <w:spacing w:line="276" w:lineRule="auto"/>
              <w:jc w:val="center"/>
              <w:rPr>
                <w:rFonts w:ascii="Times New Roman" w:hAnsi="Times New Roman" w:cs="Times New Roman"/>
              </w:rPr>
            </w:pPr>
            <w:r w:rsidRPr="00A37295">
              <w:rPr>
                <w:rFonts w:ascii="Times New Roman" w:hAnsi="Times New Roman" w:cs="Times New Roman"/>
              </w:rPr>
              <w:t>18</w:t>
            </w:r>
          </w:p>
          <w:p w:rsidR="0007545F" w:rsidRPr="00A37295" w:rsidRDefault="00A37295">
            <w:pPr>
              <w:spacing w:line="276" w:lineRule="auto"/>
              <w:jc w:val="center"/>
              <w:rPr>
                <w:rFonts w:ascii="Times New Roman" w:hAnsi="Times New Roman" w:cs="Times New Roman"/>
              </w:rPr>
            </w:pPr>
            <w:r w:rsidRPr="00A37295">
              <w:rPr>
                <w:rFonts w:ascii="Times New Roman" w:hAnsi="Times New Roman" w:cs="Times New Roman"/>
              </w:rPr>
              <w:t>3</w:t>
            </w:r>
          </w:p>
        </w:tc>
      </w:tr>
      <w:tr w:rsidR="0007545F" w:rsidTr="0007545F">
        <w:tc>
          <w:tcPr>
            <w:tcW w:w="704" w:type="dxa"/>
            <w:tcBorders>
              <w:top w:val="single" w:sz="4" w:space="0" w:color="auto"/>
              <w:left w:val="single" w:sz="4" w:space="0" w:color="auto"/>
              <w:bottom w:val="single" w:sz="4" w:space="0" w:color="auto"/>
              <w:right w:val="single" w:sz="4" w:space="0" w:color="auto"/>
            </w:tcBorders>
            <w:hideMark/>
          </w:tcPr>
          <w:p w:rsidR="0007545F" w:rsidRDefault="0007545F">
            <w:pPr>
              <w:spacing w:line="276" w:lineRule="auto"/>
              <w:rPr>
                <w:rFonts w:ascii="Times New Roman" w:hAnsi="Times New Roman" w:cs="Times New Roman"/>
              </w:rPr>
            </w:pPr>
            <w:r>
              <w:rPr>
                <w:rFonts w:ascii="Times New Roman" w:hAnsi="Times New Roman" w:cs="Times New Roman"/>
              </w:rPr>
              <w:t>6</w:t>
            </w:r>
          </w:p>
        </w:tc>
        <w:tc>
          <w:tcPr>
            <w:tcW w:w="5331" w:type="dxa"/>
            <w:tcBorders>
              <w:top w:val="single" w:sz="4" w:space="0" w:color="auto"/>
              <w:left w:val="single" w:sz="4" w:space="0" w:color="auto"/>
              <w:bottom w:val="single" w:sz="4" w:space="0" w:color="auto"/>
              <w:right w:val="single" w:sz="4" w:space="0" w:color="auto"/>
            </w:tcBorders>
            <w:hideMark/>
          </w:tcPr>
          <w:p w:rsidR="0007545F" w:rsidRDefault="0007545F">
            <w:pPr>
              <w:spacing w:line="276" w:lineRule="auto"/>
              <w:rPr>
                <w:rFonts w:ascii="Times New Roman" w:hAnsi="Times New Roman" w:cs="Times New Roman"/>
              </w:rPr>
            </w:pPr>
            <w:r>
              <w:rPr>
                <w:rFonts w:ascii="Times New Roman" w:hAnsi="Times New Roman" w:cs="Times New Roman"/>
              </w:rPr>
              <w:t>Szkoła Muzyczna I stopnia w Koszycach</w:t>
            </w:r>
          </w:p>
        </w:tc>
        <w:tc>
          <w:tcPr>
            <w:tcW w:w="3027" w:type="dxa"/>
            <w:tcBorders>
              <w:top w:val="single" w:sz="4" w:space="0" w:color="auto"/>
              <w:left w:val="single" w:sz="4" w:space="0" w:color="auto"/>
              <w:bottom w:val="single" w:sz="4" w:space="0" w:color="auto"/>
              <w:right w:val="single" w:sz="4" w:space="0" w:color="auto"/>
            </w:tcBorders>
            <w:hideMark/>
          </w:tcPr>
          <w:p w:rsidR="0007545F" w:rsidRPr="00A37295" w:rsidRDefault="00A37295">
            <w:pPr>
              <w:spacing w:line="276" w:lineRule="auto"/>
              <w:jc w:val="center"/>
              <w:rPr>
                <w:rFonts w:ascii="Times New Roman" w:hAnsi="Times New Roman" w:cs="Times New Roman"/>
              </w:rPr>
            </w:pPr>
            <w:r w:rsidRPr="00A37295">
              <w:rPr>
                <w:rFonts w:ascii="Times New Roman" w:hAnsi="Times New Roman" w:cs="Times New Roman"/>
              </w:rPr>
              <w:t>19</w:t>
            </w:r>
          </w:p>
        </w:tc>
      </w:tr>
      <w:tr w:rsidR="0007545F" w:rsidTr="0007545F">
        <w:tc>
          <w:tcPr>
            <w:tcW w:w="704" w:type="dxa"/>
            <w:tcBorders>
              <w:top w:val="single" w:sz="4" w:space="0" w:color="auto"/>
              <w:left w:val="single" w:sz="4" w:space="0" w:color="auto"/>
              <w:bottom w:val="single" w:sz="4" w:space="0" w:color="auto"/>
              <w:right w:val="single" w:sz="4" w:space="0" w:color="auto"/>
            </w:tcBorders>
            <w:hideMark/>
          </w:tcPr>
          <w:p w:rsidR="0007545F" w:rsidRDefault="0007545F">
            <w:pPr>
              <w:spacing w:line="276" w:lineRule="auto"/>
              <w:rPr>
                <w:rFonts w:ascii="Times New Roman" w:hAnsi="Times New Roman" w:cs="Times New Roman"/>
              </w:rPr>
            </w:pPr>
            <w:r>
              <w:rPr>
                <w:rFonts w:ascii="Times New Roman" w:hAnsi="Times New Roman" w:cs="Times New Roman"/>
              </w:rPr>
              <w:t>7</w:t>
            </w:r>
          </w:p>
        </w:tc>
        <w:tc>
          <w:tcPr>
            <w:tcW w:w="5331" w:type="dxa"/>
            <w:tcBorders>
              <w:top w:val="single" w:sz="4" w:space="0" w:color="auto"/>
              <w:left w:val="single" w:sz="4" w:space="0" w:color="auto"/>
              <w:bottom w:val="single" w:sz="4" w:space="0" w:color="auto"/>
              <w:right w:val="single" w:sz="4" w:space="0" w:color="auto"/>
            </w:tcBorders>
            <w:hideMark/>
          </w:tcPr>
          <w:p w:rsidR="0007545F" w:rsidRDefault="0007545F">
            <w:pPr>
              <w:spacing w:line="276" w:lineRule="auto"/>
              <w:rPr>
                <w:rFonts w:ascii="Times New Roman" w:hAnsi="Times New Roman" w:cs="Times New Roman"/>
              </w:rPr>
            </w:pPr>
            <w:r>
              <w:rPr>
                <w:rFonts w:ascii="Times New Roman" w:hAnsi="Times New Roman" w:cs="Times New Roman"/>
              </w:rPr>
              <w:t>Miejska i Gminna Biblioteka Publiczna w Koszycach</w:t>
            </w:r>
          </w:p>
        </w:tc>
        <w:tc>
          <w:tcPr>
            <w:tcW w:w="3027" w:type="dxa"/>
            <w:tcBorders>
              <w:top w:val="single" w:sz="4" w:space="0" w:color="auto"/>
              <w:left w:val="single" w:sz="4" w:space="0" w:color="auto"/>
              <w:bottom w:val="single" w:sz="4" w:space="0" w:color="auto"/>
              <w:right w:val="single" w:sz="4" w:space="0" w:color="auto"/>
            </w:tcBorders>
            <w:hideMark/>
          </w:tcPr>
          <w:p w:rsidR="0007545F" w:rsidRDefault="0007545F">
            <w:pPr>
              <w:spacing w:line="276" w:lineRule="auto"/>
              <w:jc w:val="center"/>
              <w:rPr>
                <w:rFonts w:ascii="Times New Roman" w:hAnsi="Times New Roman" w:cs="Times New Roman"/>
              </w:rPr>
            </w:pPr>
            <w:r>
              <w:rPr>
                <w:rFonts w:ascii="Times New Roman" w:hAnsi="Times New Roman" w:cs="Times New Roman"/>
              </w:rPr>
              <w:t>1</w:t>
            </w:r>
          </w:p>
        </w:tc>
      </w:tr>
      <w:tr w:rsidR="0007545F" w:rsidTr="0007545F">
        <w:tc>
          <w:tcPr>
            <w:tcW w:w="704" w:type="dxa"/>
            <w:tcBorders>
              <w:top w:val="single" w:sz="4" w:space="0" w:color="auto"/>
              <w:left w:val="single" w:sz="4" w:space="0" w:color="auto"/>
              <w:bottom w:val="single" w:sz="4" w:space="0" w:color="auto"/>
              <w:right w:val="single" w:sz="4" w:space="0" w:color="auto"/>
            </w:tcBorders>
            <w:hideMark/>
          </w:tcPr>
          <w:p w:rsidR="0007545F" w:rsidRDefault="0007545F">
            <w:pPr>
              <w:spacing w:line="276" w:lineRule="auto"/>
              <w:rPr>
                <w:rFonts w:ascii="Times New Roman" w:hAnsi="Times New Roman" w:cs="Times New Roman"/>
              </w:rPr>
            </w:pPr>
            <w:r>
              <w:rPr>
                <w:rFonts w:ascii="Times New Roman" w:hAnsi="Times New Roman" w:cs="Times New Roman"/>
              </w:rPr>
              <w:t>8</w:t>
            </w:r>
          </w:p>
        </w:tc>
        <w:tc>
          <w:tcPr>
            <w:tcW w:w="5331" w:type="dxa"/>
            <w:tcBorders>
              <w:top w:val="single" w:sz="4" w:space="0" w:color="auto"/>
              <w:left w:val="single" w:sz="4" w:space="0" w:color="auto"/>
              <w:bottom w:val="single" w:sz="4" w:space="0" w:color="auto"/>
              <w:right w:val="single" w:sz="4" w:space="0" w:color="auto"/>
            </w:tcBorders>
            <w:hideMark/>
          </w:tcPr>
          <w:p w:rsidR="0007545F" w:rsidRDefault="0007545F">
            <w:pPr>
              <w:spacing w:line="276" w:lineRule="auto"/>
              <w:rPr>
                <w:rFonts w:ascii="Times New Roman" w:hAnsi="Times New Roman" w:cs="Times New Roman"/>
              </w:rPr>
            </w:pPr>
            <w:r>
              <w:rPr>
                <w:rFonts w:ascii="Times New Roman" w:hAnsi="Times New Roman" w:cs="Times New Roman"/>
              </w:rPr>
              <w:t>Muzeum Ziemi Koszyckiej</w:t>
            </w:r>
          </w:p>
        </w:tc>
        <w:tc>
          <w:tcPr>
            <w:tcW w:w="3027" w:type="dxa"/>
            <w:tcBorders>
              <w:top w:val="single" w:sz="4" w:space="0" w:color="auto"/>
              <w:left w:val="single" w:sz="4" w:space="0" w:color="auto"/>
              <w:bottom w:val="single" w:sz="4" w:space="0" w:color="auto"/>
              <w:right w:val="single" w:sz="4" w:space="0" w:color="auto"/>
            </w:tcBorders>
            <w:hideMark/>
          </w:tcPr>
          <w:p w:rsidR="0007545F" w:rsidRDefault="00646B52">
            <w:pPr>
              <w:spacing w:line="276" w:lineRule="auto"/>
              <w:jc w:val="center"/>
              <w:rPr>
                <w:rFonts w:ascii="Times New Roman" w:hAnsi="Times New Roman" w:cs="Times New Roman"/>
              </w:rPr>
            </w:pPr>
            <w:r>
              <w:rPr>
                <w:rFonts w:ascii="Times New Roman" w:hAnsi="Times New Roman" w:cs="Times New Roman"/>
              </w:rPr>
              <w:t>1</w:t>
            </w:r>
            <w:r w:rsidR="00A37295">
              <w:rPr>
                <w:rFonts w:ascii="Times New Roman" w:hAnsi="Times New Roman" w:cs="Times New Roman"/>
              </w:rPr>
              <w:t xml:space="preserve"> </w:t>
            </w:r>
          </w:p>
        </w:tc>
      </w:tr>
      <w:tr w:rsidR="0007545F" w:rsidTr="0007545F">
        <w:tc>
          <w:tcPr>
            <w:tcW w:w="704" w:type="dxa"/>
            <w:tcBorders>
              <w:top w:val="single" w:sz="4" w:space="0" w:color="auto"/>
              <w:left w:val="single" w:sz="4" w:space="0" w:color="auto"/>
              <w:bottom w:val="single" w:sz="4" w:space="0" w:color="auto"/>
              <w:right w:val="single" w:sz="4" w:space="0" w:color="auto"/>
            </w:tcBorders>
            <w:hideMark/>
          </w:tcPr>
          <w:p w:rsidR="0007545F" w:rsidRDefault="0007545F">
            <w:pPr>
              <w:spacing w:line="276" w:lineRule="auto"/>
              <w:rPr>
                <w:rFonts w:ascii="Times New Roman" w:hAnsi="Times New Roman" w:cs="Times New Roman"/>
              </w:rPr>
            </w:pPr>
            <w:r>
              <w:rPr>
                <w:rFonts w:ascii="Times New Roman" w:hAnsi="Times New Roman" w:cs="Times New Roman"/>
              </w:rPr>
              <w:t>9</w:t>
            </w:r>
          </w:p>
        </w:tc>
        <w:tc>
          <w:tcPr>
            <w:tcW w:w="5331" w:type="dxa"/>
            <w:tcBorders>
              <w:top w:val="single" w:sz="4" w:space="0" w:color="auto"/>
              <w:left w:val="single" w:sz="4" w:space="0" w:color="auto"/>
              <w:bottom w:val="single" w:sz="4" w:space="0" w:color="auto"/>
              <w:right w:val="single" w:sz="4" w:space="0" w:color="auto"/>
            </w:tcBorders>
            <w:hideMark/>
          </w:tcPr>
          <w:p w:rsidR="0007545F" w:rsidRDefault="0007545F">
            <w:pPr>
              <w:spacing w:line="276" w:lineRule="auto"/>
              <w:rPr>
                <w:rFonts w:ascii="Times New Roman" w:hAnsi="Times New Roman" w:cs="Times New Roman"/>
              </w:rPr>
            </w:pPr>
            <w:r>
              <w:rPr>
                <w:rFonts w:ascii="Times New Roman" w:hAnsi="Times New Roman" w:cs="Times New Roman"/>
              </w:rPr>
              <w:t>Przedsiębiorstwo Usług Komunalnych spółka z o.o.</w:t>
            </w:r>
          </w:p>
        </w:tc>
        <w:tc>
          <w:tcPr>
            <w:tcW w:w="3027" w:type="dxa"/>
            <w:tcBorders>
              <w:top w:val="single" w:sz="4" w:space="0" w:color="auto"/>
              <w:left w:val="single" w:sz="4" w:space="0" w:color="auto"/>
              <w:bottom w:val="single" w:sz="4" w:space="0" w:color="auto"/>
              <w:right w:val="single" w:sz="4" w:space="0" w:color="auto"/>
            </w:tcBorders>
            <w:hideMark/>
          </w:tcPr>
          <w:p w:rsidR="0007545F" w:rsidRDefault="00A37295" w:rsidP="00646B52">
            <w:pPr>
              <w:spacing w:line="276" w:lineRule="auto"/>
              <w:jc w:val="center"/>
              <w:rPr>
                <w:rFonts w:ascii="Times New Roman" w:hAnsi="Times New Roman" w:cs="Times New Roman"/>
              </w:rPr>
            </w:pPr>
            <w:r>
              <w:rPr>
                <w:rFonts w:ascii="Times New Roman" w:hAnsi="Times New Roman" w:cs="Times New Roman"/>
              </w:rPr>
              <w:t xml:space="preserve">8 </w:t>
            </w:r>
            <w:r w:rsidR="00646B52">
              <w:rPr>
                <w:rFonts w:ascii="Times New Roman" w:hAnsi="Times New Roman" w:cs="Times New Roman"/>
              </w:rPr>
              <w:t xml:space="preserve"> </w:t>
            </w:r>
          </w:p>
        </w:tc>
      </w:tr>
      <w:tr w:rsidR="0007545F" w:rsidTr="0007545F">
        <w:tc>
          <w:tcPr>
            <w:tcW w:w="704" w:type="dxa"/>
            <w:tcBorders>
              <w:top w:val="single" w:sz="4" w:space="0" w:color="auto"/>
              <w:left w:val="single" w:sz="4" w:space="0" w:color="auto"/>
              <w:bottom w:val="single" w:sz="4" w:space="0" w:color="auto"/>
              <w:right w:val="single" w:sz="4" w:space="0" w:color="auto"/>
            </w:tcBorders>
            <w:hideMark/>
          </w:tcPr>
          <w:p w:rsidR="0007545F" w:rsidRDefault="0007545F">
            <w:pPr>
              <w:spacing w:line="276" w:lineRule="auto"/>
              <w:rPr>
                <w:rFonts w:ascii="Times New Roman" w:hAnsi="Times New Roman" w:cs="Times New Roman"/>
              </w:rPr>
            </w:pPr>
            <w:r>
              <w:rPr>
                <w:rFonts w:ascii="Times New Roman" w:hAnsi="Times New Roman" w:cs="Times New Roman"/>
              </w:rPr>
              <w:t>10</w:t>
            </w:r>
          </w:p>
        </w:tc>
        <w:tc>
          <w:tcPr>
            <w:tcW w:w="5331" w:type="dxa"/>
            <w:tcBorders>
              <w:top w:val="single" w:sz="4" w:space="0" w:color="auto"/>
              <w:left w:val="single" w:sz="4" w:space="0" w:color="auto"/>
              <w:bottom w:val="single" w:sz="4" w:space="0" w:color="auto"/>
              <w:right w:val="single" w:sz="4" w:space="0" w:color="auto"/>
            </w:tcBorders>
            <w:hideMark/>
          </w:tcPr>
          <w:p w:rsidR="0007545F" w:rsidRDefault="0007545F">
            <w:pPr>
              <w:spacing w:line="276" w:lineRule="auto"/>
              <w:rPr>
                <w:rFonts w:ascii="Times New Roman" w:hAnsi="Times New Roman" w:cs="Times New Roman"/>
              </w:rPr>
            </w:pPr>
            <w:r>
              <w:rPr>
                <w:rFonts w:ascii="Times New Roman" w:hAnsi="Times New Roman" w:cs="Times New Roman"/>
              </w:rPr>
              <w:t>Spółdzielnia socjalna</w:t>
            </w:r>
          </w:p>
        </w:tc>
        <w:tc>
          <w:tcPr>
            <w:tcW w:w="3027" w:type="dxa"/>
            <w:tcBorders>
              <w:top w:val="single" w:sz="4" w:space="0" w:color="auto"/>
              <w:left w:val="single" w:sz="4" w:space="0" w:color="auto"/>
              <w:bottom w:val="single" w:sz="4" w:space="0" w:color="auto"/>
              <w:right w:val="single" w:sz="4" w:space="0" w:color="auto"/>
            </w:tcBorders>
            <w:hideMark/>
          </w:tcPr>
          <w:p w:rsidR="0007545F" w:rsidRDefault="0007545F">
            <w:pPr>
              <w:spacing w:line="276" w:lineRule="auto"/>
              <w:jc w:val="center"/>
              <w:rPr>
                <w:rFonts w:ascii="Times New Roman" w:hAnsi="Times New Roman" w:cs="Times New Roman"/>
              </w:rPr>
            </w:pPr>
            <w:r>
              <w:rPr>
                <w:rFonts w:ascii="Times New Roman" w:hAnsi="Times New Roman" w:cs="Times New Roman"/>
              </w:rPr>
              <w:t>11</w:t>
            </w:r>
            <w:r w:rsidR="00A37295">
              <w:rPr>
                <w:rFonts w:ascii="Times New Roman" w:hAnsi="Times New Roman" w:cs="Times New Roman"/>
              </w:rPr>
              <w:t xml:space="preserve"> </w:t>
            </w:r>
          </w:p>
        </w:tc>
      </w:tr>
    </w:tbl>
    <w:p w:rsidR="0007545F" w:rsidRDefault="0007545F" w:rsidP="0007545F">
      <w:pPr>
        <w:spacing w:line="276" w:lineRule="auto"/>
        <w:rPr>
          <w:rFonts w:ascii="Times New Roman" w:hAnsi="Times New Roman" w:cs="Times New Roman"/>
        </w:rPr>
      </w:pPr>
    </w:p>
    <w:p w:rsidR="0007545F" w:rsidRDefault="00636611" w:rsidP="0007545F">
      <w:pPr>
        <w:spacing w:line="276" w:lineRule="auto"/>
        <w:jc w:val="both"/>
        <w:rPr>
          <w:rFonts w:ascii="Times New Roman" w:hAnsi="Times New Roman" w:cs="Times New Roman"/>
        </w:rPr>
      </w:pPr>
      <w:r>
        <w:rPr>
          <w:rFonts w:ascii="Times New Roman" w:hAnsi="Times New Roman" w:cs="Times New Roman"/>
        </w:rPr>
        <w:t>W 2021</w:t>
      </w:r>
      <w:r w:rsidR="0007545F">
        <w:rPr>
          <w:rFonts w:ascii="Times New Roman" w:hAnsi="Times New Roman" w:cs="Times New Roman"/>
        </w:rPr>
        <w:t>r prace społecznie użyteczne na podsta</w:t>
      </w:r>
      <w:r w:rsidR="00A032FE">
        <w:rPr>
          <w:rFonts w:ascii="Times New Roman" w:hAnsi="Times New Roman" w:cs="Times New Roman"/>
        </w:rPr>
        <w:t>wie  wyroków sądowych wykonywały</w:t>
      </w:r>
      <w:r w:rsidR="0007545F">
        <w:rPr>
          <w:rFonts w:ascii="Times New Roman" w:hAnsi="Times New Roman" w:cs="Times New Roman"/>
        </w:rPr>
        <w:t xml:space="preserve"> </w:t>
      </w:r>
      <w:r w:rsidR="001034F0">
        <w:rPr>
          <w:rFonts w:ascii="Times New Roman" w:hAnsi="Times New Roman" w:cs="Times New Roman"/>
          <w:b/>
          <w:bCs/>
        </w:rPr>
        <w:t>4</w:t>
      </w:r>
      <w:r w:rsidR="001034F0">
        <w:rPr>
          <w:rFonts w:ascii="Times New Roman" w:hAnsi="Times New Roman" w:cs="Times New Roman"/>
        </w:rPr>
        <w:t xml:space="preserve"> oso</w:t>
      </w:r>
      <w:r w:rsidR="0007545F">
        <w:rPr>
          <w:rFonts w:ascii="Times New Roman" w:hAnsi="Times New Roman" w:cs="Times New Roman"/>
        </w:rPr>
        <w:t>b</w:t>
      </w:r>
      <w:r w:rsidR="001034F0">
        <w:rPr>
          <w:rFonts w:ascii="Times New Roman" w:hAnsi="Times New Roman" w:cs="Times New Roman"/>
        </w:rPr>
        <w:t>y</w:t>
      </w:r>
      <w:r w:rsidR="0007545F">
        <w:rPr>
          <w:rFonts w:ascii="Times New Roman" w:hAnsi="Times New Roman" w:cs="Times New Roman"/>
        </w:rPr>
        <w:t xml:space="preserve">, które przepracowały łącznie </w:t>
      </w:r>
      <w:r>
        <w:rPr>
          <w:rFonts w:ascii="Times New Roman" w:hAnsi="Times New Roman" w:cs="Times New Roman"/>
          <w:b/>
          <w:bCs/>
        </w:rPr>
        <w:t>157</w:t>
      </w:r>
      <w:r w:rsidR="0007545F">
        <w:rPr>
          <w:rFonts w:ascii="Times New Roman" w:hAnsi="Times New Roman" w:cs="Times New Roman"/>
        </w:rPr>
        <w:t xml:space="preserve"> godzin. Osoby te w</w:t>
      </w:r>
      <w:r>
        <w:rPr>
          <w:rFonts w:ascii="Times New Roman" w:hAnsi="Times New Roman" w:cs="Times New Roman"/>
        </w:rPr>
        <w:t>ykonywały</w:t>
      </w:r>
      <w:r w:rsidR="0007545F">
        <w:rPr>
          <w:rFonts w:ascii="Times New Roman" w:hAnsi="Times New Roman" w:cs="Times New Roman"/>
        </w:rPr>
        <w:t xml:space="preserve"> prace porządkowe </w:t>
      </w:r>
      <w:r>
        <w:rPr>
          <w:rFonts w:ascii="Times New Roman" w:hAnsi="Times New Roman" w:cs="Times New Roman"/>
        </w:rPr>
        <w:t>na terenach</w:t>
      </w:r>
      <w:r w:rsidR="0007545F">
        <w:rPr>
          <w:rFonts w:ascii="Times New Roman" w:hAnsi="Times New Roman" w:cs="Times New Roman"/>
        </w:rPr>
        <w:t xml:space="preserve"> </w:t>
      </w:r>
      <w:r>
        <w:rPr>
          <w:rFonts w:ascii="Times New Roman" w:hAnsi="Times New Roman" w:cs="Times New Roman"/>
        </w:rPr>
        <w:t>gminnych</w:t>
      </w:r>
      <w:r w:rsidR="00393725">
        <w:rPr>
          <w:rFonts w:ascii="Times New Roman" w:hAnsi="Times New Roman" w:cs="Times New Roman"/>
        </w:rPr>
        <w:t>.</w:t>
      </w:r>
    </w:p>
    <w:p w:rsidR="00E72349" w:rsidRDefault="00E72349" w:rsidP="0007545F">
      <w:pPr>
        <w:spacing w:line="276" w:lineRule="auto"/>
        <w:jc w:val="both"/>
        <w:rPr>
          <w:rFonts w:ascii="Times New Roman" w:hAnsi="Times New Roman" w:cs="Times New Roman"/>
        </w:rPr>
      </w:pPr>
    </w:p>
    <w:p w:rsidR="0007545F" w:rsidRDefault="0007545F" w:rsidP="0007545F">
      <w:pPr>
        <w:pStyle w:val="Nagwek2"/>
      </w:pPr>
      <w:bookmarkStart w:id="6" w:name="_Toc102041369"/>
      <w:r>
        <w:lastRenderedPageBreak/>
        <w:t>1.3. Podmioty gospodarcze, zezwolenia alkoholowe</w:t>
      </w:r>
      <w:bookmarkEnd w:id="6"/>
      <w:r>
        <w:t xml:space="preserve"> </w:t>
      </w:r>
    </w:p>
    <w:p w:rsidR="00916B28" w:rsidRPr="00916B28" w:rsidRDefault="00916B28" w:rsidP="00916B28"/>
    <w:p w:rsidR="0007545F" w:rsidRDefault="0007545F" w:rsidP="0007545F">
      <w:pPr>
        <w:spacing w:line="276" w:lineRule="auto"/>
        <w:jc w:val="both"/>
        <w:rPr>
          <w:rFonts w:ascii="Times New Roman" w:hAnsi="Times New Roman" w:cs="Times New Roman"/>
        </w:rPr>
      </w:pPr>
      <w:r>
        <w:rPr>
          <w:rFonts w:ascii="Times New Roman" w:hAnsi="Times New Roman" w:cs="Times New Roman"/>
        </w:rPr>
        <w:t xml:space="preserve">  </w:t>
      </w:r>
      <w:r w:rsidR="00916B28">
        <w:rPr>
          <w:rFonts w:ascii="Times New Roman" w:hAnsi="Times New Roman" w:cs="Times New Roman"/>
        </w:rPr>
        <w:tab/>
      </w:r>
      <w:r>
        <w:rPr>
          <w:rFonts w:ascii="Times New Roman" w:hAnsi="Times New Roman" w:cs="Times New Roman"/>
        </w:rPr>
        <w:t>Na dzień  31  grudnia  2020 roku  wg statystyk  wygenerowanych  z Centralnej  Ewidencji  i  Informacji  Działalności Gospodarczej (CEIDG )   w  Gminie  Kos</w:t>
      </w:r>
      <w:r w:rsidR="003D5015">
        <w:rPr>
          <w:rFonts w:ascii="Times New Roman" w:hAnsi="Times New Roman" w:cs="Times New Roman"/>
        </w:rPr>
        <w:t>zyce  było  zarejestrowanych  18</w:t>
      </w:r>
      <w:r>
        <w:rPr>
          <w:rFonts w:ascii="Times New Roman" w:hAnsi="Times New Roman" w:cs="Times New Roman"/>
        </w:rPr>
        <w:t xml:space="preserve"> nowych   podmiotów gospodarczych  posiadających  jako główne  miejsce wykonywania  działalności  gospodarczej   teren Gminy  Koszyce.</w:t>
      </w:r>
    </w:p>
    <w:p w:rsidR="0007545F" w:rsidRDefault="003D5015" w:rsidP="0007545F">
      <w:pPr>
        <w:spacing w:line="276" w:lineRule="auto"/>
        <w:jc w:val="both"/>
        <w:rPr>
          <w:rFonts w:ascii="Times New Roman" w:hAnsi="Times New Roman" w:cs="Times New Roman"/>
        </w:rPr>
      </w:pPr>
      <w:r>
        <w:rPr>
          <w:rFonts w:ascii="Times New Roman" w:hAnsi="Times New Roman" w:cs="Times New Roman"/>
        </w:rPr>
        <w:t xml:space="preserve">  Z dokonanych w 2021</w:t>
      </w:r>
      <w:r w:rsidR="0007545F">
        <w:rPr>
          <w:rFonts w:ascii="Times New Roman" w:hAnsi="Times New Roman" w:cs="Times New Roman"/>
        </w:rPr>
        <w:t xml:space="preserve"> roku  wpisów  w Urzędzie Miasta i Gminy Koszyce </w:t>
      </w:r>
    </w:p>
    <w:p w:rsidR="0007545F" w:rsidRDefault="003D5015" w:rsidP="0007545F">
      <w:pPr>
        <w:pStyle w:val="Akapitzlist"/>
        <w:numPr>
          <w:ilvl w:val="0"/>
          <w:numId w:val="4"/>
        </w:numPr>
        <w:spacing w:line="276" w:lineRule="auto"/>
        <w:jc w:val="both"/>
        <w:rPr>
          <w:rFonts w:ascii="Times New Roman" w:hAnsi="Times New Roman" w:cs="Times New Roman"/>
        </w:rPr>
      </w:pPr>
      <w:r>
        <w:rPr>
          <w:rFonts w:ascii="Times New Roman" w:hAnsi="Times New Roman" w:cs="Times New Roman"/>
        </w:rPr>
        <w:t xml:space="preserve"> 18</w:t>
      </w:r>
      <w:r w:rsidR="0007545F">
        <w:rPr>
          <w:rFonts w:ascii="Times New Roman" w:hAnsi="Times New Roman" w:cs="Times New Roman"/>
        </w:rPr>
        <w:t xml:space="preserve">     dotyczyło  rejestracji  nowych  przedsiębiorców</w:t>
      </w:r>
    </w:p>
    <w:p w:rsidR="0007545F" w:rsidRDefault="003D5015" w:rsidP="0007545F">
      <w:pPr>
        <w:pStyle w:val="Akapitzlist"/>
        <w:numPr>
          <w:ilvl w:val="0"/>
          <w:numId w:val="4"/>
        </w:numPr>
        <w:spacing w:line="276" w:lineRule="auto"/>
        <w:jc w:val="both"/>
        <w:rPr>
          <w:rFonts w:ascii="Times New Roman" w:hAnsi="Times New Roman" w:cs="Times New Roman"/>
        </w:rPr>
      </w:pPr>
      <w:r>
        <w:rPr>
          <w:rFonts w:ascii="Times New Roman" w:hAnsi="Times New Roman" w:cs="Times New Roman"/>
        </w:rPr>
        <w:t xml:space="preserve"> 48</w:t>
      </w:r>
      <w:r w:rsidR="0007545F">
        <w:rPr>
          <w:rFonts w:ascii="Times New Roman" w:hAnsi="Times New Roman" w:cs="Times New Roman"/>
        </w:rPr>
        <w:t xml:space="preserve">     dotyczyło   zmian  we  wpisach </w:t>
      </w:r>
    </w:p>
    <w:p w:rsidR="0007545F" w:rsidRDefault="003D5015" w:rsidP="0007545F">
      <w:pPr>
        <w:pStyle w:val="Akapitzlist"/>
        <w:numPr>
          <w:ilvl w:val="0"/>
          <w:numId w:val="4"/>
        </w:numPr>
        <w:spacing w:line="276" w:lineRule="auto"/>
        <w:jc w:val="both"/>
        <w:rPr>
          <w:rFonts w:ascii="Times New Roman" w:hAnsi="Times New Roman" w:cs="Times New Roman"/>
        </w:rPr>
      </w:pPr>
      <w:r>
        <w:rPr>
          <w:rFonts w:ascii="Times New Roman" w:hAnsi="Times New Roman" w:cs="Times New Roman"/>
        </w:rPr>
        <w:t xml:space="preserve">   9</w:t>
      </w:r>
      <w:r w:rsidR="0007545F">
        <w:rPr>
          <w:rFonts w:ascii="Times New Roman" w:hAnsi="Times New Roman" w:cs="Times New Roman"/>
        </w:rPr>
        <w:t xml:space="preserve">     dotyczyło  zawieszenia     działalności  gospodarczej</w:t>
      </w:r>
    </w:p>
    <w:p w:rsidR="0007545F" w:rsidRDefault="0007545F" w:rsidP="0007545F">
      <w:pPr>
        <w:pStyle w:val="Akapitzlist"/>
        <w:numPr>
          <w:ilvl w:val="0"/>
          <w:numId w:val="4"/>
        </w:numPr>
        <w:spacing w:line="276" w:lineRule="auto"/>
        <w:jc w:val="both"/>
        <w:rPr>
          <w:rFonts w:ascii="Times New Roman" w:hAnsi="Times New Roman" w:cs="Times New Roman"/>
        </w:rPr>
      </w:pPr>
      <w:r>
        <w:rPr>
          <w:rFonts w:ascii="Times New Roman" w:hAnsi="Times New Roman" w:cs="Times New Roman"/>
        </w:rPr>
        <w:t xml:space="preserve">   </w:t>
      </w:r>
      <w:r w:rsidR="003D5015">
        <w:rPr>
          <w:rFonts w:ascii="Times New Roman" w:hAnsi="Times New Roman" w:cs="Times New Roman"/>
        </w:rPr>
        <w:t>3</w:t>
      </w:r>
      <w:r>
        <w:rPr>
          <w:rFonts w:ascii="Times New Roman" w:hAnsi="Times New Roman" w:cs="Times New Roman"/>
        </w:rPr>
        <w:t xml:space="preserve">     dotyczyło  wznowienia  wykonywania  działalności  gospodarczej</w:t>
      </w:r>
    </w:p>
    <w:p w:rsidR="0007545F" w:rsidRDefault="0007545F" w:rsidP="0007545F">
      <w:pPr>
        <w:pStyle w:val="Akapitzlist"/>
        <w:numPr>
          <w:ilvl w:val="0"/>
          <w:numId w:val="4"/>
        </w:numPr>
        <w:spacing w:line="276" w:lineRule="auto"/>
        <w:jc w:val="both"/>
        <w:rPr>
          <w:rFonts w:ascii="Times New Roman" w:hAnsi="Times New Roman" w:cs="Times New Roman"/>
        </w:rPr>
      </w:pPr>
      <w:r>
        <w:rPr>
          <w:rFonts w:ascii="Times New Roman" w:hAnsi="Times New Roman" w:cs="Times New Roman"/>
        </w:rPr>
        <w:t xml:space="preserve">   </w:t>
      </w:r>
      <w:r w:rsidR="003D5015">
        <w:rPr>
          <w:rFonts w:ascii="Times New Roman" w:hAnsi="Times New Roman" w:cs="Times New Roman"/>
        </w:rPr>
        <w:t>6</w:t>
      </w:r>
      <w:r>
        <w:rPr>
          <w:rFonts w:ascii="Times New Roman" w:hAnsi="Times New Roman" w:cs="Times New Roman"/>
        </w:rPr>
        <w:t xml:space="preserve">     dotyczyło  wykreślenia   przedsiębiorcy  z CEIDG</w:t>
      </w:r>
    </w:p>
    <w:p w:rsidR="0007545F" w:rsidRDefault="0007545F" w:rsidP="0007545F">
      <w:pPr>
        <w:spacing w:line="276" w:lineRule="auto"/>
        <w:jc w:val="both"/>
        <w:rPr>
          <w:rFonts w:ascii="Times New Roman" w:hAnsi="Times New Roman" w:cs="Times New Roman"/>
        </w:rPr>
      </w:pPr>
      <w:r>
        <w:rPr>
          <w:rFonts w:ascii="Times New Roman" w:hAnsi="Times New Roman" w:cs="Times New Roman"/>
        </w:rPr>
        <w:t>W oparciu o  ustawę o tran</w:t>
      </w:r>
      <w:r w:rsidR="003D5015">
        <w:rPr>
          <w:rFonts w:ascii="Times New Roman" w:hAnsi="Times New Roman" w:cs="Times New Roman"/>
        </w:rPr>
        <w:t>sporcie  drogowym   (t. j z 2022 r , poz. 209</w:t>
      </w:r>
      <w:r>
        <w:rPr>
          <w:rFonts w:ascii="Times New Roman" w:hAnsi="Times New Roman" w:cs="Times New Roman"/>
        </w:rPr>
        <w:t>)  Gmina Koszyce</w:t>
      </w:r>
      <w:r w:rsidR="003D5015">
        <w:rPr>
          <w:rFonts w:ascii="Times New Roman" w:hAnsi="Times New Roman" w:cs="Times New Roman"/>
        </w:rPr>
        <w:t xml:space="preserve">   na dzień 31 grudnia 2021</w:t>
      </w:r>
      <w:r>
        <w:rPr>
          <w:rFonts w:ascii="Times New Roman" w:hAnsi="Times New Roman" w:cs="Times New Roman"/>
        </w:rPr>
        <w:t xml:space="preserve"> roku </w:t>
      </w:r>
      <w:r w:rsidR="003D5015">
        <w:rPr>
          <w:rFonts w:ascii="Times New Roman" w:hAnsi="Times New Roman" w:cs="Times New Roman"/>
        </w:rPr>
        <w:t>nie dokonywała żadnych</w:t>
      </w:r>
      <w:r>
        <w:rPr>
          <w:rFonts w:ascii="Times New Roman" w:hAnsi="Times New Roman" w:cs="Times New Roman"/>
        </w:rPr>
        <w:t xml:space="preserve"> zmian  licencji  na wykonywanie  krajowego  transportu  drogowego  w zakresie  przewozu osób  taksówką</w:t>
      </w:r>
      <w:r w:rsidR="003D5015">
        <w:rPr>
          <w:rFonts w:ascii="Times New Roman" w:hAnsi="Times New Roman" w:cs="Times New Roman"/>
        </w:rPr>
        <w:t>.</w:t>
      </w:r>
      <w:r>
        <w:rPr>
          <w:rFonts w:ascii="Times New Roman" w:hAnsi="Times New Roman" w:cs="Times New Roman"/>
        </w:rPr>
        <w:t xml:space="preserve">  Zgodnie  z uchwałą  Nr  VI / 57 / 03  Rady Gminy Koszyce z dnia 27. 06.2003 roku   limit licencji  na wykonywanie transportu drogowego osób taksówką na terenie Gminy Koszyc</w:t>
      </w:r>
      <w:r w:rsidR="005C0F9D">
        <w:rPr>
          <w:rFonts w:ascii="Times New Roman" w:hAnsi="Times New Roman" w:cs="Times New Roman"/>
        </w:rPr>
        <w:t>e wynosi 5 w tym wykorzystano 4</w:t>
      </w:r>
      <w:r>
        <w:rPr>
          <w:rFonts w:ascii="Times New Roman" w:hAnsi="Times New Roman" w:cs="Times New Roman"/>
        </w:rPr>
        <w:t>.</w:t>
      </w:r>
    </w:p>
    <w:p w:rsidR="0007545F" w:rsidRDefault="0007545F" w:rsidP="003D5015">
      <w:pPr>
        <w:spacing w:line="276" w:lineRule="auto"/>
        <w:jc w:val="both"/>
        <w:rPr>
          <w:rFonts w:ascii="Times New Roman" w:hAnsi="Times New Roman" w:cs="Times New Roman"/>
        </w:rPr>
      </w:pPr>
      <w:r>
        <w:rPr>
          <w:rFonts w:ascii="Times New Roman" w:hAnsi="Times New Roman" w:cs="Times New Roman"/>
        </w:rPr>
        <w:t xml:space="preserve"> Do rejestru  działalności  regulowanej   prowadzonej przez Burmistrz</w:t>
      </w:r>
      <w:r w:rsidR="003D5015">
        <w:rPr>
          <w:rFonts w:ascii="Times New Roman" w:hAnsi="Times New Roman" w:cs="Times New Roman"/>
        </w:rPr>
        <w:t>a  Miasta i</w:t>
      </w:r>
      <w:r>
        <w:rPr>
          <w:rFonts w:ascii="Times New Roman" w:hAnsi="Times New Roman" w:cs="Times New Roman"/>
        </w:rPr>
        <w:t xml:space="preserve"> Gminy Koszyce w zakresie</w:t>
      </w:r>
      <w:r w:rsidR="003D5015">
        <w:rPr>
          <w:rFonts w:ascii="Times New Roman" w:hAnsi="Times New Roman" w:cs="Times New Roman"/>
        </w:rPr>
        <w:t xml:space="preserve"> </w:t>
      </w:r>
      <w:r>
        <w:rPr>
          <w:rFonts w:ascii="Times New Roman" w:hAnsi="Times New Roman" w:cs="Times New Roman"/>
        </w:rPr>
        <w:t xml:space="preserve"> wydawanych zezwoleń  na sprzedaż  napojów alkoholowych </w:t>
      </w:r>
      <w:r w:rsidR="003D5015">
        <w:rPr>
          <w:rFonts w:ascii="Times New Roman" w:hAnsi="Times New Roman" w:cs="Times New Roman"/>
        </w:rPr>
        <w:t>wprowadzono  wpisy o wydanych  9</w:t>
      </w:r>
      <w:r>
        <w:rPr>
          <w:rFonts w:ascii="Times New Roman" w:hAnsi="Times New Roman" w:cs="Times New Roman"/>
        </w:rPr>
        <w:t xml:space="preserve"> zezwoleniach na sprzedaż napojów alkoholowych przeznaczonych do spożycia  poza miejscem sprzedaży</w:t>
      </w:r>
      <w:r w:rsidR="003D5015">
        <w:rPr>
          <w:rFonts w:ascii="Times New Roman" w:hAnsi="Times New Roman" w:cs="Times New Roman"/>
        </w:rPr>
        <w:t xml:space="preserve">, 3 zezwoleniach na sprzedaż napojów alkoholowych przeznaczonych do spożycia w miejscu sprzedaży oraz wydano 11 zezwoleń jednorazowych na </w:t>
      </w:r>
      <w:r>
        <w:rPr>
          <w:rFonts w:ascii="Times New Roman" w:hAnsi="Times New Roman" w:cs="Times New Roman"/>
        </w:rPr>
        <w:t>sprzedaż napojó</w:t>
      </w:r>
      <w:r w:rsidR="003D5015">
        <w:rPr>
          <w:rFonts w:ascii="Times New Roman" w:hAnsi="Times New Roman" w:cs="Times New Roman"/>
        </w:rPr>
        <w:t>w alkoholowych.</w:t>
      </w:r>
    </w:p>
    <w:p w:rsidR="005C0F9D" w:rsidRDefault="005C0F9D" w:rsidP="003D5015">
      <w:pPr>
        <w:spacing w:line="276" w:lineRule="auto"/>
        <w:jc w:val="both"/>
        <w:rPr>
          <w:rFonts w:ascii="Times New Roman" w:hAnsi="Times New Roman" w:cs="Times New Roman"/>
        </w:rPr>
      </w:pPr>
      <w:r>
        <w:rPr>
          <w:rFonts w:ascii="Times New Roman" w:hAnsi="Times New Roman" w:cs="Times New Roman"/>
        </w:rPr>
        <w:t>W ciągu 2021 roku wygaszono 2 zezwolenia na sprzedaż napojów alkoholowych przeznaczonych do spożycia w miejscu sprzedaży.</w:t>
      </w:r>
    </w:p>
    <w:p w:rsidR="00916B28" w:rsidRDefault="0007545F" w:rsidP="0007545F">
      <w:pPr>
        <w:pStyle w:val="Nagwek2"/>
      </w:pPr>
      <w:bookmarkStart w:id="7" w:name="_Toc102041370"/>
      <w:r>
        <w:t>1.4. Zasób mienia komunalnego i miejscowy plan zagospodarowania przestrzennego</w:t>
      </w:r>
      <w:bookmarkEnd w:id="7"/>
    </w:p>
    <w:p w:rsidR="0007545F" w:rsidRPr="00320D32" w:rsidRDefault="0007545F" w:rsidP="00916B28">
      <w:pPr>
        <w:pStyle w:val="Styl1"/>
        <w:spacing w:line="276" w:lineRule="auto"/>
        <w:ind w:firstLine="567"/>
        <w:jc w:val="both"/>
        <w:rPr>
          <w:sz w:val="22"/>
        </w:rPr>
      </w:pPr>
      <w:r w:rsidRPr="00320D32">
        <w:rPr>
          <w:bCs/>
          <w:sz w:val="22"/>
        </w:rPr>
        <w:t>Mienie komunalne</w:t>
      </w:r>
      <w:r w:rsidRPr="00320D32">
        <w:rPr>
          <w:sz w:val="22"/>
        </w:rPr>
        <w:t xml:space="preserve"> zgodnie z ustawą o </w:t>
      </w:r>
      <w:hyperlink r:id="rId8" w:tooltip="Samorząd terytorialny" w:history="1">
        <w:r w:rsidRPr="00320D32">
          <w:rPr>
            <w:rStyle w:val="Hipercze"/>
            <w:color w:val="auto"/>
            <w:sz w:val="22"/>
            <w:u w:val="none"/>
          </w:rPr>
          <w:t>samorządzie terytorialnym</w:t>
        </w:r>
      </w:hyperlink>
      <w:r w:rsidRPr="00320D32">
        <w:rPr>
          <w:sz w:val="22"/>
        </w:rPr>
        <w:t xml:space="preserve">, obejmuje własność </w:t>
      </w:r>
      <w:hyperlink r:id="rId9" w:tooltip="Gmina" w:history="1">
        <w:r w:rsidRPr="00320D32">
          <w:rPr>
            <w:rStyle w:val="Hipercze"/>
            <w:color w:val="auto"/>
            <w:sz w:val="22"/>
            <w:u w:val="none"/>
          </w:rPr>
          <w:t>gminy</w:t>
        </w:r>
      </w:hyperlink>
      <w:r w:rsidRPr="00320D32">
        <w:rPr>
          <w:sz w:val="22"/>
        </w:rPr>
        <w:t xml:space="preserve"> oraz inne </w:t>
      </w:r>
      <w:hyperlink r:id="rId10" w:tooltip="Prawa majątkowe (strona nie istnieje)" w:history="1">
        <w:r w:rsidRPr="00320D32">
          <w:rPr>
            <w:rStyle w:val="Hipercze"/>
            <w:color w:val="auto"/>
            <w:sz w:val="22"/>
            <w:u w:val="none"/>
          </w:rPr>
          <w:t>prawa majątkowe</w:t>
        </w:r>
      </w:hyperlink>
      <w:r w:rsidRPr="00320D32">
        <w:rPr>
          <w:sz w:val="22"/>
        </w:rPr>
        <w:t xml:space="preserve"> należące do gminy, </w:t>
      </w:r>
      <w:hyperlink r:id="rId11" w:tooltip="Związek międzygminny" w:history="1">
        <w:r w:rsidRPr="00320D32">
          <w:rPr>
            <w:rStyle w:val="Hipercze"/>
            <w:color w:val="auto"/>
            <w:sz w:val="22"/>
            <w:u w:val="none"/>
          </w:rPr>
          <w:t>związków</w:t>
        </w:r>
      </w:hyperlink>
      <w:r w:rsidRPr="00320D32">
        <w:rPr>
          <w:sz w:val="22"/>
        </w:rPr>
        <w:t xml:space="preserve"> do których należy dana gmina. </w:t>
      </w:r>
    </w:p>
    <w:p w:rsidR="009F7B5F" w:rsidRPr="00320D32" w:rsidRDefault="009F7B5F" w:rsidP="00320D32">
      <w:pPr>
        <w:spacing w:line="276" w:lineRule="auto"/>
        <w:jc w:val="both"/>
        <w:rPr>
          <w:rFonts w:ascii="Times New Roman" w:hAnsi="Times New Roman" w:cs="Times New Roman"/>
        </w:rPr>
      </w:pPr>
      <w:r w:rsidRPr="00320D32">
        <w:rPr>
          <w:rFonts w:ascii="Times New Roman" w:hAnsi="Times New Roman" w:cs="Times New Roman"/>
        </w:rPr>
        <w:t>W roku 2021 przystąpiono do procedury komunalizacji działek na których zlokalizowane są drogi mające w ewidencji status dróg gminnych. Działania były prowadzone od drugiego kwartału roku 2021 jednakże z</w:t>
      </w:r>
      <w:r w:rsidR="00A032FE">
        <w:rPr>
          <w:rFonts w:ascii="Times New Roman" w:hAnsi="Times New Roman" w:cs="Times New Roman"/>
        </w:rPr>
        <w:t xml:space="preserve"> uwagi na złożoność procedury </w:t>
      </w:r>
      <w:proofErr w:type="spellStart"/>
      <w:r w:rsidR="00A032FE">
        <w:rPr>
          <w:rFonts w:ascii="Times New Roman" w:hAnsi="Times New Roman" w:cs="Times New Roman"/>
        </w:rPr>
        <w:t>komu</w:t>
      </w:r>
      <w:r w:rsidRPr="00320D32">
        <w:rPr>
          <w:rFonts w:ascii="Times New Roman" w:hAnsi="Times New Roman" w:cs="Times New Roman"/>
        </w:rPr>
        <w:t>nalizacyjnej</w:t>
      </w:r>
      <w:proofErr w:type="spellEnd"/>
      <w:r w:rsidRPr="00320D32">
        <w:rPr>
          <w:rFonts w:ascii="Times New Roman" w:hAnsi="Times New Roman" w:cs="Times New Roman"/>
        </w:rPr>
        <w:t xml:space="preserve"> i konieczność współdziałania kilku podmiotów (w tym Starosto Powiatowe, Sąd Rejonowy – Wydział Ksiąg Wieczystych, Urząd Wojewódzki) dopiero w czwartym kwartale 2021 skompletowano i złożono 6 wniosków dotyczących wydania decyzji konstytutywnej o nieodpłatnym przekazaniu własności mienia ogólnonarodowego na rzecz Gminy Koszyce. </w:t>
      </w:r>
    </w:p>
    <w:p w:rsidR="009F7B5F" w:rsidRPr="00320D32" w:rsidRDefault="009F7B5F" w:rsidP="00320D32">
      <w:pPr>
        <w:spacing w:line="276" w:lineRule="auto"/>
        <w:jc w:val="both"/>
        <w:rPr>
          <w:rFonts w:ascii="Times New Roman" w:hAnsi="Times New Roman" w:cs="Times New Roman"/>
        </w:rPr>
      </w:pPr>
      <w:r w:rsidRPr="00320D32">
        <w:rPr>
          <w:rFonts w:ascii="Times New Roman" w:hAnsi="Times New Roman" w:cs="Times New Roman"/>
        </w:rPr>
        <w:t>Wojewoda Małopolski w roku 2021 wydał 3 decyzje administracyjne na mocy których przekazał Gminie Koszyce prawo własności działek ewidencyjnych stanowiących drogi gminne o numerach:</w:t>
      </w:r>
    </w:p>
    <w:p w:rsidR="009F7B5F" w:rsidRPr="00320D32" w:rsidRDefault="009F7B5F" w:rsidP="00320D32">
      <w:pPr>
        <w:spacing w:line="276" w:lineRule="auto"/>
        <w:rPr>
          <w:rFonts w:ascii="Times New Roman" w:hAnsi="Times New Roman" w:cs="Times New Roman"/>
        </w:rPr>
      </w:pPr>
      <w:r w:rsidRPr="00320D32">
        <w:rPr>
          <w:rFonts w:ascii="Times New Roman" w:hAnsi="Times New Roman" w:cs="Times New Roman"/>
        </w:rPr>
        <w:t>- 391 o pow. 0,17 ha położonej w obrębie Przemyków</w:t>
      </w:r>
    </w:p>
    <w:p w:rsidR="009F7B5F" w:rsidRPr="00320D32" w:rsidRDefault="009F7B5F" w:rsidP="00320D32">
      <w:pPr>
        <w:spacing w:line="276" w:lineRule="auto"/>
        <w:rPr>
          <w:rFonts w:ascii="Times New Roman" w:hAnsi="Times New Roman" w:cs="Times New Roman"/>
        </w:rPr>
      </w:pPr>
      <w:r w:rsidRPr="00320D32">
        <w:rPr>
          <w:rFonts w:ascii="Times New Roman" w:hAnsi="Times New Roman" w:cs="Times New Roman"/>
        </w:rPr>
        <w:t>- 154 o pow. 0,37 ha oraz 706 pow. 0,45 ha położonych w obrębie Morsko</w:t>
      </w:r>
    </w:p>
    <w:p w:rsidR="009F7B5F" w:rsidRPr="00320D32" w:rsidRDefault="009F7B5F" w:rsidP="00320D32">
      <w:pPr>
        <w:spacing w:line="276" w:lineRule="auto"/>
        <w:rPr>
          <w:rFonts w:ascii="Times New Roman" w:hAnsi="Times New Roman" w:cs="Times New Roman"/>
        </w:rPr>
      </w:pPr>
      <w:r w:rsidRPr="00320D32">
        <w:rPr>
          <w:rFonts w:ascii="Times New Roman" w:hAnsi="Times New Roman" w:cs="Times New Roman"/>
        </w:rPr>
        <w:t xml:space="preserve">- 528 o pow. 1,06 ha  położonej w obrębie Książnice Wielkie </w:t>
      </w:r>
    </w:p>
    <w:p w:rsidR="009F7B5F" w:rsidRPr="00320D32" w:rsidRDefault="009F7B5F" w:rsidP="00320D32">
      <w:pPr>
        <w:spacing w:line="276" w:lineRule="auto"/>
        <w:rPr>
          <w:rFonts w:ascii="Times New Roman" w:hAnsi="Times New Roman" w:cs="Times New Roman"/>
        </w:rPr>
      </w:pPr>
      <w:r w:rsidRPr="00320D32">
        <w:rPr>
          <w:rFonts w:ascii="Times New Roman" w:hAnsi="Times New Roman" w:cs="Times New Roman"/>
        </w:rPr>
        <w:t>W roku 2021 nie dokonano sprzedaży żadnej z działek wchodzących w skład mienia komunalnego.</w:t>
      </w:r>
    </w:p>
    <w:p w:rsidR="0007545F" w:rsidRPr="00320D32" w:rsidRDefault="0007545F" w:rsidP="00320D32">
      <w:pPr>
        <w:spacing w:line="276" w:lineRule="auto"/>
        <w:jc w:val="both"/>
        <w:rPr>
          <w:rFonts w:ascii="Times New Roman" w:hAnsi="Times New Roman" w:cs="Times New Roman"/>
          <w:b/>
          <w:bCs/>
        </w:rPr>
      </w:pPr>
      <w:r w:rsidRPr="00320D32">
        <w:rPr>
          <w:rFonts w:ascii="Times New Roman" w:hAnsi="Times New Roman" w:cs="Times New Roman"/>
        </w:rPr>
        <w:lastRenderedPageBreak/>
        <w:t>Szczegółowe dane na temat mienia komunalnego Gminy Koszyce zawarto  w informacji p.n. „  Informacja o  stanie Mienia Komunalnego Gminy Koszyce w</w:t>
      </w:r>
      <w:r w:rsidR="009F7B5F" w:rsidRPr="00320D32">
        <w:rPr>
          <w:rFonts w:ascii="Times New Roman" w:hAnsi="Times New Roman" w:cs="Times New Roman"/>
        </w:rPr>
        <w:t>g stanu na dzień 31 grudnia 2021</w:t>
      </w:r>
      <w:r w:rsidRPr="00320D32">
        <w:rPr>
          <w:rFonts w:ascii="Times New Roman" w:hAnsi="Times New Roman" w:cs="Times New Roman"/>
        </w:rPr>
        <w:t xml:space="preserve"> roku”</w:t>
      </w:r>
    </w:p>
    <w:p w:rsidR="0007545F" w:rsidRPr="00320D32" w:rsidRDefault="0007545F" w:rsidP="00320D32">
      <w:pPr>
        <w:spacing w:line="276" w:lineRule="auto"/>
        <w:ind w:firstLine="708"/>
        <w:jc w:val="both"/>
        <w:rPr>
          <w:rFonts w:ascii="Times New Roman" w:hAnsi="Times New Roman" w:cs="Times New Roman"/>
          <w:bCs/>
        </w:rPr>
      </w:pPr>
      <w:r w:rsidRPr="00320D32">
        <w:rPr>
          <w:rFonts w:ascii="Times New Roman" w:hAnsi="Times New Roman" w:cs="Times New Roman"/>
          <w:bCs/>
        </w:rPr>
        <w:t>Miejscowy Plan Zagospodarowania Przestrzennego i Studium Uwarunkowań.</w:t>
      </w:r>
    </w:p>
    <w:p w:rsidR="0007545F" w:rsidRPr="00320D32" w:rsidRDefault="0007545F" w:rsidP="00E72349">
      <w:pPr>
        <w:spacing w:line="276" w:lineRule="auto"/>
        <w:jc w:val="both"/>
        <w:rPr>
          <w:rFonts w:ascii="Times New Roman" w:hAnsi="Times New Roman" w:cs="Times New Roman"/>
        </w:rPr>
      </w:pPr>
      <w:r w:rsidRPr="00320D32">
        <w:rPr>
          <w:rFonts w:ascii="Times New Roman" w:hAnsi="Times New Roman" w:cs="Times New Roman"/>
        </w:rPr>
        <w:t>Na terenie Gminy Koszyce  obowiązują 3 Miejscowe Plany Zagospodarowania Przestrzennego, które obejmują obszar o pow.  256 ha co stanowi około 3,85 % powierzchni Gminy, powierzchnia całej Gminy  objęta jest Studium Uwarunkowań i Kierunków Zagospodarowania Przestrzennego Gminy Koszyce.</w:t>
      </w:r>
    </w:p>
    <w:p w:rsidR="0007545F" w:rsidRPr="00320D32" w:rsidRDefault="00904A65" w:rsidP="00320D32">
      <w:pPr>
        <w:spacing w:line="276" w:lineRule="auto"/>
        <w:rPr>
          <w:rFonts w:ascii="Times New Roman" w:hAnsi="Times New Roman" w:cs="Times New Roman"/>
          <w:color w:val="FF0000"/>
        </w:rPr>
      </w:pPr>
      <w:r w:rsidRPr="00320D32">
        <w:rPr>
          <w:rFonts w:ascii="Times New Roman" w:hAnsi="Times New Roman" w:cs="Times New Roman"/>
        </w:rPr>
        <w:t>W 2021</w:t>
      </w:r>
      <w:r w:rsidR="00320D32" w:rsidRPr="00320D32">
        <w:rPr>
          <w:rFonts w:ascii="Times New Roman" w:hAnsi="Times New Roman" w:cs="Times New Roman"/>
        </w:rPr>
        <w:t xml:space="preserve"> </w:t>
      </w:r>
      <w:r w:rsidR="0007545F" w:rsidRPr="00320D32">
        <w:rPr>
          <w:rFonts w:ascii="Times New Roman" w:hAnsi="Times New Roman" w:cs="Times New Roman"/>
        </w:rPr>
        <w:t xml:space="preserve">roku wydano </w:t>
      </w:r>
      <w:r w:rsidRPr="00320D32">
        <w:rPr>
          <w:rFonts w:ascii="Times New Roman" w:hAnsi="Times New Roman" w:cs="Times New Roman"/>
          <w:bCs/>
        </w:rPr>
        <w:t>135</w:t>
      </w:r>
      <w:r w:rsidR="0007545F" w:rsidRPr="00320D32">
        <w:rPr>
          <w:rFonts w:ascii="Times New Roman" w:hAnsi="Times New Roman" w:cs="Times New Roman"/>
        </w:rPr>
        <w:t xml:space="preserve"> zaświadczeń</w:t>
      </w:r>
      <w:r w:rsidRPr="00320D32">
        <w:rPr>
          <w:rFonts w:ascii="Times New Roman" w:hAnsi="Times New Roman" w:cs="Times New Roman"/>
        </w:rPr>
        <w:t xml:space="preserve">, </w:t>
      </w:r>
      <w:r w:rsidRPr="00320D32">
        <w:rPr>
          <w:rFonts w:ascii="Times New Roman" w:hAnsi="Times New Roman" w:cs="Times New Roman"/>
          <w:bCs/>
        </w:rPr>
        <w:t>15</w:t>
      </w:r>
      <w:r w:rsidR="0007545F" w:rsidRPr="00320D32">
        <w:rPr>
          <w:rFonts w:ascii="Times New Roman" w:hAnsi="Times New Roman" w:cs="Times New Roman"/>
        </w:rPr>
        <w:t xml:space="preserve"> wypisów i wyrysów z Miejscowego Planu Zagosp</w:t>
      </w:r>
      <w:r w:rsidR="00320D32" w:rsidRPr="00320D32">
        <w:rPr>
          <w:rFonts w:ascii="Times New Roman" w:hAnsi="Times New Roman" w:cs="Times New Roman"/>
        </w:rPr>
        <w:t xml:space="preserve">odarowania Przestrzennego oraz </w:t>
      </w:r>
      <w:r w:rsidR="0058296C" w:rsidRPr="00320D32">
        <w:rPr>
          <w:rFonts w:ascii="Times New Roman" w:hAnsi="Times New Roman" w:cs="Times New Roman"/>
          <w:bCs/>
        </w:rPr>
        <w:t>20</w:t>
      </w:r>
      <w:r w:rsidR="0007545F" w:rsidRPr="00320D32">
        <w:rPr>
          <w:rFonts w:ascii="Times New Roman" w:hAnsi="Times New Roman" w:cs="Times New Roman"/>
        </w:rPr>
        <w:t xml:space="preserve"> decyzji  o warunkach zabudowy i zagospodarowania terenu oraz</w:t>
      </w:r>
      <w:r w:rsidR="0058296C" w:rsidRPr="00320D32">
        <w:rPr>
          <w:rFonts w:ascii="Times New Roman" w:hAnsi="Times New Roman" w:cs="Times New Roman"/>
          <w:b/>
          <w:bCs/>
        </w:rPr>
        <w:t xml:space="preserve"> </w:t>
      </w:r>
      <w:r w:rsidR="0058296C" w:rsidRPr="00320D32">
        <w:rPr>
          <w:rFonts w:ascii="Times New Roman" w:hAnsi="Times New Roman" w:cs="Times New Roman"/>
          <w:bCs/>
        </w:rPr>
        <w:t>3</w:t>
      </w:r>
      <w:r w:rsidR="0007545F" w:rsidRPr="00320D32">
        <w:rPr>
          <w:rFonts w:ascii="Times New Roman" w:hAnsi="Times New Roman" w:cs="Times New Roman"/>
          <w:b/>
          <w:bCs/>
        </w:rPr>
        <w:t xml:space="preserve"> </w:t>
      </w:r>
      <w:r w:rsidR="0058296C" w:rsidRPr="00320D32">
        <w:rPr>
          <w:rFonts w:ascii="Times New Roman" w:hAnsi="Times New Roman" w:cs="Times New Roman"/>
        </w:rPr>
        <w:t>decyzje</w:t>
      </w:r>
      <w:r w:rsidR="0007545F" w:rsidRPr="00320D32">
        <w:rPr>
          <w:rFonts w:ascii="Times New Roman" w:hAnsi="Times New Roman" w:cs="Times New Roman"/>
        </w:rPr>
        <w:t xml:space="preserve"> dla inwestycji celu publicznego.</w:t>
      </w:r>
    </w:p>
    <w:p w:rsidR="00904A65" w:rsidRPr="00320D32" w:rsidRDefault="00904A65" w:rsidP="00320D32">
      <w:pPr>
        <w:spacing w:line="276" w:lineRule="auto"/>
        <w:jc w:val="both"/>
        <w:rPr>
          <w:rFonts w:ascii="Times New Roman" w:hAnsi="Times New Roman" w:cs="Times New Roman"/>
        </w:rPr>
      </w:pPr>
      <w:r w:rsidRPr="00320D32">
        <w:rPr>
          <w:rFonts w:ascii="Times New Roman" w:hAnsi="Times New Roman" w:cs="Times New Roman"/>
        </w:rPr>
        <w:t xml:space="preserve">Ze Studium </w:t>
      </w:r>
      <w:r w:rsidRPr="00320D32">
        <w:rPr>
          <w:rFonts w:ascii="Times New Roman" w:hAnsi="Times New Roman" w:cs="Times New Roman"/>
          <w:bCs/>
        </w:rPr>
        <w:t xml:space="preserve">Uwarunkowań i Kierunków Zagospodarowania Przestrzennego </w:t>
      </w:r>
      <w:r w:rsidRPr="00320D32">
        <w:rPr>
          <w:rFonts w:ascii="Times New Roman" w:hAnsi="Times New Roman" w:cs="Times New Roman"/>
        </w:rPr>
        <w:t>wydano 3 wypisy o</w:t>
      </w:r>
      <w:r w:rsidR="001143D2">
        <w:rPr>
          <w:rFonts w:ascii="Times New Roman" w:hAnsi="Times New Roman" w:cs="Times New Roman"/>
        </w:rPr>
        <w:t>raz 2 zaświadczenia, dokonano oceny aktualności zapisów obecnego studium, podjęto decyzję o konieczności jego aktualizacji.</w:t>
      </w:r>
    </w:p>
    <w:p w:rsidR="00904A65" w:rsidRDefault="00904A65" w:rsidP="00320D32">
      <w:pPr>
        <w:spacing w:line="276" w:lineRule="auto"/>
        <w:jc w:val="both"/>
        <w:rPr>
          <w:rFonts w:ascii="Times New Roman" w:hAnsi="Times New Roman" w:cs="Times New Roman"/>
        </w:rPr>
      </w:pPr>
      <w:r w:rsidRPr="00320D32">
        <w:rPr>
          <w:rFonts w:ascii="Times New Roman" w:hAnsi="Times New Roman" w:cs="Times New Roman"/>
        </w:rPr>
        <w:t>W 2021 roku przystąpiono do zmiany miejscowego planu zagospodarowania przestrzennego</w:t>
      </w:r>
      <w:r w:rsidRPr="00320D32">
        <w:rPr>
          <w:rFonts w:ascii="Times New Roman" w:hAnsi="Times New Roman" w:cs="Times New Roman"/>
          <w:color w:val="000000"/>
        </w:rPr>
        <w:t xml:space="preserve"> dla części miejscowości Sokołowice w Gminie Koszyce. </w:t>
      </w:r>
      <w:r w:rsidRPr="00320D32">
        <w:rPr>
          <w:rFonts w:ascii="Times New Roman" w:hAnsi="Times New Roman" w:cs="Times New Roman"/>
        </w:rPr>
        <w:t xml:space="preserve"> </w:t>
      </w:r>
    </w:p>
    <w:p w:rsidR="001143D2" w:rsidRPr="00320D32" w:rsidRDefault="001143D2" w:rsidP="00320D32">
      <w:pPr>
        <w:spacing w:line="276" w:lineRule="auto"/>
        <w:jc w:val="both"/>
        <w:rPr>
          <w:rFonts w:ascii="Times New Roman" w:hAnsi="Times New Roman" w:cs="Times New Roman"/>
        </w:rPr>
      </w:pPr>
    </w:p>
    <w:p w:rsidR="0058296C" w:rsidRPr="00320D32" w:rsidRDefault="0058296C" w:rsidP="00320D32">
      <w:pPr>
        <w:spacing w:line="276" w:lineRule="auto"/>
        <w:jc w:val="both"/>
        <w:rPr>
          <w:rFonts w:ascii="Times New Roman" w:hAnsi="Times New Roman" w:cs="Times New Roman"/>
          <w:bCs/>
        </w:rPr>
      </w:pPr>
      <w:r w:rsidRPr="00320D32">
        <w:rPr>
          <w:rFonts w:ascii="Times New Roman" w:hAnsi="Times New Roman" w:cs="Times New Roman"/>
        </w:rPr>
        <w:t>W 2021 roku wydano 15 decyzji i 5 postanowień dotyczących podziałów działe</w:t>
      </w:r>
      <w:r w:rsidR="0020246A" w:rsidRPr="00320D32">
        <w:rPr>
          <w:rFonts w:ascii="Times New Roman" w:hAnsi="Times New Roman" w:cs="Times New Roman"/>
        </w:rPr>
        <w:t>k</w:t>
      </w:r>
      <w:r w:rsidRPr="00320D32">
        <w:rPr>
          <w:rFonts w:ascii="Times New Roman" w:hAnsi="Times New Roman" w:cs="Times New Roman"/>
        </w:rPr>
        <w:t xml:space="preserve"> oraz przeprowadzono 4 sprawy dotyczące rozgraniczenia nieruchomości.</w:t>
      </w:r>
    </w:p>
    <w:p w:rsidR="0007545F" w:rsidRDefault="0007545F" w:rsidP="0007545F">
      <w:pPr>
        <w:pStyle w:val="Nagwek2"/>
        <w:spacing w:line="276" w:lineRule="auto"/>
      </w:pPr>
      <w:bookmarkStart w:id="8" w:name="_Toc102041371"/>
      <w:r>
        <w:t>1.5. Gospodarka odpadami</w:t>
      </w:r>
      <w:bookmarkEnd w:id="8"/>
      <w:r>
        <w:t xml:space="preserve"> </w:t>
      </w:r>
    </w:p>
    <w:p w:rsidR="0007545F" w:rsidRDefault="00C203B4" w:rsidP="00916B28">
      <w:pPr>
        <w:spacing w:line="276" w:lineRule="auto"/>
        <w:ind w:firstLine="567"/>
        <w:jc w:val="both"/>
        <w:rPr>
          <w:rFonts w:ascii="Times New Roman" w:hAnsi="Times New Roman" w:cs="Times New Roman"/>
        </w:rPr>
      </w:pPr>
      <w:r>
        <w:rPr>
          <w:rFonts w:ascii="Times New Roman" w:hAnsi="Times New Roman" w:cs="Times New Roman"/>
        </w:rPr>
        <w:t>W roku 2021</w:t>
      </w:r>
      <w:r w:rsidR="0007545F">
        <w:rPr>
          <w:rFonts w:ascii="Times New Roman" w:hAnsi="Times New Roman" w:cs="Times New Roman"/>
        </w:rPr>
        <w:t xml:space="preserve"> odbiór i zagospodarowanie odpadów komunalnych odebranych od mieszkańców z terenu gminy Koszyce prowadziło Przedsiębiorstwo Wielobranżowe „MIKI”, wyłonione w wyniku przetargu na „Odbieranie i zagospodarowanie odpadów komunalnych z ter</w:t>
      </w:r>
      <w:r>
        <w:rPr>
          <w:rFonts w:ascii="Times New Roman" w:hAnsi="Times New Roman" w:cs="Times New Roman"/>
        </w:rPr>
        <w:t>enu Gminy Koszyce”.  W roku 2021</w:t>
      </w:r>
      <w:r w:rsidR="0007545F">
        <w:rPr>
          <w:rFonts w:ascii="Times New Roman" w:hAnsi="Times New Roman" w:cs="Times New Roman"/>
        </w:rPr>
        <w:t xml:space="preserve"> zgodnie z miesięcznymi raportami z ilości opadów komunalnych zebranych od mieszkańców Gminy Koszyce wynika, iż odpady zebrano w ilości:</w:t>
      </w:r>
    </w:p>
    <w:p w:rsidR="0007545F" w:rsidRDefault="00C203B4" w:rsidP="0007545F">
      <w:pPr>
        <w:spacing w:line="276" w:lineRule="auto"/>
        <w:rPr>
          <w:rFonts w:ascii="Times New Roman" w:hAnsi="Times New Roman" w:cs="Times New Roman"/>
        </w:rPr>
      </w:pPr>
      <w:r>
        <w:rPr>
          <w:rFonts w:ascii="Times New Roman" w:hAnsi="Times New Roman" w:cs="Times New Roman"/>
        </w:rPr>
        <w:t>-Odpady zmieszane: 417,10</w:t>
      </w:r>
      <w:r w:rsidR="0007545F">
        <w:rPr>
          <w:rFonts w:ascii="Times New Roman" w:hAnsi="Times New Roman" w:cs="Times New Roman"/>
        </w:rPr>
        <w:t xml:space="preserve"> Mg</w:t>
      </w:r>
    </w:p>
    <w:p w:rsidR="0007545F" w:rsidRDefault="0007545F" w:rsidP="0007545F">
      <w:pPr>
        <w:spacing w:line="276" w:lineRule="auto"/>
        <w:rPr>
          <w:rFonts w:ascii="Times New Roman" w:hAnsi="Times New Roman" w:cs="Times New Roman"/>
        </w:rPr>
      </w:pPr>
      <w:r>
        <w:rPr>
          <w:rFonts w:ascii="Times New Roman" w:hAnsi="Times New Roman" w:cs="Times New Roman"/>
        </w:rPr>
        <w:t>-Od</w:t>
      </w:r>
      <w:r w:rsidR="00C203B4">
        <w:rPr>
          <w:rFonts w:ascii="Times New Roman" w:hAnsi="Times New Roman" w:cs="Times New Roman"/>
        </w:rPr>
        <w:t>pady selektywnie zebrane: 280,34</w:t>
      </w:r>
      <w:r>
        <w:rPr>
          <w:rFonts w:ascii="Times New Roman" w:hAnsi="Times New Roman" w:cs="Times New Roman"/>
        </w:rPr>
        <w:t xml:space="preserve"> Mg</w:t>
      </w:r>
    </w:p>
    <w:p w:rsidR="0007545F" w:rsidRDefault="0007545F" w:rsidP="0007545F">
      <w:pPr>
        <w:spacing w:line="276" w:lineRule="auto"/>
        <w:rPr>
          <w:rFonts w:ascii="Times New Roman" w:hAnsi="Times New Roman" w:cs="Times New Roman"/>
        </w:rPr>
      </w:pPr>
      <w:r>
        <w:rPr>
          <w:rFonts w:ascii="Times New Roman" w:hAnsi="Times New Roman" w:cs="Times New Roman"/>
        </w:rPr>
        <w:t>-Odpady wielkogabarytowe, zużyty sprzęt el</w:t>
      </w:r>
      <w:r w:rsidR="00C203B4">
        <w:rPr>
          <w:rFonts w:ascii="Times New Roman" w:hAnsi="Times New Roman" w:cs="Times New Roman"/>
        </w:rPr>
        <w:t>ektryczny i zużyte opony: 148,80</w:t>
      </w:r>
      <w:r>
        <w:rPr>
          <w:rFonts w:ascii="Times New Roman" w:hAnsi="Times New Roman" w:cs="Times New Roman"/>
        </w:rPr>
        <w:t xml:space="preserve"> Mg</w:t>
      </w:r>
    </w:p>
    <w:p w:rsidR="0007545F" w:rsidRDefault="0007545F" w:rsidP="0007545F">
      <w:pPr>
        <w:spacing w:line="276" w:lineRule="auto"/>
        <w:rPr>
          <w:rFonts w:ascii="Times New Roman" w:hAnsi="Times New Roman" w:cs="Times New Roman"/>
        </w:rPr>
      </w:pPr>
      <w:r>
        <w:rPr>
          <w:rFonts w:ascii="Times New Roman" w:hAnsi="Times New Roman" w:cs="Times New Roman"/>
        </w:rPr>
        <w:t xml:space="preserve">-inne niewymienione w </w:t>
      </w:r>
      <w:r w:rsidR="0022332F">
        <w:rPr>
          <w:rFonts w:ascii="Times New Roman" w:hAnsi="Times New Roman" w:cs="Times New Roman"/>
        </w:rPr>
        <w:t>podgrupach kod 20 03 99:  160,36</w:t>
      </w:r>
      <w:r>
        <w:rPr>
          <w:rFonts w:ascii="Times New Roman" w:hAnsi="Times New Roman" w:cs="Times New Roman"/>
        </w:rPr>
        <w:t xml:space="preserve"> Mg</w:t>
      </w:r>
    </w:p>
    <w:p w:rsidR="0007545F" w:rsidRDefault="0007545F" w:rsidP="0007545F">
      <w:pPr>
        <w:spacing w:line="276" w:lineRule="auto"/>
        <w:jc w:val="both"/>
        <w:rPr>
          <w:rFonts w:ascii="Times New Roman" w:hAnsi="Times New Roman" w:cs="Times New Roman"/>
        </w:rPr>
      </w:pPr>
      <w:r>
        <w:rPr>
          <w:rFonts w:ascii="Times New Roman" w:hAnsi="Times New Roman" w:cs="Times New Roman"/>
        </w:rPr>
        <w:t>Odpady dostarczano również do  Punktu Selektywnej Zbiórki Odpadów Komunalnych we Włostowic</w:t>
      </w:r>
      <w:r w:rsidR="0022332F">
        <w:rPr>
          <w:rFonts w:ascii="Times New Roman" w:hAnsi="Times New Roman" w:cs="Times New Roman"/>
        </w:rPr>
        <w:t>ach na którym zebrano łącznie 105,64</w:t>
      </w:r>
      <w:r>
        <w:rPr>
          <w:rFonts w:ascii="Times New Roman" w:hAnsi="Times New Roman" w:cs="Times New Roman"/>
        </w:rPr>
        <w:t xml:space="preserve"> Mg odpadów</w:t>
      </w:r>
    </w:p>
    <w:p w:rsidR="0022332F" w:rsidRPr="00CF3C1A" w:rsidRDefault="0022332F" w:rsidP="0022332F">
      <w:pPr>
        <w:spacing w:line="276" w:lineRule="auto"/>
        <w:contextualSpacing/>
        <w:jc w:val="both"/>
        <w:rPr>
          <w:rFonts w:ascii="Times New Roman" w:hAnsi="Times New Roman" w:cs="Times New Roman"/>
        </w:rPr>
      </w:pPr>
      <w:r w:rsidRPr="00CF3C1A">
        <w:rPr>
          <w:rFonts w:ascii="Times New Roman" w:hAnsi="Times New Roman" w:cs="Times New Roman"/>
        </w:rPr>
        <w:t xml:space="preserve">Gmina Koszyce poniosła koszty w wysokości 1.207.728,36 zł wyłącznie na pokrycie należności wynikających z faktur za odbiór odpadów komunalnych od mieszkańców. </w:t>
      </w:r>
    </w:p>
    <w:p w:rsidR="0022332F" w:rsidRDefault="0022332F" w:rsidP="0022332F">
      <w:pPr>
        <w:spacing w:line="276" w:lineRule="auto"/>
        <w:contextualSpacing/>
        <w:jc w:val="both"/>
        <w:rPr>
          <w:rFonts w:ascii="Times New Roman" w:hAnsi="Times New Roman" w:cs="Times New Roman"/>
        </w:rPr>
      </w:pPr>
      <w:r w:rsidRPr="00CF3C1A">
        <w:rPr>
          <w:rFonts w:ascii="Times New Roman" w:hAnsi="Times New Roman" w:cs="Times New Roman"/>
        </w:rPr>
        <w:t xml:space="preserve">W roku 2021r. obowiązywały stawki opłaty za gospodarowanie odpadami </w:t>
      </w:r>
      <w:r>
        <w:rPr>
          <w:rFonts w:ascii="Times New Roman" w:hAnsi="Times New Roman" w:cs="Times New Roman"/>
        </w:rPr>
        <w:t>komunalnymi w wysokości: 28,00zł.</w:t>
      </w:r>
      <w:r w:rsidRPr="00CF3C1A">
        <w:rPr>
          <w:rFonts w:ascii="Times New Roman" w:hAnsi="Times New Roman" w:cs="Times New Roman"/>
        </w:rPr>
        <w:t xml:space="preserve"> gdy odpady są zbierane w sposób selektywny i na nieruchom</w:t>
      </w:r>
      <w:r>
        <w:rPr>
          <w:rFonts w:ascii="Times New Roman" w:hAnsi="Times New Roman" w:cs="Times New Roman"/>
        </w:rPr>
        <w:t>ości brak kompostownika, 22,00zł</w:t>
      </w:r>
      <w:r w:rsidRPr="00CF3C1A">
        <w:rPr>
          <w:rFonts w:ascii="Times New Roman" w:hAnsi="Times New Roman" w:cs="Times New Roman"/>
        </w:rPr>
        <w:t xml:space="preserve"> gdy odpady zbierane są w sposób selektywny i nieruchomość posiada kompostownik w którym kompostuje bioodpady, 56,00zł gdy na nieruchomości zaniecha się segregacji odpadów.</w:t>
      </w:r>
    </w:p>
    <w:p w:rsidR="0022332F" w:rsidRPr="00CF3C1A" w:rsidRDefault="0022332F" w:rsidP="0022332F">
      <w:pPr>
        <w:spacing w:line="276" w:lineRule="auto"/>
        <w:contextualSpacing/>
        <w:jc w:val="both"/>
        <w:rPr>
          <w:rFonts w:ascii="Times New Roman" w:hAnsi="Times New Roman" w:cs="Times New Roman"/>
        </w:rPr>
      </w:pPr>
    </w:p>
    <w:p w:rsidR="0022332F" w:rsidRPr="00CF3C1A" w:rsidRDefault="0022332F" w:rsidP="0022332F">
      <w:pPr>
        <w:spacing w:line="276" w:lineRule="auto"/>
        <w:contextualSpacing/>
        <w:jc w:val="both"/>
        <w:rPr>
          <w:rFonts w:ascii="Times New Roman" w:hAnsi="Times New Roman" w:cs="Times New Roman"/>
        </w:rPr>
      </w:pPr>
      <w:r w:rsidRPr="00CF3C1A">
        <w:rPr>
          <w:rFonts w:ascii="Times New Roman" w:hAnsi="Times New Roman" w:cs="Times New Roman"/>
        </w:rPr>
        <w:t>W 2021r. przeprowadzono 18 postępowań w zakresie stosowania ulg podatkowych z czego dla 16 wnioskodawców zastosowano ulgę w postaci rozłożenia na raty, umorzenia zaległości lub odroczenia terminu płatności. W stosunku do 2 wniosków nie zastosowano żadnej ulgi.</w:t>
      </w:r>
    </w:p>
    <w:p w:rsidR="0022332F" w:rsidRPr="00CF3C1A" w:rsidRDefault="0022332F" w:rsidP="0022332F">
      <w:pPr>
        <w:spacing w:line="276" w:lineRule="auto"/>
        <w:contextualSpacing/>
        <w:jc w:val="both"/>
        <w:rPr>
          <w:rFonts w:ascii="Times New Roman" w:hAnsi="Times New Roman" w:cs="Times New Roman"/>
        </w:rPr>
      </w:pPr>
    </w:p>
    <w:p w:rsidR="0022332F" w:rsidRDefault="00A032FE" w:rsidP="0022332F">
      <w:pPr>
        <w:spacing w:line="276" w:lineRule="auto"/>
        <w:contextualSpacing/>
        <w:jc w:val="both"/>
        <w:rPr>
          <w:rFonts w:ascii="Times New Roman" w:hAnsi="Times New Roman" w:cs="Times New Roman"/>
        </w:rPr>
      </w:pPr>
      <w:r>
        <w:rPr>
          <w:rFonts w:ascii="Times New Roman" w:hAnsi="Times New Roman" w:cs="Times New Roman"/>
        </w:rPr>
        <w:lastRenderedPageBreak/>
        <w:t xml:space="preserve">W </w:t>
      </w:r>
      <w:r w:rsidR="0022332F" w:rsidRPr="00CF3C1A">
        <w:rPr>
          <w:rFonts w:ascii="Times New Roman" w:hAnsi="Times New Roman" w:cs="Times New Roman"/>
        </w:rPr>
        <w:t xml:space="preserve"> sprawach dotyczących ww. stanowiska</w:t>
      </w:r>
      <w:r>
        <w:rPr>
          <w:rFonts w:ascii="Times New Roman" w:hAnsi="Times New Roman" w:cs="Times New Roman"/>
        </w:rPr>
        <w:t>,</w:t>
      </w:r>
      <w:r w:rsidR="0022332F" w:rsidRPr="00CF3C1A">
        <w:rPr>
          <w:rFonts w:ascii="Times New Roman" w:hAnsi="Times New Roman" w:cs="Times New Roman"/>
        </w:rPr>
        <w:t xml:space="preserve"> Strażnik Gminny dokonywał kontroli kompleksowych na nieruchomościach tj. kontrolował fakt posiadania kompostownika, segregacji odpadów oraz spalania odpadów w źródłach ciepła jak również</w:t>
      </w:r>
      <w:r w:rsidR="0022332F" w:rsidRPr="00CF3C1A">
        <w:t xml:space="preserve"> </w:t>
      </w:r>
      <w:r w:rsidR="0022332F" w:rsidRPr="00CF3C1A">
        <w:rPr>
          <w:rFonts w:ascii="Times New Roman" w:hAnsi="Times New Roman" w:cs="Times New Roman"/>
        </w:rPr>
        <w:t>pod względem stosowanego opału. Do mieszkańców wysłano 50 wezwań celem złożenia korekty deklaracji w związku z weryfikacją ilości osób zamieszkujących nieruchomość.</w:t>
      </w:r>
    </w:p>
    <w:p w:rsidR="0022332F" w:rsidRPr="00CF3C1A" w:rsidRDefault="0022332F" w:rsidP="0022332F">
      <w:pPr>
        <w:spacing w:line="276" w:lineRule="auto"/>
        <w:contextualSpacing/>
        <w:jc w:val="both"/>
        <w:rPr>
          <w:rFonts w:ascii="Times New Roman" w:hAnsi="Times New Roman" w:cs="Times New Roman"/>
        </w:rPr>
      </w:pPr>
    </w:p>
    <w:p w:rsidR="0022332F" w:rsidRDefault="0022332F" w:rsidP="0022332F">
      <w:pPr>
        <w:spacing w:line="276" w:lineRule="auto"/>
        <w:contextualSpacing/>
        <w:jc w:val="both"/>
        <w:rPr>
          <w:rFonts w:ascii="Times New Roman" w:hAnsi="Times New Roman" w:cs="Times New Roman"/>
        </w:rPr>
      </w:pPr>
      <w:r w:rsidRPr="00CF3C1A">
        <w:rPr>
          <w:rFonts w:ascii="Times New Roman" w:hAnsi="Times New Roman" w:cs="Times New Roman"/>
        </w:rPr>
        <w:t>Gmina Koszyce w zakresie odbioru odpadów komunalnych od  mieszkańców dokonała kontroli firmy „MIKI Mieczysław Jakubowski”  sprawdzając przestrzeganie wymogów zawartych w ustawie o utrzymaniu czystości i porządku dla firm zbierających odpady komunalne.</w:t>
      </w:r>
    </w:p>
    <w:p w:rsidR="0022332F" w:rsidRPr="00CF3C1A" w:rsidRDefault="0022332F" w:rsidP="0022332F">
      <w:pPr>
        <w:spacing w:line="276" w:lineRule="auto"/>
        <w:contextualSpacing/>
        <w:jc w:val="both"/>
        <w:rPr>
          <w:rFonts w:ascii="Times New Roman" w:hAnsi="Times New Roman" w:cs="Times New Roman"/>
        </w:rPr>
      </w:pPr>
    </w:p>
    <w:p w:rsidR="0022332F" w:rsidRDefault="0022332F" w:rsidP="0022332F">
      <w:pPr>
        <w:spacing w:line="276" w:lineRule="auto"/>
        <w:contextualSpacing/>
        <w:jc w:val="both"/>
        <w:rPr>
          <w:rFonts w:ascii="Times New Roman" w:hAnsi="Times New Roman" w:cs="Times New Roman"/>
        </w:rPr>
      </w:pPr>
      <w:r w:rsidRPr="00CF3C1A">
        <w:rPr>
          <w:rFonts w:ascii="Times New Roman" w:hAnsi="Times New Roman" w:cs="Times New Roman"/>
        </w:rPr>
        <w:t>W 2021r. podczas akcji „Sprzątania przestrzeni publicznej w Gminie Koszyce” która była w mniejszym wymiarze ze względu na sytuacje epidemiologiczną w kraju i na świecie spowodowaną wirusem SarsCov-2. odpady zbierało część Sołectw. Koszt odbioru zebranych podczas akcji śmieci wyniósł 4.649,40 zł.</w:t>
      </w:r>
    </w:p>
    <w:p w:rsidR="0022332F" w:rsidRPr="00CF3C1A" w:rsidRDefault="0022332F" w:rsidP="0022332F">
      <w:pPr>
        <w:spacing w:line="276" w:lineRule="auto"/>
        <w:contextualSpacing/>
        <w:jc w:val="both"/>
        <w:rPr>
          <w:rFonts w:ascii="Times New Roman" w:hAnsi="Times New Roman" w:cs="Times New Roman"/>
        </w:rPr>
      </w:pPr>
    </w:p>
    <w:p w:rsidR="0022332F" w:rsidRDefault="00A032FE" w:rsidP="0022332F">
      <w:pPr>
        <w:spacing w:line="276" w:lineRule="auto"/>
        <w:contextualSpacing/>
        <w:jc w:val="both"/>
        <w:rPr>
          <w:rFonts w:ascii="Times New Roman" w:hAnsi="Times New Roman" w:cs="Times New Roman"/>
        </w:rPr>
      </w:pPr>
      <w:r>
        <w:rPr>
          <w:rFonts w:ascii="Times New Roman" w:hAnsi="Times New Roman" w:cs="Times New Roman"/>
        </w:rPr>
        <w:t>W sierpniu ub.r.</w:t>
      </w:r>
      <w:r w:rsidR="001143D2">
        <w:rPr>
          <w:rFonts w:ascii="Times New Roman" w:hAnsi="Times New Roman" w:cs="Times New Roman"/>
        </w:rPr>
        <w:t xml:space="preserve"> obok</w:t>
      </w:r>
      <w:r w:rsidR="0022332F" w:rsidRPr="00CF3C1A">
        <w:rPr>
          <w:rFonts w:ascii="Times New Roman" w:hAnsi="Times New Roman" w:cs="Times New Roman"/>
        </w:rPr>
        <w:t xml:space="preserve"> UMIG Koszyce zostało ustawione serce na nakrętki plastikowe, które cieszy się dużym zainteresowaniem.</w:t>
      </w:r>
      <w:r w:rsidR="0022332F">
        <w:rPr>
          <w:rFonts w:ascii="Times New Roman" w:hAnsi="Times New Roman" w:cs="Times New Roman"/>
        </w:rPr>
        <w:t xml:space="preserve"> Zebrano około 30 worków 120 litrowych.  Nakrętki przekazane zostały </w:t>
      </w:r>
      <w:r w:rsidR="0022332F" w:rsidRPr="00CF3C1A">
        <w:rPr>
          <w:rFonts w:ascii="Times New Roman" w:hAnsi="Times New Roman" w:cs="Times New Roman"/>
        </w:rPr>
        <w:t>Fundacji Widzieć Dobro z Kazimierzy Wielkiej, która przekazuje je dalej potrzebującym.</w:t>
      </w:r>
    </w:p>
    <w:p w:rsidR="0022332F" w:rsidRDefault="0022332F" w:rsidP="0022332F">
      <w:pPr>
        <w:spacing w:line="276" w:lineRule="auto"/>
        <w:contextualSpacing/>
        <w:jc w:val="both"/>
        <w:rPr>
          <w:rFonts w:ascii="Times New Roman" w:hAnsi="Times New Roman" w:cs="Times New Roman"/>
        </w:rPr>
      </w:pPr>
    </w:p>
    <w:p w:rsidR="00AD1166" w:rsidRDefault="00AD1166" w:rsidP="0022332F">
      <w:pPr>
        <w:spacing w:line="276" w:lineRule="auto"/>
        <w:contextualSpacing/>
        <w:jc w:val="both"/>
        <w:rPr>
          <w:rFonts w:ascii="Times New Roman" w:hAnsi="Times New Roman" w:cs="Times New Roman"/>
        </w:rPr>
      </w:pPr>
      <w:r>
        <w:rPr>
          <w:rFonts w:ascii="Times New Roman" w:hAnsi="Times New Roman" w:cs="Times New Roman"/>
        </w:rPr>
        <w:t>PROJEKT RPO dotyczący usuwania azbestu.</w:t>
      </w:r>
    </w:p>
    <w:p w:rsidR="0022332F" w:rsidRPr="00CF3C1A" w:rsidRDefault="0022332F" w:rsidP="0022332F">
      <w:pPr>
        <w:spacing w:line="276" w:lineRule="auto"/>
        <w:contextualSpacing/>
        <w:jc w:val="both"/>
        <w:rPr>
          <w:rFonts w:ascii="Times New Roman" w:hAnsi="Times New Roman" w:cs="Times New Roman"/>
        </w:rPr>
      </w:pPr>
      <w:r w:rsidRPr="00CF3C1A">
        <w:rPr>
          <w:rFonts w:ascii="Times New Roman" w:hAnsi="Times New Roman" w:cs="Times New Roman"/>
        </w:rPr>
        <w:t>W dniach 16-18 listopada 2021r. firma wyłoniona w przetargu Usługi Transportowe i Handel Jan Lorek z Trzetrzewiny zebrała wyroby zawierające azbest od mieszkańców z terenu Gminy Koszyce</w:t>
      </w:r>
      <w:r>
        <w:rPr>
          <w:rFonts w:ascii="Times New Roman" w:hAnsi="Times New Roman" w:cs="Times New Roman"/>
        </w:rPr>
        <w:t>,</w:t>
      </w:r>
      <w:r w:rsidRPr="00CF3C1A">
        <w:rPr>
          <w:rFonts w:ascii="Times New Roman" w:hAnsi="Times New Roman" w:cs="Times New Roman"/>
        </w:rPr>
        <w:t xml:space="preserve"> składowanych na pryzmach w ilości</w:t>
      </w:r>
      <w:r>
        <w:rPr>
          <w:rFonts w:ascii="Times New Roman" w:hAnsi="Times New Roman" w:cs="Times New Roman"/>
        </w:rPr>
        <w:t>:</w:t>
      </w:r>
      <w:r w:rsidRPr="00CF3C1A">
        <w:rPr>
          <w:rFonts w:ascii="Times New Roman" w:hAnsi="Times New Roman" w:cs="Times New Roman"/>
        </w:rPr>
        <w:t xml:space="preserve"> 124,75 ton wyrobów azbestowy</w:t>
      </w:r>
      <w:r w:rsidR="00623A6A">
        <w:rPr>
          <w:rFonts w:ascii="Times New Roman" w:hAnsi="Times New Roman" w:cs="Times New Roman"/>
        </w:rPr>
        <w:t>ch.</w:t>
      </w:r>
      <w:r w:rsidRPr="00CF3C1A">
        <w:rPr>
          <w:rFonts w:ascii="Times New Roman" w:hAnsi="Times New Roman" w:cs="Times New Roman"/>
        </w:rPr>
        <w:t xml:space="preserve">  Zadanie polegające na zebraniu i utylizacji wyrobów zawierających azbest ma na celu oczyszczenie okolicy z azbestu, eliminacje negatywnych skutków zdrowotnych jak również likwidacja oddziaływania azbestu na środowisko.</w:t>
      </w:r>
      <w:r w:rsidRPr="00CF3C1A">
        <w:t xml:space="preserve"> </w:t>
      </w:r>
      <w:r w:rsidR="00623A6A">
        <w:rPr>
          <w:rFonts w:ascii="Times New Roman" w:hAnsi="Times New Roman" w:cs="Times New Roman"/>
        </w:rPr>
        <w:t xml:space="preserve">Firma realizująca zadanie, </w:t>
      </w:r>
      <w:r w:rsidR="00623A6A" w:rsidRPr="00CF3C1A">
        <w:rPr>
          <w:rFonts w:ascii="Times New Roman" w:hAnsi="Times New Roman" w:cs="Times New Roman"/>
        </w:rPr>
        <w:t>dołożyła wszelkich starań, aby wywiązać się z zapisów umowy.</w:t>
      </w:r>
      <w:r w:rsidR="00623A6A">
        <w:rPr>
          <w:rFonts w:ascii="Times New Roman" w:hAnsi="Times New Roman" w:cs="Times New Roman"/>
        </w:rPr>
        <w:t xml:space="preserve"> </w:t>
      </w:r>
      <w:r w:rsidRPr="00CF3C1A">
        <w:rPr>
          <w:rFonts w:ascii="Times New Roman" w:hAnsi="Times New Roman" w:cs="Times New Roman"/>
        </w:rPr>
        <w:t xml:space="preserve">Całkowita wartość projektu pn. „Gmina Koszyce wolna od azbestu” zgodnie z zapisami umowy wyniosła 49.757,50 zł </w:t>
      </w:r>
    </w:p>
    <w:p w:rsidR="0007545F" w:rsidRDefault="0007545F" w:rsidP="0007545F">
      <w:pPr>
        <w:pStyle w:val="Nagwek2"/>
      </w:pPr>
      <w:bookmarkStart w:id="9" w:name="_Toc102041372"/>
      <w:r>
        <w:t>1.6.  Działalność Gminnej Biblioteki Publicznej</w:t>
      </w:r>
      <w:bookmarkEnd w:id="9"/>
    </w:p>
    <w:p w:rsidR="00916691" w:rsidRDefault="00916691" w:rsidP="00916B28">
      <w:pPr>
        <w:pStyle w:val="Akapitzlist"/>
        <w:spacing w:line="276" w:lineRule="auto"/>
        <w:ind w:left="0" w:firstLine="567"/>
        <w:rPr>
          <w:rFonts w:ascii="Times New Roman" w:hAnsi="Times New Roman"/>
        </w:rPr>
      </w:pPr>
      <w:bookmarkStart w:id="10" w:name="_Toc8047916"/>
      <w:r w:rsidRPr="005935E6">
        <w:rPr>
          <w:rFonts w:ascii="Times New Roman" w:hAnsi="Times New Roman"/>
        </w:rPr>
        <w:t>Miejska i Gminna Biblioteka Publiczna w Koszycach jest samorządową instytucją kultury, której Organizatorem jest Gmina Koszyce.</w:t>
      </w:r>
    </w:p>
    <w:p w:rsidR="00916B28" w:rsidRPr="005935E6" w:rsidRDefault="00916B28" w:rsidP="00916B28">
      <w:pPr>
        <w:pStyle w:val="Akapitzlist"/>
        <w:spacing w:line="276" w:lineRule="auto"/>
        <w:ind w:left="0" w:firstLine="567"/>
        <w:rPr>
          <w:rFonts w:ascii="Times New Roman" w:hAnsi="Times New Roman"/>
        </w:rPr>
      </w:pPr>
    </w:p>
    <w:p w:rsidR="00916691" w:rsidRPr="005935E6" w:rsidRDefault="00475C6F" w:rsidP="00475C6F">
      <w:pPr>
        <w:pStyle w:val="Akapitzlist"/>
        <w:spacing w:line="276" w:lineRule="auto"/>
        <w:ind w:left="0"/>
        <w:rPr>
          <w:rFonts w:ascii="Times New Roman" w:hAnsi="Times New Roman"/>
        </w:rPr>
      </w:pPr>
      <w:r w:rsidRPr="005935E6">
        <w:rPr>
          <w:rFonts w:ascii="Times New Roman" w:hAnsi="Times New Roman"/>
          <w:b/>
        </w:rPr>
        <w:t xml:space="preserve"> </w:t>
      </w:r>
      <w:r w:rsidRPr="005935E6">
        <w:rPr>
          <w:rFonts w:ascii="Times New Roman" w:hAnsi="Times New Roman"/>
        </w:rPr>
        <w:t>W 2021 roku z</w:t>
      </w:r>
      <w:r w:rsidR="00916691" w:rsidRPr="005935E6">
        <w:rPr>
          <w:rFonts w:ascii="Times New Roman" w:hAnsi="Times New Roman"/>
        </w:rPr>
        <w:t>akup</w:t>
      </w:r>
      <w:r w:rsidRPr="005935E6">
        <w:rPr>
          <w:rFonts w:ascii="Times New Roman" w:hAnsi="Times New Roman"/>
        </w:rPr>
        <w:t>iono</w:t>
      </w:r>
      <w:r w:rsidR="00916691" w:rsidRPr="005935E6">
        <w:rPr>
          <w:rFonts w:ascii="Times New Roman" w:hAnsi="Times New Roman"/>
        </w:rPr>
        <w:t xml:space="preserve"> </w:t>
      </w:r>
      <w:r w:rsidRPr="005935E6">
        <w:rPr>
          <w:rFonts w:ascii="Times New Roman" w:hAnsi="Times New Roman"/>
        </w:rPr>
        <w:t>nowości wydawnicze wg wykazu:</w:t>
      </w:r>
      <w:r w:rsidR="00916691" w:rsidRPr="005935E6">
        <w:rPr>
          <w:rFonts w:ascii="Times New Roman" w:hAnsi="Times New Roman"/>
        </w:rPr>
        <w:t xml:space="preserve"> </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2"/>
        <w:gridCol w:w="2548"/>
        <w:gridCol w:w="2548"/>
      </w:tblGrid>
      <w:tr w:rsidR="00916691" w:rsidTr="00916691">
        <w:trPr>
          <w:trHeight w:val="1040"/>
        </w:trPr>
        <w:tc>
          <w:tcPr>
            <w:tcW w:w="44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16691" w:rsidRPr="005935E6" w:rsidRDefault="00916691">
            <w:pPr>
              <w:spacing w:line="276" w:lineRule="auto"/>
              <w:jc w:val="center"/>
              <w:rPr>
                <w:rFonts w:ascii="Times New Roman" w:hAnsi="Times New Roman"/>
                <w:b/>
              </w:rPr>
            </w:pPr>
            <w:r w:rsidRPr="005935E6">
              <w:rPr>
                <w:rFonts w:ascii="Times New Roman" w:hAnsi="Times New Roman"/>
                <w:b/>
              </w:rPr>
              <w:t>Wyszczególnienie</w:t>
            </w:r>
          </w:p>
        </w:tc>
        <w:tc>
          <w:tcPr>
            <w:tcW w:w="25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16691" w:rsidRPr="005935E6" w:rsidRDefault="00916691">
            <w:pPr>
              <w:spacing w:line="276" w:lineRule="auto"/>
              <w:jc w:val="center"/>
              <w:rPr>
                <w:rFonts w:ascii="Times New Roman" w:hAnsi="Times New Roman"/>
                <w:b/>
              </w:rPr>
            </w:pPr>
            <w:r w:rsidRPr="005935E6">
              <w:rPr>
                <w:rFonts w:ascii="Times New Roman" w:hAnsi="Times New Roman"/>
                <w:b/>
              </w:rPr>
              <w:t>Ilość zakupionych wol. 2021 r.</w:t>
            </w:r>
          </w:p>
        </w:tc>
        <w:tc>
          <w:tcPr>
            <w:tcW w:w="25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16691" w:rsidRPr="005935E6" w:rsidRDefault="00916691">
            <w:pPr>
              <w:spacing w:line="276" w:lineRule="auto"/>
              <w:jc w:val="center"/>
              <w:rPr>
                <w:rFonts w:ascii="Times New Roman" w:hAnsi="Times New Roman"/>
                <w:b/>
              </w:rPr>
            </w:pPr>
            <w:r w:rsidRPr="005935E6">
              <w:rPr>
                <w:rFonts w:ascii="Times New Roman" w:hAnsi="Times New Roman"/>
                <w:b/>
              </w:rPr>
              <w:t>Kwota wydatkowana</w:t>
            </w:r>
          </w:p>
        </w:tc>
      </w:tr>
      <w:tr w:rsidR="00916691" w:rsidTr="00916691">
        <w:trPr>
          <w:trHeight w:val="1301"/>
        </w:trPr>
        <w:tc>
          <w:tcPr>
            <w:tcW w:w="4402" w:type="dxa"/>
            <w:tcBorders>
              <w:top w:val="single" w:sz="4" w:space="0" w:color="auto"/>
              <w:left w:val="single" w:sz="4" w:space="0" w:color="auto"/>
              <w:bottom w:val="single" w:sz="4" w:space="0" w:color="auto"/>
              <w:right w:val="single" w:sz="4" w:space="0" w:color="auto"/>
            </w:tcBorders>
            <w:vAlign w:val="center"/>
            <w:hideMark/>
          </w:tcPr>
          <w:p w:rsidR="00916691" w:rsidRPr="005935E6" w:rsidRDefault="00916691">
            <w:pPr>
              <w:spacing w:after="120" w:line="276" w:lineRule="auto"/>
              <w:rPr>
                <w:rFonts w:ascii="Times New Roman" w:hAnsi="Times New Roman"/>
              </w:rPr>
            </w:pPr>
            <w:r w:rsidRPr="005935E6">
              <w:rPr>
                <w:rFonts w:ascii="Times New Roman" w:hAnsi="Times New Roman"/>
              </w:rPr>
              <w:t>1. Wydatki na zakup nowości wydawniczych ze środków finansowych Ministra Kultury i Dziedzictwa Narodowego:</w:t>
            </w:r>
          </w:p>
        </w:tc>
        <w:tc>
          <w:tcPr>
            <w:tcW w:w="2548" w:type="dxa"/>
            <w:tcBorders>
              <w:top w:val="single" w:sz="4" w:space="0" w:color="auto"/>
              <w:left w:val="single" w:sz="4" w:space="0" w:color="auto"/>
              <w:bottom w:val="single" w:sz="4" w:space="0" w:color="auto"/>
              <w:right w:val="single" w:sz="4" w:space="0" w:color="auto"/>
            </w:tcBorders>
          </w:tcPr>
          <w:p w:rsidR="00916691" w:rsidRPr="005935E6" w:rsidRDefault="00916691">
            <w:pPr>
              <w:spacing w:line="276" w:lineRule="auto"/>
              <w:jc w:val="both"/>
              <w:rPr>
                <w:rFonts w:ascii="Times New Roman" w:hAnsi="Times New Roman"/>
                <w:b/>
              </w:rPr>
            </w:pPr>
          </w:p>
          <w:p w:rsidR="00916691" w:rsidRPr="005935E6" w:rsidRDefault="00916691">
            <w:pPr>
              <w:spacing w:line="276" w:lineRule="auto"/>
              <w:jc w:val="center"/>
              <w:rPr>
                <w:rFonts w:ascii="Times New Roman" w:hAnsi="Times New Roman"/>
                <w:b/>
              </w:rPr>
            </w:pPr>
            <w:r w:rsidRPr="005935E6">
              <w:rPr>
                <w:rFonts w:ascii="Times New Roman" w:hAnsi="Times New Roman"/>
                <w:b/>
              </w:rPr>
              <w:t>286</w:t>
            </w:r>
          </w:p>
        </w:tc>
        <w:tc>
          <w:tcPr>
            <w:tcW w:w="2548" w:type="dxa"/>
            <w:tcBorders>
              <w:top w:val="single" w:sz="4" w:space="0" w:color="auto"/>
              <w:left w:val="single" w:sz="4" w:space="0" w:color="auto"/>
              <w:bottom w:val="single" w:sz="4" w:space="0" w:color="auto"/>
              <w:right w:val="single" w:sz="4" w:space="0" w:color="auto"/>
            </w:tcBorders>
          </w:tcPr>
          <w:p w:rsidR="00916691" w:rsidRPr="005935E6" w:rsidRDefault="00916691">
            <w:pPr>
              <w:spacing w:line="276" w:lineRule="auto"/>
              <w:jc w:val="both"/>
              <w:rPr>
                <w:rFonts w:ascii="Times New Roman" w:hAnsi="Times New Roman"/>
                <w:b/>
              </w:rPr>
            </w:pPr>
          </w:p>
          <w:p w:rsidR="00916691" w:rsidRPr="005935E6" w:rsidRDefault="00916691">
            <w:pPr>
              <w:spacing w:line="276" w:lineRule="auto"/>
              <w:jc w:val="center"/>
              <w:rPr>
                <w:rFonts w:ascii="Times New Roman" w:hAnsi="Times New Roman"/>
                <w:b/>
              </w:rPr>
            </w:pPr>
            <w:r w:rsidRPr="005935E6">
              <w:rPr>
                <w:rFonts w:ascii="Times New Roman" w:hAnsi="Times New Roman"/>
                <w:b/>
              </w:rPr>
              <w:t>7000,-</w:t>
            </w:r>
          </w:p>
        </w:tc>
      </w:tr>
      <w:tr w:rsidR="00916691" w:rsidTr="00916691">
        <w:trPr>
          <w:trHeight w:val="1257"/>
        </w:trPr>
        <w:tc>
          <w:tcPr>
            <w:tcW w:w="4402" w:type="dxa"/>
            <w:tcBorders>
              <w:top w:val="single" w:sz="4" w:space="0" w:color="auto"/>
              <w:left w:val="single" w:sz="4" w:space="0" w:color="auto"/>
              <w:bottom w:val="single" w:sz="4" w:space="0" w:color="auto"/>
              <w:right w:val="single" w:sz="4" w:space="0" w:color="auto"/>
            </w:tcBorders>
            <w:vAlign w:val="center"/>
            <w:hideMark/>
          </w:tcPr>
          <w:p w:rsidR="00916691" w:rsidRPr="005935E6" w:rsidRDefault="00916691">
            <w:pPr>
              <w:spacing w:after="120" w:line="276" w:lineRule="auto"/>
              <w:rPr>
                <w:rFonts w:ascii="Times New Roman" w:hAnsi="Times New Roman"/>
              </w:rPr>
            </w:pPr>
            <w:r w:rsidRPr="005935E6">
              <w:rPr>
                <w:rFonts w:ascii="Times New Roman" w:hAnsi="Times New Roman"/>
              </w:rPr>
              <w:t>2.Wydatki na zakup nowości wydawniczych w ramach wkładu własnego (dotacji j.s.t. i innych źródeł):</w:t>
            </w:r>
          </w:p>
        </w:tc>
        <w:tc>
          <w:tcPr>
            <w:tcW w:w="2548" w:type="dxa"/>
            <w:tcBorders>
              <w:top w:val="single" w:sz="4" w:space="0" w:color="auto"/>
              <w:left w:val="single" w:sz="4" w:space="0" w:color="auto"/>
              <w:bottom w:val="single" w:sz="4" w:space="0" w:color="auto"/>
              <w:right w:val="single" w:sz="4" w:space="0" w:color="auto"/>
            </w:tcBorders>
          </w:tcPr>
          <w:p w:rsidR="00916691" w:rsidRPr="005935E6" w:rsidRDefault="00916691">
            <w:pPr>
              <w:spacing w:line="276" w:lineRule="auto"/>
              <w:jc w:val="both"/>
              <w:rPr>
                <w:rFonts w:ascii="Times New Roman" w:hAnsi="Times New Roman"/>
                <w:b/>
              </w:rPr>
            </w:pPr>
          </w:p>
          <w:p w:rsidR="00916691" w:rsidRPr="005935E6" w:rsidRDefault="00916691">
            <w:pPr>
              <w:spacing w:line="276" w:lineRule="auto"/>
              <w:jc w:val="center"/>
              <w:rPr>
                <w:rFonts w:ascii="Times New Roman" w:hAnsi="Times New Roman"/>
                <w:b/>
              </w:rPr>
            </w:pPr>
            <w:r w:rsidRPr="005935E6">
              <w:rPr>
                <w:rFonts w:ascii="Times New Roman" w:hAnsi="Times New Roman"/>
                <w:b/>
              </w:rPr>
              <w:t>185</w:t>
            </w:r>
          </w:p>
        </w:tc>
        <w:tc>
          <w:tcPr>
            <w:tcW w:w="2548" w:type="dxa"/>
            <w:tcBorders>
              <w:top w:val="single" w:sz="4" w:space="0" w:color="auto"/>
              <w:left w:val="single" w:sz="4" w:space="0" w:color="auto"/>
              <w:bottom w:val="single" w:sz="4" w:space="0" w:color="auto"/>
              <w:right w:val="single" w:sz="4" w:space="0" w:color="auto"/>
            </w:tcBorders>
          </w:tcPr>
          <w:p w:rsidR="00916691" w:rsidRPr="005935E6" w:rsidRDefault="00916691">
            <w:pPr>
              <w:spacing w:line="276" w:lineRule="auto"/>
              <w:jc w:val="both"/>
              <w:rPr>
                <w:rFonts w:ascii="Times New Roman" w:hAnsi="Times New Roman"/>
                <w:b/>
              </w:rPr>
            </w:pPr>
          </w:p>
          <w:p w:rsidR="00916691" w:rsidRPr="005935E6" w:rsidRDefault="00916691">
            <w:pPr>
              <w:spacing w:line="276" w:lineRule="auto"/>
              <w:jc w:val="center"/>
              <w:rPr>
                <w:rFonts w:ascii="Times New Roman" w:hAnsi="Times New Roman"/>
                <w:b/>
              </w:rPr>
            </w:pPr>
            <w:r w:rsidRPr="005935E6">
              <w:rPr>
                <w:rFonts w:ascii="Times New Roman" w:hAnsi="Times New Roman"/>
                <w:b/>
              </w:rPr>
              <w:t>7000,-</w:t>
            </w:r>
          </w:p>
        </w:tc>
      </w:tr>
      <w:tr w:rsidR="00916691" w:rsidTr="00916691">
        <w:trPr>
          <w:trHeight w:val="1771"/>
        </w:trPr>
        <w:tc>
          <w:tcPr>
            <w:tcW w:w="44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16691" w:rsidRPr="005935E6" w:rsidRDefault="00916691">
            <w:pPr>
              <w:spacing w:after="120" w:line="276" w:lineRule="auto"/>
              <w:ind w:left="33" w:hanging="33"/>
              <w:rPr>
                <w:rFonts w:ascii="Times New Roman" w:hAnsi="Times New Roman"/>
                <w:color w:val="000000"/>
              </w:rPr>
            </w:pPr>
            <w:r w:rsidRPr="005935E6">
              <w:rPr>
                <w:rFonts w:ascii="Times New Roman" w:hAnsi="Times New Roman"/>
                <w:color w:val="000000"/>
              </w:rPr>
              <w:lastRenderedPageBreak/>
              <w:t xml:space="preserve">Łączne wydatki na zakup nowości wydawniczych ze środków finansowych </w:t>
            </w:r>
            <w:proofErr w:type="spellStart"/>
            <w:r w:rsidRPr="005935E6">
              <w:rPr>
                <w:rFonts w:ascii="Times New Roman" w:hAnsi="Times New Roman"/>
                <w:color w:val="000000"/>
              </w:rPr>
              <w:t>MKiDN</w:t>
            </w:r>
            <w:proofErr w:type="spellEnd"/>
            <w:r w:rsidRPr="005935E6">
              <w:rPr>
                <w:rFonts w:ascii="Times New Roman" w:hAnsi="Times New Roman"/>
              </w:rPr>
              <w:t xml:space="preserve"> i w ramach dotacji Organizatora </w:t>
            </w:r>
            <w:r w:rsidRPr="005935E6">
              <w:rPr>
                <w:rFonts w:ascii="Times New Roman" w:hAnsi="Times New Roman"/>
                <w:color w:val="000000"/>
              </w:rPr>
              <w:t>(suma poz. 1 i 2)</w:t>
            </w:r>
          </w:p>
        </w:tc>
        <w:tc>
          <w:tcPr>
            <w:tcW w:w="2548" w:type="dxa"/>
            <w:tcBorders>
              <w:top w:val="single" w:sz="4" w:space="0" w:color="auto"/>
              <w:left w:val="single" w:sz="4" w:space="0" w:color="auto"/>
              <w:bottom w:val="single" w:sz="4" w:space="0" w:color="auto"/>
              <w:right w:val="single" w:sz="4" w:space="0" w:color="auto"/>
            </w:tcBorders>
          </w:tcPr>
          <w:p w:rsidR="005935E6" w:rsidRDefault="005935E6">
            <w:pPr>
              <w:spacing w:line="276" w:lineRule="auto"/>
              <w:jc w:val="both"/>
              <w:rPr>
                <w:rFonts w:ascii="Times New Roman" w:hAnsi="Times New Roman"/>
                <w:b/>
              </w:rPr>
            </w:pPr>
          </w:p>
          <w:p w:rsidR="00916691" w:rsidRPr="005935E6" w:rsidRDefault="00916691">
            <w:pPr>
              <w:spacing w:line="276" w:lineRule="auto"/>
              <w:jc w:val="both"/>
              <w:rPr>
                <w:rFonts w:ascii="Times New Roman" w:hAnsi="Times New Roman"/>
                <w:b/>
              </w:rPr>
            </w:pPr>
            <w:r w:rsidRPr="005935E6">
              <w:rPr>
                <w:rFonts w:ascii="Times New Roman" w:hAnsi="Times New Roman"/>
                <w:b/>
              </w:rPr>
              <w:t>Razem:   471wol.</w:t>
            </w:r>
          </w:p>
          <w:p w:rsidR="00916691" w:rsidRPr="005935E6" w:rsidRDefault="00916691">
            <w:pPr>
              <w:spacing w:line="276" w:lineRule="auto"/>
              <w:jc w:val="both"/>
              <w:rPr>
                <w:rFonts w:ascii="Times New Roman" w:hAnsi="Times New Roman"/>
                <w:b/>
              </w:rPr>
            </w:pPr>
          </w:p>
          <w:p w:rsidR="00916691" w:rsidRPr="005935E6" w:rsidRDefault="00916691">
            <w:pPr>
              <w:spacing w:line="276" w:lineRule="auto"/>
              <w:jc w:val="center"/>
              <w:rPr>
                <w:rFonts w:ascii="Times New Roman" w:hAnsi="Times New Roman"/>
                <w:b/>
              </w:rPr>
            </w:pPr>
          </w:p>
        </w:tc>
        <w:tc>
          <w:tcPr>
            <w:tcW w:w="2548" w:type="dxa"/>
            <w:tcBorders>
              <w:top w:val="single" w:sz="4" w:space="0" w:color="auto"/>
              <w:left w:val="single" w:sz="4" w:space="0" w:color="auto"/>
              <w:bottom w:val="single" w:sz="4" w:space="0" w:color="auto"/>
              <w:right w:val="single" w:sz="4" w:space="0" w:color="auto"/>
            </w:tcBorders>
          </w:tcPr>
          <w:p w:rsidR="005935E6" w:rsidRDefault="00916691">
            <w:pPr>
              <w:spacing w:line="276" w:lineRule="auto"/>
              <w:jc w:val="both"/>
              <w:rPr>
                <w:rFonts w:ascii="Times New Roman" w:hAnsi="Times New Roman"/>
                <w:b/>
              </w:rPr>
            </w:pPr>
            <w:r w:rsidRPr="005935E6">
              <w:rPr>
                <w:rFonts w:ascii="Times New Roman" w:hAnsi="Times New Roman"/>
                <w:b/>
              </w:rPr>
              <w:t xml:space="preserve">       </w:t>
            </w:r>
          </w:p>
          <w:p w:rsidR="00916691" w:rsidRPr="005935E6" w:rsidRDefault="00916691">
            <w:pPr>
              <w:spacing w:line="276" w:lineRule="auto"/>
              <w:jc w:val="both"/>
              <w:rPr>
                <w:rFonts w:ascii="Times New Roman" w:hAnsi="Times New Roman"/>
                <w:b/>
              </w:rPr>
            </w:pPr>
            <w:r w:rsidRPr="005935E6">
              <w:rPr>
                <w:rFonts w:ascii="Times New Roman" w:hAnsi="Times New Roman"/>
                <w:b/>
              </w:rPr>
              <w:t xml:space="preserve">     14000,-</w:t>
            </w:r>
          </w:p>
          <w:p w:rsidR="00916691" w:rsidRPr="005935E6" w:rsidRDefault="00916691">
            <w:pPr>
              <w:spacing w:line="276" w:lineRule="auto"/>
              <w:jc w:val="both"/>
              <w:rPr>
                <w:rFonts w:ascii="Times New Roman" w:hAnsi="Times New Roman"/>
                <w:b/>
              </w:rPr>
            </w:pPr>
          </w:p>
          <w:p w:rsidR="00916691" w:rsidRPr="005935E6" w:rsidRDefault="00916691">
            <w:pPr>
              <w:spacing w:line="276" w:lineRule="auto"/>
              <w:jc w:val="center"/>
              <w:rPr>
                <w:rFonts w:ascii="Times New Roman" w:hAnsi="Times New Roman"/>
                <w:b/>
              </w:rPr>
            </w:pPr>
          </w:p>
        </w:tc>
      </w:tr>
    </w:tbl>
    <w:p w:rsidR="00916691" w:rsidRPr="00916691" w:rsidRDefault="00916691" w:rsidP="00916691">
      <w:pPr>
        <w:pStyle w:val="Akapitzlist"/>
        <w:spacing w:after="120" w:line="276" w:lineRule="auto"/>
        <w:ind w:left="502"/>
        <w:jc w:val="both"/>
        <w:rPr>
          <w:rFonts w:ascii="Times New Roman" w:hAnsi="Times New Roman"/>
          <w:b/>
          <w:sz w:val="24"/>
          <w:szCs w:val="24"/>
        </w:rPr>
      </w:pPr>
    </w:p>
    <w:p w:rsidR="00475C6F" w:rsidRPr="005935E6" w:rsidRDefault="00475C6F" w:rsidP="001B6B89">
      <w:pPr>
        <w:spacing w:after="0" w:line="276" w:lineRule="auto"/>
        <w:jc w:val="both"/>
        <w:rPr>
          <w:rFonts w:ascii="Times New Roman" w:eastAsia="Times New Roman" w:hAnsi="Times New Roman"/>
          <w:bCs/>
          <w:lang w:eastAsia="pl-PL"/>
        </w:rPr>
      </w:pPr>
      <w:r w:rsidRPr="005935E6">
        <w:rPr>
          <w:rFonts w:ascii="Times New Roman" w:hAnsi="Times New Roman"/>
        </w:rPr>
        <w:t xml:space="preserve">Zakupy nowości wydawniczych do biblioteki w ramach dotacji Organizatora i dotacji </w:t>
      </w:r>
      <w:r w:rsidRPr="005935E6">
        <w:rPr>
          <w:rFonts w:ascii="Times New Roman" w:eastAsia="Times New Roman" w:hAnsi="Times New Roman"/>
          <w:b/>
          <w:bCs/>
          <w:lang w:eastAsia="pl-PL"/>
        </w:rPr>
        <w:t xml:space="preserve">w </w:t>
      </w:r>
      <w:r w:rsidRPr="005935E6">
        <w:rPr>
          <w:rFonts w:ascii="Times New Roman" w:eastAsia="Times New Roman" w:hAnsi="Times New Roman"/>
          <w:bCs/>
          <w:lang w:eastAsia="pl-PL"/>
        </w:rPr>
        <w:t xml:space="preserve">ramach Narodowego Programu Rozwoju Czytelnictwa 2.0. na lata 2021-2025 </w:t>
      </w:r>
    </w:p>
    <w:p w:rsidR="00475C6F" w:rsidRPr="005935E6" w:rsidRDefault="00475C6F" w:rsidP="001B6B89">
      <w:pPr>
        <w:spacing w:after="0" w:line="276" w:lineRule="auto"/>
        <w:jc w:val="both"/>
        <w:rPr>
          <w:rFonts w:ascii="Times New Roman" w:eastAsia="Times New Roman" w:hAnsi="Times New Roman"/>
          <w:bCs/>
          <w:lang w:eastAsia="pl-PL"/>
        </w:rPr>
      </w:pPr>
      <w:r w:rsidRPr="005935E6">
        <w:rPr>
          <w:rFonts w:ascii="Times New Roman" w:eastAsia="Times New Roman" w:hAnsi="Times New Roman"/>
          <w:bCs/>
          <w:lang w:eastAsia="pl-PL"/>
        </w:rPr>
        <w:t xml:space="preserve">Priorytet 1 </w:t>
      </w:r>
      <w:r w:rsidRPr="005935E6">
        <w:rPr>
          <w:rFonts w:ascii="Times New Roman" w:eastAsia="Times New Roman" w:hAnsi="Times New Roman"/>
          <w:bCs/>
          <w:i/>
          <w:iCs/>
          <w:lang w:eastAsia="pl-PL"/>
        </w:rPr>
        <w:t>Poprawa oferty bibliotek publicznych</w:t>
      </w:r>
      <w:r w:rsidRPr="005935E6">
        <w:rPr>
          <w:rFonts w:ascii="Times New Roman" w:eastAsia="Times New Roman" w:hAnsi="Times New Roman"/>
          <w:bCs/>
          <w:lang w:eastAsia="pl-PL"/>
        </w:rPr>
        <w:t xml:space="preserve"> </w:t>
      </w:r>
    </w:p>
    <w:p w:rsidR="00475C6F" w:rsidRPr="005935E6" w:rsidRDefault="00475C6F" w:rsidP="001B6B89">
      <w:pPr>
        <w:spacing w:after="0" w:line="276" w:lineRule="auto"/>
        <w:jc w:val="both"/>
        <w:rPr>
          <w:rFonts w:ascii="Times New Roman" w:eastAsia="Times New Roman" w:hAnsi="Times New Roman"/>
          <w:bCs/>
          <w:i/>
          <w:iCs/>
          <w:lang w:eastAsia="pl-PL"/>
        </w:rPr>
      </w:pPr>
      <w:r w:rsidRPr="005935E6">
        <w:rPr>
          <w:rFonts w:ascii="Times New Roman" w:eastAsia="Times New Roman" w:hAnsi="Times New Roman"/>
          <w:bCs/>
          <w:lang w:eastAsia="pl-PL"/>
        </w:rPr>
        <w:t xml:space="preserve">Kierunek interwencji 1.1. </w:t>
      </w:r>
      <w:r w:rsidRPr="005935E6">
        <w:rPr>
          <w:rFonts w:ascii="Times New Roman" w:eastAsia="Times New Roman" w:hAnsi="Times New Roman"/>
          <w:bCs/>
          <w:i/>
          <w:iCs/>
          <w:lang w:eastAsia="pl-PL"/>
        </w:rPr>
        <w:t>Zakup i zdalny dostęp do nowości wydawniczych</w:t>
      </w:r>
    </w:p>
    <w:p w:rsidR="00475C6F" w:rsidRPr="005935E6" w:rsidRDefault="00475C6F" w:rsidP="001B6B89">
      <w:pPr>
        <w:spacing w:after="0" w:line="276" w:lineRule="auto"/>
        <w:jc w:val="both"/>
        <w:rPr>
          <w:rFonts w:ascii="Times New Roman" w:eastAsia="Calibri" w:hAnsi="Times New Roman"/>
        </w:rPr>
      </w:pPr>
      <w:r w:rsidRPr="005935E6">
        <w:rPr>
          <w:rFonts w:ascii="Times New Roman" w:hAnsi="Times New Roman"/>
        </w:rPr>
        <w:t>zostały w pełni zrealizowane.</w:t>
      </w:r>
      <w:r w:rsidRPr="005935E6">
        <w:rPr>
          <w:rFonts w:ascii="Times New Roman" w:eastAsia="Times New Roman" w:hAnsi="Times New Roman"/>
          <w:lang w:eastAsia="pl-PL"/>
        </w:rPr>
        <w:t xml:space="preserve"> Efektem było wzmocnienie pozycji Biblioteki w społeczności lokalnej. Dzięki wsparciu w stałym  dopływie nowości, możliwości systematycznego aktualizowania zbiorów, wzbogaciła się  oferta biblioteki.</w:t>
      </w:r>
    </w:p>
    <w:p w:rsidR="00622D78" w:rsidRPr="005935E6" w:rsidRDefault="00622D78" w:rsidP="001B6B89">
      <w:pPr>
        <w:spacing w:after="0" w:line="276" w:lineRule="auto"/>
        <w:jc w:val="both"/>
        <w:rPr>
          <w:rFonts w:ascii="Times New Roman" w:eastAsia="Times New Roman" w:hAnsi="Times New Roman"/>
          <w:lang w:eastAsia="pl-PL"/>
        </w:rPr>
      </w:pPr>
      <w:r w:rsidRPr="005935E6">
        <w:rPr>
          <w:rFonts w:ascii="Times New Roman" w:eastAsia="Times New Roman" w:hAnsi="Times New Roman"/>
          <w:lang w:eastAsia="pl-PL"/>
        </w:rPr>
        <w:t xml:space="preserve">Przy wyborze książek kierowano się potrzebami użytkowników biblioteki zgodnie z potrzebami środowiskowymi i standardami w tym zakresie. </w:t>
      </w:r>
    </w:p>
    <w:p w:rsidR="00916691" w:rsidRPr="005935E6" w:rsidRDefault="00622D78" w:rsidP="001B6B89">
      <w:pPr>
        <w:pStyle w:val="Akapitzlist"/>
        <w:spacing w:after="0" w:line="276" w:lineRule="auto"/>
        <w:ind w:left="0"/>
        <w:jc w:val="both"/>
        <w:rPr>
          <w:rFonts w:ascii="Times New Roman" w:eastAsia="Times New Roman" w:hAnsi="Times New Roman"/>
          <w:b/>
          <w:lang w:eastAsia="pl-PL"/>
        </w:rPr>
      </w:pPr>
      <w:r w:rsidRPr="005935E6">
        <w:rPr>
          <w:rFonts w:ascii="Times New Roman" w:hAnsi="Times New Roman"/>
        </w:rPr>
        <w:t>Pozyskane środki biblioteka przeznaczyła na zakup wydawnictw popularnonaukowych, słownikowych i encyklopedycznych z uwzględnieniem potrzeb studentów. Nie zapomniano także o lekturach szkolnych, literaturze pięknej dla dzieci i młodzieży oraz dla dorosłych. W ramach przyznanych środków(dotacja i wkład własny) zakupiono 471 wol. książek.</w:t>
      </w:r>
    </w:p>
    <w:p w:rsidR="00916691" w:rsidRPr="005935E6" w:rsidRDefault="00916691" w:rsidP="00916691">
      <w:pPr>
        <w:pStyle w:val="Akapitzlist"/>
        <w:spacing w:after="120" w:line="276" w:lineRule="auto"/>
        <w:ind w:left="502"/>
        <w:jc w:val="both"/>
        <w:rPr>
          <w:rFonts w:ascii="Times New Roman" w:hAnsi="Times New Roman"/>
          <w:b/>
        </w:rPr>
      </w:pPr>
    </w:p>
    <w:p w:rsidR="00916691" w:rsidRPr="00916691" w:rsidRDefault="00916691" w:rsidP="00916691">
      <w:pPr>
        <w:pStyle w:val="Akapitzlist"/>
        <w:spacing w:after="120" w:line="276" w:lineRule="auto"/>
        <w:ind w:left="502"/>
        <w:jc w:val="both"/>
        <w:rPr>
          <w:rFonts w:ascii="Times New Roman" w:hAnsi="Times New Roman"/>
          <w:b/>
          <w:sz w:val="24"/>
          <w:szCs w:val="24"/>
        </w:rPr>
      </w:pPr>
      <w:r w:rsidRPr="00916691">
        <w:rPr>
          <w:rFonts w:ascii="Times New Roman" w:hAnsi="Times New Roman"/>
          <w:b/>
          <w:sz w:val="24"/>
          <w:szCs w:val="24"/>
        </w:rPr>
        <w:t>Dane dotyczące biblioteki:</w:t>
      </w:r>
    </w:p>
    <w:tbl>
      <w:tblPr>
        <w:tblW w:w="7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268"/>
      </w:tblGrid>
      <w:tr w:rsidR="00916691" w:rsidRPr="005935E6" w:rsidTr="00916691">
        <w:trPr>
          <w:trHeight w:val="520"/>
        </w:trPr>
        <w:tc>
          <w:tcPr>
            <w:tcW w:w="49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16691" w:rsidRPr="005935E6" w:rsidRDefault="00916691">
            <w:pPr>
              <w:pStyle w:val="Tekstpodstawowy"/>
              <w:spacing w:line="276" w:lineRule="auto"/>
              <w:jc w:val="center"/>
            </w:pPr>
            <w:r w:rsidRPr="005935E6">
              <w:t>Wyszczególnienie</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16691" w:rsidRPr="005935E6" w:rsidRDefault="00916691">
            <w:pPr>
              <w:pStyle w:val="Tekstpodstawowy"/>
              <w:spacing w:line="276" w:lineRule="auto"/>
            </w:pPr>
            <w:r w:rsidRPr="005935E6">
              <w:t>Stan na 31.12.2021 r.</w:t>
            </w:r>
          </w:p>
        </w:tc>
      </w:tr>
      <w:tr w:rsidR="00916691" w:rsidRPr="005935E6" w:rsidTr="00916691">
        <w:trPr>
          <w:trHeight w:val="365"/>
        </w:trPr>
        <w:tc>
          <w:tcPr>
            <w:tcW w:w="4968" w:type="dxa"/>
            <w:tcBorders>
              <w:top w:val="single" w:sz="4" w:space="0" w:color="auto"/>
              <w:left w:val="single" w:sz="4" w:space="0" w:color="auto"/>
              <w:bottom w:val="single" w:sz="4" w:space="0" w:color="auto"/>
              <w:right w:val="single" w:sz="4" w:space="0" w:color="auto"/>
            </w:tcBorders>
            <w:vAlign w:val="center"/>
            <w:hideMark/>
          </w:tcPr>
          <w:p w:rsidR="00916691" w:rsidRPr="005935E6" w:rsidRDefault="00916691">
            <w:pPr>
              <w:pStyle w:val="Tekstpodstawowy"/>
              <w:spacing w:line="276" w:lineRule="auto"/>
              <w:ind w:left="284" w:hanging="284"/>
              <w:jc w:val="left"/>
              <w:rPr>
                <w:b w:val="0"/>
              </w:rPr>
            </w:pPr>
            <w:r w:rsidRPr="005935E6">
              <w:t>1.</w:t>
            </w:r>
            <w:r w:rsidRPr="005935E6">
              <w:rPr>
                <w:b w:val="0"/>
              </w:rPr>
              <w:t xml:space="preserve"> Liczba czytelników na 100 mieszkańców</w:t>
            </w:r>
          </w:p>
        </w:tc>
        <w:tc>
          <w:tcPr>
            <w:tcW w:w="2268" w:type="dxa"/>
            <w:tcBorders>
              <w:top w:val="single" w:sz="4" w:space="0" w:color="auto"/>
              <w:left w:val="single" w:sz="4" w:space="0" w:color="auto"/>
              <w:bottom w:val="single" w:sz="4" w:space="0" w:color="auto"/>
              <w:right w:val="single" w:sz="4" w:space="0" w:color="auto"/>
            </w:tcBorders>
            <w:hideMark/>
          </w:tcPr>
          <w:p w:rsidR="00916691" w:rsidRPr="005935E6" w:rsidRDefault="00916691">
            <w:pPr>
              <w:pStyle w:val="Tekstpodstawowy"/>
              <w:spacing w:line="276" w:lineRule="auto"/>
              <w:jc w:val="center"/>
            </w:pPr>
            <w:r w:rsidRPr="005935E6">
              <w:t>9,81</w:t>
            </w:r>
          </w:p>
        </w:tc>
      </w:tr>
      <w:tr w:rsidR="00916691" w:rsidRPr="005935E6" w:rsidTr="00916691">
        <w:trPr>
          <w:trHeight w:val="387"/>
        </w:trPr>
        <w:tc>
          <w:tcPr>
            <w:tcW w:w="4968" w:type="dxa"/>
            <w:tcBorders>
              <w:top w:val="single" w:sz="4" w:space="0" w:color="auto"/>
              <w:left w:val="single" w:sz="4" w:space="0" w:color="auto"/>
              <w:bottom w:val="single" w:sz="4" w:space="0" w:color="auto"/>
              <w:right w:val="single" w:sz="4" w:space="0" w:color="auto"/>
            </w:tcBorders>
            <w:vAlign w:val="center"/>
            <w:hideMark/>
          </w:tcPr>
          <w:p w:rsidR="00916691" w:rsidRPr="005935E6" w:rsidRDefault="00916691">
            <w:pPr>
              <w:pStyle w:val="Tekstpodstawowy"/>
              <w:spacing w:line="276" w:lineRule="auto"/>
              <w:ind w:left="284" w:hanging="284"/>
              <w:jc w:val="left"/>
              <w:rPr>
                <w:b w:val="0"/>
              </w:rPr>
            </w:pPr>
            <w:r w:rsidRPr="005935E6">
              <w:t>2.</w:t>
            </w:r>
            <w:r w:rsidRPr="005935E6">
              <w:rPr>
                <w:b w:val="0"/>
              </w:rPr>
              <w:t xml:space="preserve"> Liczba zakupionych książek na 100 mieszkańców</w:t>
            </w:r>
          </w:p>
        </w:tc>
        <w:tc>
          <w:tcPr>
            <w:tcW w:w="2268" w:type="dxa"/>
            <w:tcBorders>
              <w:top w:val="single" w:sz="4" w:space="0" w:color="auto"/>
              <w:left w:val="single" w:sz="4" w:space="0" w:color="auto"/>
              <w:bottom w:val="single" w:sz="4" w:space="0" w:color="auto"/>
              <w:right w:val="single" w:sz="4" w:space="0" w:color="auto"/>
            </w:tcBorders>
            <w:hideMark/>
          </w:tcPr>
          <w:p w:rsidR="00916691" w:rsidRPr="005935E6" w:rsidRDefault="00916691">
            <w:pPr>
              <w:pStyle w:val="Tekstpodstawowy"/>
              <w:spacing w:line="276" w:lineRule="auto"/>
              <w:jc w:val="center"/>
            </w:pPr>
            <w:r w:rsidRPr="005935E6">
              <w:t>8,79</w:t>
            </w:r>
          </w:p>
        </w:tc>
      </w:tr>
      <w:tr w:rsidR="00916691" w:rsidRPr="005935E6" w:rsidTr="00916691">
        <w:trPr>
          <w:trHeight w:val="341"/>
        </w:trPr>
        <w:tc>
          <w:tcPr>
            <w:tcW w:w="4968" w:type="dxa"/>
            <w:tcBorders>
              <w:top w:val="single" w:sz="4" w:space="0" w:color="auto"/>
              <w:left w:val="single" w:sz="4" w:space="0" w:color="auto"/>
              <w:bottom w:val="single" w:sz="4" w:space="0" w:color="auto"/>
              <w:right w:val="single" w:sz="4" w:space="0" w:color="auto"/>
            </w:tcBorders>
            <w:vAlign w:val="center"/>
            <w:hideMark/>
          </w:tcPr>
          <w:p w:rsidR="00916691" w:rsidRPr="005935E6" w:rsidRDefault="00916691">
            <w:pPr>
              <w:pStyle w:val="Tekstpodstawowy"/>
              <w:spacing w:line="276" w:lineRule="auto"/>
              <w:ind w:left="284" w:hanging="284"/>
              <w:jc w:val="left"/>
              <w:rPr>
                <w:b w:val="0"/>
              </w:rPr>
            </w:pPr>
            <w:r w:rsidRPr="005935E6">
              <w:t>3.</w:t>
            </w:r>
            <w:r w:rsidRPr="005935E6">
              <w:rPr>
                <w:b w:val="0"/>
              </w:rPr>
              <w:t xml:space="preserve"> Liczba </w:t>
            </w:r>
            <w:proofErr w:type="spellStart"/>
            <w:r w:rsidRPr="005935E6">
              <w:rPr>
                <w:b w:val="0"/>
              </w:rPr>
              <w:t>wypożyczeń</w:t>
            </w:r>
            <w:proofErr w:type="spellEnd"/>
            <w:r w:rsidRPr="005935E6">
              <w:rPr>
                <w:b w:val="0"/>
              </w:rPr>
              <w:t xml:space="preserve"> ogółem na 100 mieszkańców</w:t>
            </w:r>
            <w:r w:rsidRPr="005935E6">
              <w:rPr>
                <w:b w:val="0"/>
                <w:iCs/>
                <w:vertAlign w:val="superscript"/>
              </w:rPr>
              <w:t xml:space="preserve"> </w:t>
            </w:r>
            <w:r w:rsidRPr="005935E6">
              <w:t>*</w:t>
            </w:r>
          </w:p>
        </w:tc>
        <w:tc>
          <w:tcPr>
            <w:tcW w:w="2268" w:type="dxa"/>
            <w:tcBorders>
              <w:top w:val="single" w:sz="4" w:space="0" w:color="auto"/>
              <w:left w:val="single" w:sz="4" w:space="0" w:color="auto"/>
              <w:bottom w:val="single" w:sz="4" w:space="0" w:color="auto"/>
              <w:right w:val="single" w:sz="4" w:space="0" w:color="auto"/>
            </w:tcBorders>
            <w:hideMark/>
          </w:tcPr>
          <w:p w:rsidR="00916691" w:rsidRPr="005935E6" w:rsidRDefault="00916691">
            <w:pPr>
              <w:pStyle w:val="Tekstpodstawowy"/>
              <w:spacing w:line="276" w:lineRule="auto"/>
              <w:jc w:val="center"/>
            </w:pPr>
            <w:r w:rsidRPr="005935E6">
              <w:t>96,18</w:t>
            </w:r>
          </w:p>
        </w:tc>
      </w:tr>
      <w:tr w:rsidR="00916691" w:rsidRPr="005935E6" w:rsidTr="00916691">
        <w:trPr>
          <w:trHeight w:val="496"/>
        </w:trPr>
        <w:tc>
          <w:tcPr>
            <w:tcW w:w="4968" w:type="dxa"/>
            <w:tcBorders>
              <w:top w:val="single" w:sz="4" w:space="0" w:color="auto"/>
              <w:left w:val="single" w:sz="4" w:space="0" w:color="auto"/>
              <w:bottom w:val="single" w:sz="4" w:space="0" w:color="auto"/>
              <w:right w:val="single" w:sz="4" w:space="0" w:color="auto"/>
            </w:tcBorders>
            <w:vAlign w:val="center"/>
            <w:hideMark/>
          </w:tcPr>
          <w:p w:rsidR="00916691" w:rsidRPr="005935E6" w:rsidRDefault="00916691">
            <w:pPr>
              <w:pStyle w:val="Tekstpodstawowy"/>
              <w:spacing w:line="276" w:lineRule="auto"/>
              <w:ind w:left="284" w:hanging="284"/>
              <w:jc w:val="left"/>
              <w:rPr>
                <w:b w:val="0"/>
              </w:rPr>
            </w:pPr>
            <w:r w:rsidRPr="005935E6">
              <w:t>4.</w:t>
            </w:r>
            <w:r w:rsidRPr="005935E6">
              <w:rPr>
                <w:b w:val="0"/>
              </w:rPr>
              <w:t xml:space="preserve"> Liczba zakupionych tytułów czasopism w bibliotece ogółem</w:t>
            </w:r>
          </w:p>
        </w:tc>
        <w:tc>
          <w:tcPr>
            <w:tcW w:w="2268" w:type="dxa"/>
            <w:tcBorders>
              <w:top w:val="single" w:sz="4" w:space="0" w:color="auto"/>
              <w:left w:val="single" w:sz="4" w:space="0" w:color="auto"/>
              <w:bottom w:val="single" w:sz="4" w:space="0" w:color="auto"/>
              <w:right w:val="single" w:sz="4" w:space="0" w:color="auto"/>
            </w:tcBorders>
            <w:hideMark/>
          </w:tcPr>
          <w:p w:rsidR="005935E6" w:rsidRDefault="005935E6">
            <w:pPr>
              <w:pStyle w:val="Tekstpodstawowy"/>
              <w:spacing w:line="276" w:lineRule="auto"/>
              <w:jc w:val="center"/>
            </w:pPr>
          </w:p>
          <w:p w:rsidR="00916691" w:rsidRPr="005935E6" w:rsidRDefault="00916691">
            <w:pPr>
              <w:pStyle w:val="Tekstpodstawowy"/>
              <w:spacing w:line="276" w:lineRule="auto"/>
              <w:jc w:val="center"/>
            </w:pPr>
            <w:r w:rsidRPr="005935E6">
              <w:t>1</w:t>
            </w:r>
          </w:p>
        </w:tc>
      </w:tr>
    </w:tbl>
    <w:p w:rsidR="00916691" w:rsidRPr="005935E6" w:rsidRDefault="00916691" w:rsidP="00916691">
      <w:pPr>
        <w:pStyle w:val="Akapitzlist"/>
        <w:spacing w:line="276" w:lineRule="auto"/>
        <w:ind w:left="502"/>
        <w:rPr>
          <w:rFonts w:ascii="Times New Roman" w:hAnsi="Times New Roman"/>
        </w:rPr>
      </w:pPr>
    </w:p>
    <w:p w:rsidR="00916691" w:rsidRPr="005935E6" w:rsidRDefault="00622D78" w:rsidP="00916691">
      <w:pPr>
        <w:pStyle w:val="Akapitzlist"/>
        <w:spacing w:line="276" w:lineRule="auto"/>
        <w:ind w:left="502"/>
        <w:rPr>
          <w:rFonts w:ascii="Times New Roman" w:hAnsi="Times New Roman"/>
          <w:b/>
        </w:rPr>
      </w:pPr>
      <w:r w:rsidRPr="005935E6">
        <w:rPr>
          <w:rFonts w:ascii="Times New Roman" w:hAnsi="Times New Roman"/>
          <w:b/>
        </w:rPr>
        <w:t>Księgozbiory 2021</w:t>
      </w:r>
    </w:p>
    <w:tbl>
      <w:tblPr>
        <w:tblW w:w="7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268"/>
      </w:tblGrid>
      <w:tr w:rsidR="00916691" w:rsidRPr="005935E6" w:rsidTr="00916691">
        <w:trPr>
          <w:trHeight w:val="520"/>
        </w:trPr>
        <w:tc>
          <w:tcPr>
            <w:tcW w:w="49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16691" w:rsidRPr="005935E6" w:rsidRDefault="00916691">
            <w:pPr>
              <w:pStyle w:val="Tekstpodstawowy"/>
              <w:spacing w:line="276" w:lineRule="auto"/>
              <w:jc w:val="center"/>
            </w:pPr>
            <w:r w:rsidRPr="005935E6">
              <w:t>Wyszczególnienie</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16691" w:rsidRPr="005935E6" w:rsidRDefault="00916691">
            <w:pPr>
              <w:pStyle w:val="Tekstpodstawowy"/>
              <w:spacing w:line="276" w:lineRule="auto"/>
              <w:jc w:val="center"/>
            </w:pPr>
            <w:r w:rsidRPr="005935E6">
              <w:t>Stan na 31.12.2021 r.</w:t>
            </w:r>
          </w:p>
        </w:tc>
      </w:tr>
      <w:tr w:rsidR="00916691" w:rsidRPr="005935E6" w:rsidTr="00916691">
        <w:trPr>
          <w:trHeight w:val="365"/>
        </w:trPr>
        <w:tc>
          <w:tcPr>
            <w:tcW w:w="4968" w:type="dxa"/>
            <w:tcBorders>
              <w:top w:val="single" w:sz="4" w:space="0" w:color="auto"/>
              <w:left w:val="single" w:sz="4" w:space="0" w:color="auto"/>
              <w:bottom w:val="single" w:sz="4" w:space="0" w:color="auto"/>
              <w:right w:val="single" w:sz="4" w:space="0" w:color="auto"/>
            </w:tcBorders>
            <w:vAlign w:val="center"/>
            <w:hideMark/>
          </w:tcPr>
          <w:p w:rsidR="00916691" w:rsidRPr="005935E6" w:rsidRDefault="00916691">
            <w:pPr>
              <w:pStyle w:val="Tekstpodstawowy"/>
              <w:spacing w:line="276" w:lineRule="auto"/>
              <w:ind w:left="284" w:hanging="284"/>
              <w:jc w:val="left"/>
              <w:rPr>
                <w:b w:val="0"/>
              </w:rPr>
            </w:pPr>
            <w:r w:rsidRPr="005935E6">
              <w:t>1.</w:t>
            </w:r>
            <w:r w:rsidRPr="005935E6">
              <w:rPr>
                <w:b w:val="0"/>
              </w:rPr>
              <w:t xml:space="preserve"> Księgozbiory w wol.</w:t>
            </w:r>
          </w:p>
        </w:tc>
        <w:tc>
          <w:tcPr>
            <w:tcW w:w="2268" w:type="dxa"/>
            <w:tcBorders>
              <w:top w:val="single" w:sz="4" w:space="0" w:color="auto"/>
              <w:left w:val="single" w:sz="4" w:space="0" w:color="auto"/>
              <w:bottom w:val="single" w:sz="4" w:space="0" w:color="auto"/>
              <w:right w:val="single" w:sz="4" w:space="0" w:color="auto"/>
            </w:tcBorders>
            <w:hideMark/>
          </w:tcPr>
          <w:p w:rsidR="00916691" w:rsidRPr="005935E6" w:rsidRDefault="00916691">
            <w:pPr>
              <w:pStyle w:val="Tekstpodstawowy"/>
              <w:spacing w:line="276" w:lineRule="auto"/>
              <w:jc w:val="center"/>
            </w:pPr>
            <w:r w:rsidRPr="005935E6">
              <w:t>14140</w:t>
            </w:r>
          </w:p>
        </w:tc>
      </w:tr>
      <w:tr w:rsidR="00916691" w:rsidRPr="005935E6" w:rsidTr="00916691">
        <w:trPr>
          <w:trHeight w:val="387"/>
        </w:trPr>
        <w:tc>
          <w:tcPr>
            <w:tcW w:w="4968" w:type="dxa"/>
            <w:tcBorders>
              <w:top w:val="single" w:sz="4" w:space="0" w:color="auto"/>
              <w:left w:val="single" w:sz="4" w:space="0" w:color="auto"/>
              <w:bottom w:val="single" w:sz="4" w:space="0" w:color="auto"/>
              <w:right w:val="single" w:sz="4" w:space="0" w:color="auto"/>
            </w:tcBorders>
            <w:vAlign w:val="center"/>
            <w:hideMark/>
          </w:tcPr>
          <w:p w:rsidR="00916691" w:rsidRPr="005935E6" w:rsidRDefault="00916691">
            <w:pPr>
              <w:pStyle w:val="Tekstpodstawowy"/>
              <w:spacing w:line="276" w:lineRule="auto"/>
              <w:ind w:left="284" w:hanging="284"/>
              <w:jc w:val="left"/>
              <w:rPr>
                <w:b w:val="0"/>
              </w:rPr>
            </w:pPr>
            <w:r w:rsidRPr="005935E6">
              <w:t>2.</w:t>
            </w:r>
            <w:r w:rsidRPr="005935E6">
              <w:rPr>
                <w:b w:val="0"/>
              </w:rPr>
              <w:t xml:space="preserve"> Liczba </w:t>
            </w:r>
            <w:proofErr w:type="spellStart"/>
            <w:r w:rsidRPr="005935E6">
              <w:rPr>
                <w:b w:val="0"/>
              </w:rPr>
              <w:t>wypożyczeń</w:t>
            </w:r>
            <w:proofErr w:type="spellEnd"/>
            <w:r w:rsidRPr="005935E6">
              <w:rPr>
                <w:b w:val="0"/>
              </w:rPr>
              <w:t xml:space="preserve"> księgozbioru w wol. - na zewnątrz</w:t>
            </w:r>
          </w:p>
        </w:tc>
        <w:tc>
          <w:tcPr>
            <w:tcW w:w="2268" w:type="dxa"/>
            <w:tcBorders>
              <w:top w:val="single" w:sz="4" w:space="0" w:color="auto"/>
              <w:left w:val="single" w:sz="4" w:space="0" w:color="auto"/>
              <w:bottom w:val="single" w:sz="4" w:space="0" w:color="auto"/>
              <w:right w:val="single" w:sz="4" w:space="0" w:color="auto"/>
            </w:tcBorders>
            <w:hideMark/>
          </w:tcPr>
          <w:p w:rsidR="005935E6" w:rsidRDefault="005935E6">
            <w:pPr>
              <w:pStyle w:val="Tekstpodstawowy"/>
              <w:spacing w:line="276" w:lineRule="auto"/>
              <w:jc w:val="center"/>
            </w:pPr>
          </w:p>
          <w:p w:rsidR="00916691" w:rsidRPr="005935E6" w:rsidRDefault="00916691">
            <w:pPr>
              <w:pStyle w:val="Tekstpodstawowy"/>
              <w:spacing w:line="276" w:lineRule="auto"/>
              <w:jc w:val="center"/>
            </w:pPr>
            <w:r w:rsidRPr="005935E6">
              <w:t>5156</w:t>
            </w:r>
          </w:p>
        </w:tc>
      </w:tr>
      <w:tr w:rsidR="00916691" w:rsidRPr="005935E6" w:rsidTr="00916691">
        <w:trPr>
          <w:trHeight w:val="341"/>
        </w:trPr>
        <w:tc>
          <w:tcPr>
            <w:tcW w:w="4968" w:type="dxa"/>
            <w:tcBorders>
              <w:top w:val="single" w:sz="4" w:space="0" w:color="auto"/>
              <w:left w:val="single" w:sz="4" w:space="0" w:color="auto"/>
              <w:bottom w:val="single" w:sz="4" w:space="0" w:color="auto"/>
              <w:right w:val="single" w:sz="4" w:space="0" w:color="auto"/>
            </w:tcBorders>
            <w:vAlign w:val="center"/>
            <w:hideMark/>
          </w:tcPr>
          <w:p w:rsidR="00916691" w:rsidRPr="005935E6" w:rsidRDefault="00916691">
            <w:pPr>
              <w:pStyle w:val="Tekstpodstawowy"/>
              <w:spacing w:line="276" w:lineRule="auto"/>
              <w:ind w:left="284" w:hanging="284"/>
              <w:jc w:val="left"/>
              <w:rPr>
                <w:b w:val="0"/>
              </w:rPr>
            </w:pPr>
            <w:r w:rsidRPr="005935E6">
              <w:t>3.</w:t>
            </w:r>
            <w:r w:rsidRPr="005935E6">
              <w:rPr>
                <w:b w:val="0"/>
              </w:rPr>
              <w:t xml:space="preserve"> Liczba udostepnień księgozbioru na miejscu </w:t>
            </w:r>
          </w:p>
          <w:p w:rsidR="00916691" w:rsidRPr="005935E6" w:rsidRDefault="00916691">
            <w:pPr>
              <w:pStyle w:val="Tekstpodstawowy"/>
              <w:spacing w:line="276" w:lineRule="auto"/>
              <w:ind w:left="284" w:hanging="284"/>
              <w:jc w:val="left"/>
              <w:rPr>
                <w:b w:val="0"/>
              </w:rPr>
            </w:pPr>
            <w:r w:rsidRPr="005935E6">
              <w:t xml:space="preserve">    </w:t>
            </w:r>
            <w:r w:rsidRPr="005935E6">
              <w:rPr>
                <w:b w:val="0"/>
              </w:rPr>
              <w:t>w wol.</w:t>
            </w:r>
          </w:p>
        </w:tc>
        <w:tc>
          <w:tcPr>
            <w:tcW w:w="2268" w:type="dxa"/>
            <w:tcBorders>
              <w:top w:val="single" w:sz="4" w:space="0" w:color="auto"/>
              <w:left w:val="single" w:sz="4" w:space="0" w:color="auto"/>
              <w:bottom w:val="single" w:sz="4" w:space="0" w:color="auto"/>
              <w:right w:val="single" w:sz="4" w:space="0" w:color="auto"/>
            </w:tcBorders>
            <w:hideMark/>
          </w:tcPr>
          <w:p w:rsidR="00916691" w:rsidRPr="005935E6" w:rsidRDefault="00916691">
            <w:pPr>
              <w:pStyle w:val="Tekstpodstawowy"/>
              <w:spacing w:line="276" w:lineRule="auto"/>
              <w:jc w:val="center"/>
            </w:pPr>
            <w:r w:rsidRPr="005935E6">
              <w:t>0</w:t>
            </w:r>
          </w:p>
        </w:tc>
      </w:tr>
      <w:tr w:rsidR="00916691" w:rsidRPr="005935E6" w:rsidTr="00916691">
        <w:trPr>
          <w:trHeight w:val="341"/>
        </w:trPr>
        <w:tc>
          <w:tcPr>
            <w:tcW w:w="4968" w:type="dxa"/>
            <w:tcBorders>
              <w:top w:val="single" w:sz="4" w:space="0" w:color="auto"/>
              <w:left w:val="single" w:sz="4" w:space="0" w:color="auto"/>
              <w:bottom w:val="single" w:sz="4" w:space="0" w:color="auto"/>
              <w:right w:val="single" w:sz="4" w:space="0" w:color="auto"/>
            </w:tcBorders>
            <w:vAlign w:val="center"/>
            <w:hideMark/>
          </w:tcPr>
          <w:p w:rsidR="00916691" w:rsidRPr="005935E6" w:rsidRDefault="00916691">
            <w:pPr>
              <w:pStyle w:val="Tekstpodstawowy"/>
              <w:spacing w:line="276" w:lineRule="auto"/>
              <w:ind w:left="284" w:hanging="284"/>
              <w:jc w:val="left"/>
            </w:pPr>
            <w:r w:rsidRPr="005935E6">
              <w:t xml:space="preserve">4. </w:t>
            </w:r>
            <w:r w:rsidRPr="005935E6">
              <w:rPr>
                <w:b w:val="0"/>
              </w:rPr>
              <w:t>Liczba czytelników-użytkowników biblioteki</w:t>
            </w:r>
          </w:p>
        </w:tc>
        <w:tc>
          <w:tcPr>
            <w:tcW w:w="2268" w:type="dxa"/>
            <w:tcBorders>
              <w:top w:val="single" w:sz="4" w:space="0" w:color="auto"/>
              <w:left w:val="single" w:sz="4" w:space="0" w:color="auto"/>
              <w:bottom w:val="single" w:sz="4" w:space="0" w:color="auto"/>
              <w:right w:val="single" w:sz="4" w:space="0" w:color="auto"/>
            </w:tcBorders>
            <w:hideMark/>
          </w:tcPr>
          <w:p w:rsidR="00916691" w:rsidRPr="005935E6" w:rsidRDefault="00916691">
            <w:pPr>
              <w:pStyle w:val="Tekstpodstawowy"/>
              <w:spacing w:line="276" w:lineRule="auto"/>
              <w:jc w:val="center"/>
            </w:pPr>
            <w:r w:rsidRPr="005935E6">
              <w:t>1019</w:t>
            </w:r>
          </w:p>
        </w:tc>
      </w:tr>
      <w:tr w:rsidR="00916691" w:rsidRPr="005935E6" w:rsidTr="00916691">
        <w:trPr>
          <w:trHeight w:val="341"/>
        </w:trPr>
        <w:tc>
          <w:tcPr>
            <w:tcW w:w="4968" w:type="dxa"/>
            <w:tcBorders>
              <w:top w:val="single" w:sz="4" w:space="0" w:color="auto"/>
              <w:left w:val="single" w:sz="4" w:space="0" w:color="auto"/>
              <w:bottom w:val="single" w:sz="4" w:space="0" w:color="auto"/>
              <w:right w:val="single" w:sz="4" w:space="0" w:color="auto"/>
            </w:tcBorders>
            <w:vAlign w:val="center"/>
            <w:hideMark/>
          </w:tcPr>
          <w:p w:rsidR="00916691" w:rsidRPr="005935E6" w:rsidRDefault="00916691">
            <w:pPr>
              <w:pStyle w:val="Tekstpodstawowy"/>
              <w:spacing w:line="276" w:lineRule="auto"/>
              <w:ind w:left="284" w:hanging="284"/>
              <w:jc w:val="left"/>
            </w:pPr>
            <w:r w:rsidRPr="005935E6">
              <w:t xml:space="preserve">5. </w:t>
            </w:r>
            <w:r w:rsidRPr="005935E6">
              <w:rPr>
                <w:b w:val="0"/>
              </w:rPr>
              <w:t>Liczba odwiedzin fizycznych</w:t>
            </w:r>
          </w:p>
        </w:tc>
        <w:tc>
          <w:tcPr>
            <w:tcW w:w="2268" w:type="dxa"/>
            <w:tcBorders>
              <w:top w:val="single" w:sz="4" w:space="0" w:color="auto"/>
              <w:left w:val="single" w:sz="4" w:space="0" w:color="auto"/>
              <w:bottom w:val="single" w:sz="4" w:space="0" w:color="auto"/>
              <w:right w:val="single" w:sz="4" w:space="0" w:color="auto"/>
            </w:tcBorders>
            <w:hideMark/>
          </w:tcPr>
          <w:p w:rsidR="00916691" w:rsidRPr="005935E6" w:rsidRDefault="00916691">
            <w:pPr>
              <w:pStyle w:val="Tekstpodstawowy"/>
              <w:spacing w:line="276" w:lineRule="auto"/>
              <w:jc w:val="center"/>
            </w:pPr>
            <w:r w:rsidRPr="005935E6">
              <w:t>2579</w:t>
            </w:r>
          </w:p>
        </w:tc>
      </w:tr>
      <w:tr w:rsidR="00916691" w:rsidTr="00916691">
        <w:trPr>
          <w:trHeight w:val="341"/>
        </w:trPr>
        <w:tc>
          <w:tcPr>
            <w:tcW w:w="4968" w:type="dxa"/>
            <w:tcBorders>
              <w:top w:val="single" w:sz="4" w:space="0" w:color="auto"/>
              <w:left w:val="single" w:sz="4" w:space="0" w:color="auto"/>
              <w:bottom w:val="single" w:sz="4" w:space="0" w:color="auto"/>
              <w:right w:val="single" w:sz="4" w:space="0" w:color="auto"/>
            </w:tcBorders>
            <w:vAlign w:val="center"/>
            <w:hideMark/>
          </w:tcPr>
          <w:p w:rsidR="00916691" w:rsidRDefault="00916691">
            <w:pPr>
              <w:pStyle w:val="Tekstpodstawowy"/>
              <w:spacing w:line="276" w:lineRule="auto"/>
              <w:ind w:left="284" w:hanging="284"/>
              <w:jc w:val="left"/>
              <w:rPr>
                <w:sz w:val="24"/>
                <w:szCs w:val="24"/>
              </w:rPr>
            </w:pPr>
            <w:r>
              <w:rPr>
                <w:sz w:val="24"/>
                <w:szCs w:val="24"/>
              </w:rPr>
              <w:t xml:space="preserve">6. </w:t>
            </w:r>
            <w:r>
              <w:rPr>
                <w:b w:val="0"/>
                <w:sz w:val="24"/>
                <w:szCs w:val="24"/>
              </w:rPr>
              <w:t>Liczba uczestników imprez organizowanych przez bibliotekę</w:t>
            </w:r>
          </w:p>
        </w:tc>
        <w:tc>
          <w:tcPr>
            <w:tcW w:w="2268" w:type="dxa"/>
            <w:tcBorders>
              <w:top w:val="single" w:sz="4" w:space="0" w:color="auto"/>
              <w:left w:val="single" w:sz="4" w:space="0" w:color="auto"/>
              <w:bottom w:val="single" w:sz="4" w:space="0" w:color="auto"/>
              <w:right w:val="single" w:sz="4" w:space="0" w:color="auto"/>
            </w:tcBorders>
            <w:hideMark/>
          </w:tcPr>
          <w:p w:rsidR="005935E6" w:rsidRDefault="005935E6">
            <w:pPr>
              <w:pStyle w:val="Tekstpodstawowy"/>
              <w:spacing w:line="276" w:lineRule="auto"/>
              <w:jc w:val="center"/>
              <w:rPr>
                <w:sz w:val="24"/>
                <w:szCs w:val="24"/>
              </w:rPr>
            </w:pPr>
          </w:p>
          <w:p w:rsidR="00916691" w:rsidRDefault="00916691">
            <w:pPr>
              <w:pStyle w:val="Tekstpodstawowy"/>
              <w:spacing w:line="276" w:lineRule="auto"/>
              <w:jc w:val="center"/>
              <w:rPr>
                <w:sz w:val="24"/>
                <w:szCs w:val="24"/>
              </w:rPr>
            </w:pPr>
            <w:r>
              <w:rPr>
                <w:sz w:val="24"/>
                <w:szCs w:val="24"/>
              </w:rPr>
              <w:t>76</w:t>
            </w:r>
          </w:p>
        </w:tc>
      </w:tr>
    </w:tbl>
    <w:p w:rsidR="00916B28" w:rsidRDefault="00916B28" w:rsidP="003A6C16">
      <w:pPr>
        <w:pStyle w:val="Akapitzlist"/>
        <w:spacing w:after="0" w:line="276" w:lineRule="auto"/>
        <w:ind w:left="0"/>
        <w:rPr>
          <w:rFonts w:ascii="Times New Roman" w:hAnsi="Times New Roman"/>
        </w:rPr>
      </w:pPr>
    </w:p>
    <w:p w:rsidR="00916691" w:rsidRPr="005935E6" w:rsidRDefault="00916691" w:rsidP="001B6B89">
      <w:pPr>
        <w:pStyle w:val="Akapitzlist"/>
        <w:spacing w:after="0" w:line="276" w:lineRule="auto"/>
        <w:ind w:left="0"/>
        <w:jc w:val="both"/>
        <w:rPr>
          <w:rFonts w:ascii="Times New Roman" w:hAnsi="Times New Roman"/>
        </w:rPr>
      </w:pPr>
      <w:r w:rsidRPr="005935E6">
        <w:rPr>
          <w:rFonts w:ascii="Times New Roman" w:hAnsi="Times New Roman"/>
        </w:rPr>
        <w:lastRenderedPageBreak/>
        <w:t>Praca w reżimie sanitarnym w trakcie pandemii Covid-19, podyktowana obowiązującymi przepisami, wpłynęła na zakres i dostępność świadczonych usług bibliotecznych. Część usług została ograniczona. Czytelnia pozostaje nieczynna do odwołania, brak udostępniania zbiorów na miejscu. Brak wolnego dostępu do zbiorów pomimo obsługi czytelników i wypożyczania zbiorów na zewnątrz. Podsumowując, mimo ograniczeń biblioteka działała w zakresie możliwym do realizacji w reżimie sanitarnym. Obsługa czytelnika była zapewniona tj. wydawano wcześniej zamówione przez system biblioteczny książki i zamówione w inny sposób (telefon, e-mail, itd.) lub bezpośrednio po przyjściu użytkownika do Urzędu Miasta i Gminy i kontaktu z pracownikiem biblioteki oraz do zwrotu wypożyczonych książek. Odpowiadano na kwerendy czytelników. Zwiększono ilość jednorazowo wypożyczanych książek. Zaobserwowano niewielki wzrost liczby czytelników w stosunku do roku ubiegłego. Z doświadczenia wynika,  że najbardziej efektywne są ciągłe interakcje na linii użytkownik-bibliotekarz. Więź z czytelnikami, prawidłowe relacje pomiędzy biblioteką a czytelnikiem, co wpływa na zadowolenie użytkownika i długotrwałość korzystania z usług biblioteki. Bezpośredni kontakt z czytelnikiem i wolny dostęp do księgozbioru.</w:t>
      </w:r>
    </w:p>
    <w:p w:rsidR="0007545F" w:rsidRDefault="0007545F" w:rsidP="0007545F">
      <w:pPr>
        <w:pStyle w:val="Nagwek1"/>
        <w:numPr>
          <w:ilvl w:val="0"/>
          <w:numId w:val="2"/>
        </w:numPr>
        <w:jc w:val="both"/>
        <w:rPr>
          <w:rFonts w:eastAsia="Calibri"/>
          <w:color w:val="002060"/>
          <w:sz w:val="24"/>
          <w:szCs w:val="24"/>
        </w:rPr>
      </w:pPr>
      <w:bookmarkStart w:id="11" w:name="_Toc102041373"/>
      <w:r>
        <w:rPr>
          <w:rFonts w:eastAsia="Calibri"/>
          <w:color w:val="002060"/>
          <w:sz w:val="24"/>
          <w:szCs w:val="24"/>
        </w:rPr>
        <w:t>Informacja o realizacji planów,  programów i strategii obowiązujących w gminie Koszyce</w:t>
      </w:r>
      <w:bookmarkEnd w:id="10"/>
      <w:bookmarkEnd w:id="11"/>
    </w:p>
    <w:p w:rsidR="0007545F" w:rsidRDefault="0007545F" w:rsidP="0007545F">
      <w:pPr>
        <w:spacing w:after="0"/>
      </w:pPr>
    </w:p>
    <w:p w:rsidR="0007545F" w:rsidRDefault="0007545F" w:rsidP="0007545F">
      <w:pPr>
        <w:pStyle w:val="Nagwek2"/>
        <w:rPr>
          <w:rFonts w:eastAsia="Calibri"/>
        </w:rPr>
      </w:pPr>
      <w:bookmarkStart w:id="12" w:name="_Toc8047917"/>
      <w:bookmarkStart w:id="13" w:name="_Toc40261393"/>
      <w:bookmarkStart w:id="14" w:name="_Toc102041374"/>
      <w:r>
        <w:rPr>
          <w:rFonts w:eastAsia="Calibri"/>
        </w:rPr>
        <w:t xml:space="preserve">2.1  </w:t>
      </w:r>
      <w:bookmarkEnd w:id="12"/>
      <w:r>
        <w:rPr>
          <w:rFonts w:eastAsia="Calibri"/>
        </w:rPr>
        <w:t>Budżet Gminy</w:t>
      </w:r>
      <w:bookmarkEnd w:id="13"/>
      <w:bookmarkEnd w:id="14"/>
      <w:r w:rsidR="00EA65F9">
        <w:rPr>
          <w:rFonts w:eastAsia="Calibri"/>
        </w:rPr>
        <w:t xml:space="preserve"> </w:t>
      </w:r>
    </w:p>
    <w:p w:rsidR="00EA65F9" w:rsidRPr="00EA65F9" w:rsidRDefault="0007545F" w:rsidP="00A67A98">
      <w:pPr>
        <w:spacing w:after="0" w:line="276" w:lineRule="auto"/>
        <w:jc w:val="both"/>
        <w:rPr>
          <w:rFonts w:ascii="Times New Roman" w:hAnsi="Times New Roman" w:cs="Times New Roman"/>
        </w:rPr>
      </w:pPr>
      <w:bookmarkStart w:id="15" w:name="_Toc8047918"/>
      <w:r>
        <w:rPr>
          <w:rFonts w:ascii="Times New Roman" w:eastAsia="Times New Roman" w:hAnsi="Times New Roman"/>
          <w:lang w:val="x-none" w:eastAsia="ar-SA"/>
        </w:rPr>
        <w:tab/>
      </w:r>
      <w:bookmarkEnd w:id="15"/>
      <w:r w:rsidR="00EA65F9" w:rsidRPr="00EA65F9">
        <w:rPr>
          <w:rFonts w:ascii="Times New Roman" w:hAnsi="Times New Roman" w:cs="Times New Roman"/>
        </w:rPr>
        <w:t>Budżet  Gminy na 2021 r uchwalony został w dniu 14 grudnia 2020r  Uchwałą Rady Miejskiej Nr XI/130/2020.</w:t>
      </w:r>
    </w:p>
    <w:p w:rsidR="00EA65F9" w:rsidRPr="00EA65F9" w:rsidRDefault="00EA65F9" w:rsidP="00A67A98">
      <w:pPr>
        <w:spacing w:after="0" w:line="276" w:lineRule="auto"/>
        <w:rPr>
          <w:rFonts w:ascii="Times New Roman" w:hAnsi="Times New Roman" w:cs="Times New Roman"/>
        </w:rPr>
      </w:pPr>
      <w:r w:rsidRPr="00EA65F9">
        <w:rPr>
          <w:rFonts w:ascii="Times New Roman" w:hAnsi="Times New Roman" w:cs="Times New Roman"/>
        </w:rPr>
        <w:t>W ciągu roku budżetowego dokonano szeregu zmian wprowadzonych na sesjach Rady Miejskiej oraz Zarządzeniami Burmistrza, zgodnie  z przepisami ustawy o finansach publicznych.</w:t>
      </w:r>
    </w:p>
    <w:p w:rsidR="00EA65F9" w:rsidRPr="00EA65F9" w:rsidRDefault="00EA65F9" w:rsidP="00A67A98">
      <w:pPr>
        <w:spacing w:after="0" w:line="276" w:lineRule="auto"/>
        <w:jc w:val="both"/>
        <w:rPr>
          <w:rFonts w:ascii="Times New Roman" w:hAnsi="Times New Roman" w:cs="Times New Roman"/>
        </w:rPr>
      </w:pPr>
      <w:r>
        <w:rPr>
          <w:rFonts w:ascii="Times New Roman" w:hAnsi="Times New Roman" w:cs="Times New Roman"/>
        </w:rPr>
        <w:t xml:space="preserve">Na dzień </w:t>
      </w:r>
      <w:r w:rsidRPr="00EA65F9">
        <w:rPr>
          <w:rFonts w:ascii="Times New Roman" w:hAnsi="Times New Roman" w:cs="Times New Roman"/>
        </w:rPr>
        <w:t>31 grudnia 2</w:t>
      </w:r>
      <w:r>
        <w:rPr>
          <w:rFonts w:ascii="Times New Roman" w:hAnsi="Times New Roman" w:cs="Times New Roman"/>
        </w:rPr>
        <w:t>021r dochody planowane wyniosły</w:t>
      </w:r>
      <w:r w:rsidRPr="00EA65F9">
        <w:rPr>
          <w:rFonts w:ascii="Times New Roman" w:hAnsi="Times New Roman" w:cs="Times New Roman"/>
        </w:rPr>
        <w:t xml:space="preserve"> </w:t>
      </w:r>
      <w:r w:rsidRPr="00EA65F9">
        <w:rPr>
          <w:rFonts w:ascii="Times New Roman" w:hAnsi="Times New Roman" w:cs="Times New Roman"/>
          <w:b/>
        </w:rPr>
        <w:t xml:space="preserve">27 200 273,60 </w:t>
      </w:r>
      <w:r w:rsidRPr="00EA65F9">
        <w:rPr>
          <w:rFonts w:ascii="Times New Roman" w:hAnsi="Times New Roman" w:cs="Times New Roman"/>
        </w:rPr>
        <w:t xml:space="preserve">zł ; wykonanie dochodów  </w:t>
      </w:r>
      <w:r w:rsidRPr="00EA65F9">
        <w:rPr>
          <w:rFonts w:ascii="Times New Roman" w:hAnsi="Times New Roman" w:cs="Times New Roman"/>
          <w:b/>
        </w:rPr>
        <w:t>26 646 491,19</w:t>
      </w:r>
      <w:r w:rsidRPr="00EA65F9">
        <w:rPr>
          <w:rFonts w:ascii="Times New Roman" w:hAnsi="Times New Roman" w:cs="Times New Roman"/>
        </w:rPr>
        <w:t xml:space="preserve"> zł  co stanowi </w:t>
      </w:r>
      <w:r w:rsidRPr="00EA65F9">
        <w:rPr>
          <w:rFonts w:ascii="Times New Roman" w:hAnsi="Times New Roman" w:cs="Times New Roman"/>
          <w:b/>
        </w:rPr>
        <w:t>97,96 %</w:t>
      </w:r>
      <w:r w:rsidRPr="00EA65F9">
        <w:rPr>
          <w:rFonts w:ascii="Times New Roman" w:hAnsi="Times New Roman" w:cs="Times New Roman"/>
        </w:rPr>
        <w:t xml:space="preserve"> w tym:</w:t>
      </w:r>
    </w:p>
    <w:p w:rsidR="00EA65F9" w:rsidRPr="00EA65F9" w:rsidRDefault="00EA65F9" w:rsidP="00A67A98">
      <w:pPr>
        <w:spacing w:after="0" w:line="276" w:lineRule="auto"/>
        <w:jc w:val="both"/>
        <w:rPr>
          <w:rFonts w:ascii="Times New Roman" w:hAnsi="Times New Roman" w:cs="Times New Roman"/>
          <w:b/>
        </w:rPr>
      </w:pPr>
      <w:r w:rsidRPr="00EA65F9">
        <w:rPr>
          <w:rFonts w:ascii="Times New Roman" w:hAnsi="Times New Roman" w:cs="Times New Roman"/>
        </w:rPr>
        <w:t xml:space="preserve">- dochody majątkowe (plan) </w:t>
      </w:r>
      <w:r w:rsidRPr="00EA65F9">
        <w:rPr>
          <w:rFonts w:ascii="Times New Roman" w:hAnsi="Times New Roman" w:cs="Times New Roman"/>
          <w:b/>
        </w:rPr>
        <w:t>1 988 496,99 zł.</w:t>
      </w:r>
      <w:r>
        <w:rPr>
          <w:rFonts w:ascii="Times New Roman" w:hAnsi="Times New Roman" w:cs="Times New Roman"/>
        </w:rPr>
        <w:t xml:space="preserve">, wykonanie </w:t>
      </w:r>
      <w:r w:rsidRPr="00EA65F9">
        <w:rPr>
          <w:rFonts w:ascii="Times New Roman" w:hAnsi="Times New Roman" w:cs="Times New Roman"/>
        </w:rPr>
        <w:t xml:space="preserve">wyniosło </w:t>
      </w:r>
      <w:r w:rsidRPr="00EA65F9">
        <w:rPr>
          <w:rFonts w:ascii="Times New Roman" w:hAnsi="Times New Roman" w:cs="Times New Roman"/>
          <w:b/>
        </w:rPr>
        <w:t xml:space="preserve">1 320 111,86 zł. </w:t>
      </w:r>
      <w:r w:rsidRPr="00EA65F9">
        <w:rPr>
          <w:rFonts w:ascii="Times New Roman" w:hAnsi="Times New Roman" w:cs="Times New Roman"/>
        </w:rPr>
        <w:t xml:space="preserve">co stanowi </w:t>
      </w:r>
      <w:r w:rsidRPr="00EA65F9">
        <w:rPr>
          <w:rFonts w:ascii="Times New Roman" w:hAnsi="Times New Roman" w:cs="Times New Roman"/>
          <w:b/>
        </w:rPr>
        <w:t>66,39%,</w:t>
      </w:r>
    </w:p>
    <w:p w:rsidR="00EA65F9" w:rsidRPr="00EA65F9" w:rsidRDefault="00EA65F9" w:rsidP="00A67A98">
      <w:pPr>
        <w:spacing w:after="0" w:line="276" w:lineRule="auto"/>
        <w:jc w:val="both"/>
        <w:rPr>
          <w:rFonts w:ascii="Times New Roman" w:hAnsi="Times New Roman" w:cs="Times New Roman"/>
        </w:rPr>
      </w:pPr>
      <w:r w:rsidRPr="00EA65F9">
        <w:rPr>
          <w:rFonts w:ascii="Times New Roman" w:hAnsi="Times New Roman" w:cs="Times New Roman"/>
        </w:rPr>
        <w:t xml:space="preserve">- dochody bieżące ( plan) </w:t>
      </w:r>
      <w:r w:rsidRPr="00EA65F9">
        <w:rPr>
          <w:rFonts w:ascii="Times New Roman" w:hAnsi="Times New Roman" w:cs="Times New Roman"/>
          <w:b/>
        </w:rPr>
        <w:t>25 211 776,61zł</w:t>
      </w:r>
      <w:r w:rsidRPr="00EA65F9">
        <w:rPr>
          <w:rFonts w:ascii="Times New Roman" w:hAnsi="Times New Roman" w:cs="Times New Roman"/>
        </w:rPr>
        <w:t xml:space="preserve"> , wykonanie wyniosło </w:t>
      </w:r>
      <w:r w:rsidRPr="00EA65F9">
        <w:rPr>
          <w:rFonts w:ascii="Times New Roman" w:hAnsi="Times New Roman" w:cs="Times New Roman"/>
          <w:b/>
        </w:rPr>
        <w:t xml:space="preserve">25 326 379,33 zł </w:t>
      </w:r>
    </w:p>
    <w:p w:rsidR="00EA65F9" w:rsidRPr="00EA65F9" w:rsidRDefault="00EA65F9" w:rsidP="00A67A98">
      <w:pPr>
        <w:spacing w:after="0" w:line="276" w:lineRule="auto"/>
        <w:jc w:val="both"/>
        <w:rPr>
          <w:rFonts w:ascii="Times New Roman" w:hAnsi="Times New Roman" w:cs="Times New Roman"/>
        </w:rPr>
      </w:pPr>
      <w:r w:rsidRPr="00EA65F9">
        <w:rPr>
          <w:rFonts w:ascii="Times New Roman" w:hAnsi="Times New Roman" w:cs="Times New Roman"/>
        </w:rPr>
        <w:t xml:space="preserve">Planowany  deficyt budżetu to kwota </w:t>
      </w:r>
      <w:r w:rsidRPr="00EA65F9">
        <w:rPr>
          <w:rFonts w:ascii="Times New Roman" w:hAnsi="Times New Roman" w:cs="Times New Roman"/>
          <w:b/>
        </w:rPr>
        <w:t>– 3 750 746,80zł</w:t>
      </w:r>
      <w:r w:rsidRPr="00EA65F9">
        <w:rPr>
          <w:rFonts w:ascii="Times New Roman" w:hAnsi="Times New Roman" w:cs="Times New Roman"/>
        </w:rPr>
        <w:t xml:space="preserve"> , wykonanie wyniosło </w:t>
      </w:r>
      <w:r w:rsidRPr="00EA65F9">
        <w:rPr>
          <w:rFonts w:ascii="Times New Roman" w:hAnsi="Times New Roman" w:cs="Times New Roman"/>
          <w:b/>
        </w:rPr>
        <w:t>3 217 481,96zł</w:t>
      </w:r>
      <w:r w:rsidRPr="00EA65F9">
        <w:rPr>
          <w:rFonts w:ascii="Times New Roman" w:hAnsi="Times New Roman" w:cs="Times New Roman"/>
        </w:rPr>
        <w:t>. Budżet zamknął się nadwyżką.</w:t>
      </w:r>
    </w:p>
    <w:p w:rsidR="00EA65F9" w:rsidRPr="00EA65F9" w:rsidRDefault="00EA65F9" w:rsidP="00A67A98">
      <w:pPr>
        <w:spacing w:after="0" w:line="276" w:lineRule="auto"/>
        <w:jc w:val="both"/>
        <w:rPr>
          <w:rFonts w:ascii="Times New Roman" w:hAnsi="Times New Roman" w:cs="Times New Roman"/>
        </w:rPr>
      </w:pPr>
      <w:r w:rsidRPr="00EA65F9">
        <w:rPr>
          <w:rFonts w:ascii="Times New Roman" w:hAnsi="Times New Roman" w:cs="Times New Roman"/>
        </w:rPr>
        <w:t xml:space="preserve">Finansowanie deficytu  po stronie planu pokryto wolnymi środkami  na rachunku budżetu w wysokości  </w:t>
      </w:r>
      <w:r w:rsidRPr="00EA65F9">
        <w:rPr>
          <w:rFonts w:ascii="Times New Roman" w:hAnsi="Times New Roman" w:cs="Times New Roman"/>
          <w:b/>
        </w:rPr>
        <w:t>2 861 719,80zł</w:t>
      </w:r>
      <w:r w:rsidRPr="00EA65F9">
        <w:rPr>
          <w:rFonts w:ascii="Times New Roman" w:hAnsi="Times New Roman" w:cs="Times New Roman"/>
        </w:rPr>
        <w:t xml:space="preserve">  oraz niewykorzystanymi środkami </w:t>
      </w:r>
      <w:r w:rsidRPr="00EA65F9">
        <w:rPr>
          <w:rFonts w:ascii="Times New Roman" w:hAnsi="Times New Roman" w:cs="Times New Roman"/>
          <w:b/>
        </w:rPr>
        <w:t>889 027,00zł.</w:t>
      </w:r>
    </w:p>
    <w:p w:rsidR="00EA65F9" w:rsidRPr="00EA65F9" w:rsidRDefault="00EA65F9" w:rsidP="00A67A98">
      <w:pPr>
        <w:spacing w:after="0" w:line="276" w:lineRule="auto"/>
        <w:jc w:val="both"/>
        <w:rPr>
          <w:rFonts w:ascii="Times New Roman" w:hAnsi="Times New Roman" w:cs="Times New Roman"/>
        </w:rPr>
      </w:pPr>
      <w:r>
        <w:rPr>
          <w:rFonts w:ascii="Times New Roman" w:hAnsi="Times New Roman" w:cs="Times New Roman"/>
        </w:rPr>
        <w:t xml:space="preserve">W </w:t>
      </w:r>
      <w:r w:rsidRPr="00EA65F9">
        <w:rPr>
          <w:rFonts w:ascii="Times New Roman" w:hAnsi="Times New Roman" w:cs="Times New Roman"/>
        </w:rPr>
        <w:t xml:space="preserve">skład </w:t>
      </w:r>
      <w:r>
        <w:rPr>
          <w:rFonts w:ascii="Times New Roman" w:hAnsi="Times New Roman" w:cs="Times New Roman"/>
        </w:rPr>
        <w:t xml:space="preserve">budżetu wchodzą dochody własne </w:t>
      </w:r>
      <w:r w:rsidRPr="00EA65F9">
        <w:rPr>
          <w:rFonts w:ascii="Times New Roman" w:hAnsi="Times New Roman" w:cs="Times New Roman"/>
        </w:rPr>
        <w:t xml:space="preserve">takie jak podatki </w:t>
      </w:r>
      <w:r>
        <w:rPr>
          <w:rFonts w:ascii="Times New Roman" w:hAnsi="Times New Roman" w:cs="Times New Roman"/>
        </w:rPr>
        <w:t xml:space="preserve">i opłaty </w:t>
      </w:r>
      <w:r w:rsidRPr="00EA65F9">
        <w:rPr>
          <w:rFonts w:ascii="Times New Roman" w:hAnsi="Times New Roman" w:cs="Times New Roman"/>
        </w:rPr>
        <w:t>lokalne oraz subwencje z Ministerstwa  Finansów jak</w:t>
      </w:r>
      <w:r>
        <w:rPr>
          <w:rFonts w:ascii="Times New Roman" w:hAnsi="Times New Roman" w:cs="Times New Roman"/>
        </w:rPr>
        <w:t xml:space="preserve"> również  dotacje  od Wojewody </w:t>
      </w:r>
      <w:r w:rsidRPr="00EA65F9">
        <w:rPr>
          <w:rFonts w:ascii="Times New Roman" w:hAnsi="Times New Roman" w:cs="Times New Roman"/>
        </w:rPr>
        <w:t>Małopolskiego.</w:t>
      </w:r>
    </w:p>
    <w:p w:rsidR="00EA65F9" w:rsidRPr="00EA65F9" w:rsidRDefault="00EA65F9" w:rsidP="00A67A98">
      <w:pPr>
        <w:spacing w:after="0" w:line="276" w:lineRule="auto"/>
        <w:rPr>
          <w:rFonts w:ascii="Times New Roman" w:hAnsi="Times New Roman" w:cs="Times New Roman"/>
        </w:rPr>
      </w:pPr>
      <w:r w:rsidRPr="00EA65F9">
        <w:rPr>
          <w:rFonts w:ascii="Times New Roman" w:hAnsi="Times New Roman" w:cs="Times New Roman"/>
        </w:rPr>
        <w:t xml:space="preserve">Wydatki  budżetu planowane  na 31 grudnia 2021r to kwota </w:t>
      </w:r>
      <w:r w:rsidRPr="00EA65F9">
        <w:rPr>
          <w:rFonts w:ascii="Times New Roman" w:hAnsi="Times New Roman" w:cs="Times New Roman"/>
          <w:b/>
        </w:rPr>
        <w:t xml:space="preserve">30 951 020,40zł </w:t>
      </w:r>
      <w:r w:rsidRPr="00EA65F9">
        <w:rPr>
          <w:rFonts w:ascii="Times New Roman" w:hAnsi="Times New Roman" w:cs="Times New Roman"/>
        </w:rPr>
        <w:t xml:space="preserve"> wykonanie  wyniosło  </w:t>
      </w:r>
      <w:r w:rsidRPr="00EA65F9">
        <w:rPr>
          <w:rFonts w:ascii="Times New Roman" w:hAnsi="Times New Roman" w:cs="Times New Roman"/>
          <w:b/>
        </w:rPr>
        <w:t>23 429 009,23zł</w:t>
      </w:r>
      <w:r w:rsidRPr="00EA65F9">
        <w:rPr>
          <w:rFonts w:ascii="Times New Roman" w:hAnsi="Times New Roman" w:cs="Times New Roman"/>
        </w:rPr>
        <w:t xml:space="preserve">  co stanowi </w:t>
      </w:r>
      <w:r w:rsidRPr="00EA65F9">
        <w:rPr>
          <w:rFonts w:ascii="Times New Roman" w:hAnsi="Times New Roman" w:cs="Times New Roman"/>
          <w:b/>
        </w:rPr>
        <w:t>75,70%.</w:t>
      </w:r>
    </w:p>
    <w:p w:rsidR="00EA65F9" w:rsidRPr="00EA65F9" w:rsidRDefault="00EA65F9" w:rsidP="00A67A98">
      <w:pPr>
        <w:spacing w:after="0" w:line="276" w:lineRule="auto"/>
        <w:jc w:val="both"/>
        <w:rPr>
          <w:rFonts w:ascii="Times New Roman" w:hAnsi="Times New Roman" w:cs="Times New Roman"/>
          <w:b/>
        </w:rPr>
      </w:pPr>
      <w:r w:rsidRPr="00EA65F9">
        <w:rPr>
          <w:rFonts w:ascii="Times New Roman" w:hAnsi="Times New Roman" w:cs="Times New Roman"/>
        </w:rPr>
        <w:t xml:space="preserve">Wydatki bieżące planowane </w:t>
      </w:r>
      <w:r w:rsidRPr="00EA65F9">
        <w:rPr>
          <w:rFonts w:ascii="Times New Roman" w:hAnsi="Times New Roman" w:cs="Times New Roman"/>
          <w:b/>
        </w:rPr>
        <w:t xml:space="preserve">25 694 329,40zł , </w:t>
      </w:r>
      <w:r w:rsidRPr="00EA65F9">
        <w:rPr>
          <w:rFonts w:ascii="Times New Roman" w:hAnsi="Times New Roman" w:cs="Times New Roman"/>
        </w:rPr>
        <w:t xml:space="preserve">wykonanie wyniosło </w:t>
      </w:r>
      <w:r w:rsidRPr="00EA65F9">
        <w:rPr>
          <w:rFonts w:ascii="Times New Roman" w:hAnsi="Times New Roman" w:cs="Times New Roman"/>
          <w:b/>
        </w:rPr>
        <w:t>22 381 464,07zł.</w:t>
      </w:r>
    </w:p>
    <w:p w:rsidR="00EA65F9" w:rsidRPr="00EA65F9" w:rsidRDefault="00EA65F9" w:rsidP="00A67A98">
      <w:pPr>
        <w:spacing w:after="0" w:line="276" w:lineRule="auto"/>
        <w:jc w:val="both"/>
        <w:rPr>
          <w:rFonts w:ascii="Times New Roman" w:hAnsi="Times New Roman" w:cs="Times New Roman"/>
          <w:b/>
        </w:rPr>
      </w:pPr>
      <w:r w:rsidRPr="00EA65F9">
        <w:rPr>
          <w:rFonts w:ascii="Times New Roman" w:hAnsi="Times New Roman" w:cs="Times New Roman"/>
        </w:rPr>
        <w:t xml:space="preserve">Wydatki  majątkowe planowane </w:t>
      </w:r>
      <w:r w:rsidRPr="00EA65F9">
        <w:rPr>
          <w:rFonts w:ascii="Times New Roman" w:hAnsi="Times New Roman" w:cs="Times New Roman"/>
          <w:b/>
        </w:rPr>
        <w:t>5 256 691,00zł</w:t>
      </w:r>
      <w:r w:rsidRPr="00EA65F9">
        <w:rPr>
          <w:rFonts w:ascii="Times New Roman" w:hAnsi="Times New Roman" w:cs="Times New Roman"/>
        </w:rPr>
        <w:t xml:space="preserve"> , wykonanie  wyniosło  </w:t>
      </w:r>
      <w:r w:rsidRPr="00EA65F9">
        <w:rPr>
          <w:rFonts w:ascii="Times New Roman" w:hAnsi="Times New Roman" w:cs="Times New Roman"/>
          <w:b/>
        </w:rPr>
        <w:t>1 047 545,16zł.</w:t>
      </w:r>
    </w:p>
    <w:p w:rsidR="00EA65F9" w:rsidRPr="00EA65F9" w:rsidRDefault="00EA65F9" w:rsidP="00A67A98">
      <w:pPr>
        <w:spacing w:after="0" w:line="276" w:lineRule="auto"/>
        <w:jc w:val="both"/>
        <w:rPr>
          <w:rFonts w:ascii="Times New Roman" w:hAnsi="Times New Roman" w:cs="Times New Roman"/>
        </w:rPr>
      </w:pPr>
      <w:r w:rsidRPr="00EA65F9">
        <w:rPr>
          <w:rFonts w:ascii="Times New Roman" w:hAnsi="Times New Roman" w:cs="Times New Roman"/>
        </w:rPr>
        <w:t xml:space="preserve">W trakcie roku budżetowego zostały udzielone pożyczki dla organizacji pozarządowych </w:t>
      </w:r>
      <w:r>
        <w:rPr>
          <w:rFonts w:ascii="Times New Roman" w:hAnsi="Times New Roman" w:cs="Times New Roman"/>
        </w:rPr>
        <w:t>(</w:t>
      </w:r>
      <w:r w:rsidRPr="00EA65F9">
        <w:rPr>
          <w:rFonts w:ascii="Times New Roman" w:hAnsi="Times New Roman" w:cs="Times New Roman"/>
        </w:rPr>
        <w:t xml:space="preserve">plan) </w:t>
      </w:r>
      <w:r w:rsidRPr="00EA65F9">
        <w:rPr>
          <w:rFonts w:ascii="Times New Roman" w:hAnsi="Times New Roman" w:cs="Times New Roman"/>
          <w:b/>
        </w:rPr>
        <w:t>156 000,00zł</w:t>
      </w:r>
      <w:r w:rsidRPr="00EA65F9">
        <w:rPr>
          <w:rFonts w:ascii="Times New Roman" w:hAnsi="Times New Roman" w:cs="Times New Roman"/>
        </w:rPr>
        <w:t xml:space="preserve"> wykonanie wyniosło </w:t>
      </w:r>
      <w:r w:rsidRPr="00EA65F9">
        <w:rPr>
          <w:rFonts w:ascii="Times New Roman" w:hAnsi="Times New Roman" w:cs="Times New Roman"/>
          <w:b/>
        </w:rPr>
        <w:t>155 911,50zł</w:t>
      </w:r>
      <w:r w:rsidRPr="00EA65F9">
        <w:rPr>
          <w:rFonts w:ascii="Times New Roman" w:hAnsi="Times New Roman" w:cs="Times New Roman"/>
        </w:rPr>
        <w:t xml:space="preserve"> .</w:t>
      </w:r>
    </w:p>
    <w:p w:rsidR="00EA65F9" w:rsidRPr="00EA65F9" w:rsidRDefault="00EA65F9" w:rsidP="00A67A98">
      <w:pPr>
        <w:spacing w:after="0" w:line="276" w:lineRule="auto"/>
        <w:jc w:val="both"/>
        <w:rPr>
          <w:rFonts w:ascii="Times New Roman" w:hAnsi="Times New Roman" w:cs="Times New Roman"/>
        </w:rPr>
      </w:pPr>
      <w:r w:rsidRPr="00EA65F9">
        <w:rPr>
          <w:rFonts w:ascii="Times New Roman" w:hAnsi="Times New Roman" w:cs="Times New Roman"/>
        </w:rPr>
        <w:t xml:space="preserve">Wcześniej zaciągnięte pożyczki zostały spłacone w kwocie  </w:t>
      </w:r>
      <w:r w:rsidRPr="00EA65F9">
        <w:rPr>
          <w:rFonts w:ascii="Times New Roman" w:hAnsi="Times New Roman" w:cs="Times New Roman"/>
          <w:b/>
        </w:rPr>
        <w:t>74 744,50zł</w:t>
      </w:r>
      <w:r w:rsidRPr="00EA65F9">
        <w:rPr>
          <w:rFonts w:ascii="Times New Roman" w:hAnsi="Times New Roman" w:cs="Times New Roman"/>
        </w:rPr>
        <w:t>.</w:t>
      </w:r>
    </w:p>
    <w:p w:rsidR="00EA65F9" w:rsidRPr="00EA65F9" w:rsidRDefault="00EA65F9" w:rsidP="00A67A98">
      <w:pPr>
        <w:spacing w:after="0" w:line="276" w:lineRule="auto"/>
        <w:rPr>
          <w:rFonts w:ascii="Times New Roman" w:hAnsi="Times New Roman" w:cs="Times New Roman"/>
        </w:rPr>
      </w:pPr>
      <w:r w:rsidRPr="00EA65F9">
        <w:rPr>
          <w:rFonts w:ascii="Times New Roman" w:hAnsi="Times New Roman" w:cs="Times New Roman"/>
        </w:rPr>
        <w:t xml:space="preserve">      Szczegółowe informacje finansowe znajdują się w „</w:t>
      </w:r>
      <w:r w:rsidRPr="00EA65F9">
        <w:rPr>
          <w:rFonts w:ascii="Times New Roman" w:hAnsi="Times New Roman" w:cs="Times New Roman"/>
          <w:b/>
        </w:rPr>
        <w:t xml:space="preserve">Informacji Burmistrza Miasta i Gminy z realizacji budżetu Gminy Koszyce  za 2021 r.” </w:t>
      </w:r>
      <w:r w:rsidRPr="00EA65F9">
        <w:rPr>
          <w:rFonts w:ascii="Times New Roman" w:hAnsi="Times New Roman" w:cs="Times New Roman"/>
        </w:rPr>
        <w:t xml:space="preserve">oraz w sprawozdaniach finansowych . W budżecie gminy część składowa  stanowi również  budżet  sołecki. </w:t>
      </w:r>
    </w:p>
    <w:p w:rsidR="0007545F" w:rsidRDefault="0007545F" w:rsidP="00EA65F9">
      <w:pPr>
        <w:spacing w:after="0" w:line="276" w:lineRule="auto"/>
        <w:jc w:val="both"/>
        <w:rPr>
          <w:rFonts w:ascii="Times New Roman" w:hAnsi="Times New Roman"/>
          <w:sz w:val="24"/>
          <w:szCs w:val="24"/>
          <w:lang w:eastAsia="zh-CN"/>
        </w:rPr>
      </w:pPr>
    </w:p>
    <w:p w:rsidR="0007545F" w:rsidRDefault="0007545F" w:rsidP="0007545F">
      <w:pPr>
        <w:pStyle w:val="Nagwek2"/>
      </w:pPr>
      <w:bookmarkStart w:id="16" w:name="_Toc8047919"/>
      <w:bookmarkStart w:id="17" w:name="_Toc102041375"/>
      <w:r>
        <w:t>2.2. Fundusz sołecki</w:t>
      </w:r>
      <w:bookmarkEnd w:id="16"/>
      <w:bookmarkEnd w:id="17"/>
      <w:r w:rsidR="002557B8">
        <w:t xml:space="preserve"> </w:t>
      </w:r>
    </w:p>
    <w:p w:rsidR="0049278A" w:rsidRPr="005935E6" w:rsidRDefault="0049278A" w:rsidP="0049278A">
      <w:pPr>
        <w:spacing w:after="0"/>
        <w:ind w:firstLine="708"/>
        <w:jc w:val="both"/>
        <w:rPr>
          <w:rFonts w:ascii="Times New Roman" w:hAnsi="Times New Roman"/>
        </w:rPr>
      </w:pPr>
      <w:r w:rsidRPr="005935E6">
        <w:rPr>
          <w:rFonts w:ascii="Times New Roman" w:hAnsi="Times New Roman"/>
        </w:rPr>
        <w:t xml:space="preserve">W 2021 roku fundusz sołecki został zrealizowany w  98,19 % tzn. wydatkowano kwotę  386 504,41 zł. Zrealizowane zadania wpłynęły na poprawę warunków życia mieszkańców poprzez remont dróg gminnych, dojazdowych do pól, remont i doposażenie budynków wiejskich a także </w:t>
      </w:r>
      <w:r w:rsidRPr="005935E6">
        <w:rPr>
          <w:rFonts w:ascii="Times New Roman" w:hAnsi="Times New Roman"/>
        </w:rPr>
        <w:lastRenderedPageBreak/>
        <w:t>zagospodarowanie placów przy świetlicach wiejskich i budynkach OSP. Zrealizowane zadania z funduszu sołeckiego wpłynęły także na wzrost integracji mieszkańców poprzez stworzenie zaplecza do spotkań, integracji międzypokoleniowej a także wpłynęły na krzewienie kultury i tradycji poprzez wykonanie wieńca dożynkowego oraz dofinansowanie do zakupu wyposażenia szkoły muzycznej.</w:t>
      </w:r>
      <w:r w:rsidRPr="005935E6">
        <w:t xml:space="preserve"> </w:t>
      </w:r>
      <w:r w:rsidRPr="005935E6">
        <w:rPr>
          <w:rFonts w:ascii="Times New Roman" w:hAnsi="Times New Roman"/>
        </w:rPr>
        <w:t>Fundusz sołecki jest doskonałą formą aktywizacji społecznej mieszkańców oraz jest bardzo przydatnym narzędziem działań na rzecz szeroko rozumianej odnowy wsi czego przykładem jest szereg inwestycji zrealizowanych na przestrzeni 9 lat.</w:t>
      </w:r>
    </w:p>
    <w:p w:rsidR="0049278A" w:rsidRPr="005935E6" w:rsidRDefault="0049278A" w:rsidP="0049278A">
      <w:pPr>
        <w:spacing w:after="0"/>
        <w:ind w:firstLine="708"/>
        <w:jc w:val="both"/>
        <w:rPr>
          <w:rFonts w:ascii="Times New Roman" w:hAnsi="Times New Roman"/>
        </w:rPr>
      </w:pPr>
      <w:r w:rsidRPr="005935E6">
        <w:rPr>
          <w:rFonts w:ascii="Times New Roman" w:hAnsi="Times New Roman"/>
        </w:rPr>
        <w:t>W zakresie rolnictwa w sołectwie Książnice Małe poniesiono wydatek w kwocie 12 564,00 zł na dofinansowanie do remontu drogi oraz w Koszycach  poniesiono wydatek w kwocie 7 000,00 zł na odtworzenie rowu i ułożenie ażurów.</w:t>
      </w:r>
    </w:p>
    <w:p w:rsidR="0049278A" w:rsidRPr="005935E6" w:rsidRDefault="0049278A" w:rsidP="001B6B89">
      <w:pPr>
        <w:spacing w:after="0"/>
        <w:ind w:firstLine="708"/>
        <w:jc w:val="both"/>
        <w:rPr>
          <w:rFonts w:ascii="Times New Roman" w:hAnsi="Times New Roman"/>
        </w:rPr>
      </w:pPr>
      <w:r w:rsidRPr="005935E6">
        <w:rPr>
          <w:rFonts w:ascii="Times New Roman" w:hAnsi="Times New Roman"/>
        </w:rPr>
        <w:t>Na realizację zadań z zakresu dróg gminnych wydatkowano kwotę  161 920,13 zł m.in.  na odmulenie rowów przy drogach gminnych w sołectwach: Jankowice na kwotę 2 590,38 zł., Rachwałowice kwota 10 000,00 zł., Zagaje Książnickie 925,00 zł., Książnice Wielkie 7 804,00 zł. oraz w sołectwie Biskupice w kwocie 12 478,35 zł.,  na odtworzenie rowu i ułożenie płyt drogowych w sołectwie Włostowice wydatkowano kwotę 19 684,40</w:t>
      </w:r>
      <w:r w:rsidR="00F7597E" w:rsidRPr="005935E6">
        <w:rPr>
          <w:rFonts w:ascii="Times New Roman" w:hAnsi="Times New Roman"/>
        </w:rPr>
        <w:t xml:space="preserve"> zł.</w:t>
      </w:r>
      <w:r w:rsidRPr="005935E6">
        <w:rPr>
          <w:rFonts w:ascii="Times New Roman" w:hAnsi="Times New Roman"/>
        </w:rPr>
        <w:t xml:space="preserve"> </w:t>
      </w:r>
      <w:r w:rsidR="00F7597E" w:rsidRPr="005935E6">
        <w:rPr>
          <w:rFonts w:ascii="Times New Roman" w:hAnsi="Times New Roman"/>
        </w:rPr>
        <w:t>N</w:t>
      </w:r>
      <w:r w:rsidRPr="005935E6">
        <w:rPr>
          <w:rFonts w:ascii="Times New Roman" w:hAnsi="Times New Roman"/>
        </w:rPr>
        <w:t>a zbieranie poboczy przy drogach gminnych  w sołectwie Jankowice 4 997,00 zł., na poprawę jakości dróg gminnych w sołectwie: Malkowice- Siedliska wydatkowano kwotę 17 379,00 zł.,  w Modrzanach  9 135,00 zł., w Przemykowie 3 316,00 zł.,  w Książnicach Wielkich  5 000,00 zł.  Na przykrycie korytek ściekowych wzdłuż drogi gminnej w sołectwie Witów wydatkowanych zostało 20 425,00 zł.</w:t>
      </w:r>
      <w:r w:rsidR="005C008D" w:rsidRPr="005935E6">
        <w:rPr>
          <w:rFonts w:ascii="Times New Roman" w:hAnsi="Times New Roman"/>
        </w:rPr>
        <w:t xml:space="preserve"> Na </w:t>
      </w:r>
      <w:r w:rsidRPr="005935E6">
        <w:rPr>
          <w:rFonts w:ascii="Times New Roman" w:hAnsi="Times New Roman"/>
        </w:rPr>
        <w:t xml:space="preserve">wykonanie odwodnienia liniowego na ul. Czystej w Koszycach </w:t>
      </w:r>
      <w:r w:rsidR="005C008D" w:rsidRPr="005935E6">
        <w:rPr>
          <w:rFonts w:ascii="Times New Roman" w:hAnsi="Times New Roman"/>
        </w:rPr>
        <w:t xml:space="preserve">wydano </w:t>
      </w:r>
      <w:r w:rsidRPr="005935E6">
        <w:rPr>
          <w:rFonts w:ascii="Times New Roman" w:hAnsi="Times New Roman"/>
        </w:rPr>
        <w:t xml:space="preserve">8 500,00 </w:t>
      </w:r>
      <w:r w:rsidR="005C008D" w:rsidRPr="005935E6">
        <w:rPr>
          <w:rFonts w:ascii="Times New Roman" w:hAnsi="Times New Roman"/>
        </w:rPr>
        <w:t xml:space="preserve">zł. Na </w:t>
      </w:r>
      <w:r w:rsidRPr="005935E6">
        <w:rPr>
          <w:rFonts w:ascii="Times New Roman" w:hAnsi="Times New Roman"/>
        </w:rPr>
        <w:t>zakup i montaż przystanku autobusowego w sołectwie Książnice Małe</w:t>
      </w:r>
      <w:r w:rsidR="005C008D" w:rsidRPr="005935E6">
        <w:rPr>
          <w:rFonts w:ascii="Times New Roman" w:hAnsi="Times New Roman"/>
        </w:rPr>
        <w:t xml:space="preserve"> wydatkowano </w:t>
      </w:r>
      <w:r w:rsidRPr="005935E6">
        <w:rPr>
          <w:rFonts w:ascii="Times New Roman" w:hAnsi="Times New Roman"/>
        </w:rPr>
        <w:t>3 936,00 zł</w:t>
      </w:r>
      <w:r w:rsidR="005C008D" w:rsidRPr="005935E6">
        <w:rPr>
          <w:rFonts w:ascii="Times New Roman" w:hAnsi="Times New Roman"/>
        </w:rPr>
        <w:t xml:space="preserve">. Na </w:t>
      </w:r>
      <w:r w:rsidRPr="005935E6">
        <w:rPr>
          <w:rFonts w:ascii="Times New Roman" w:hAnsi="Times New Roman"/>
        </w:rPr>
        <w:t xml:space="preserve">wykonanie projektu remontu drogi gminnej w Morsku </w:t>
      </w:r>
      <w:r w:rsidR="005C008D" w:rsidRPr="005935E6">
        <w:rPr>
          <w:rFonts w:ascii="Times New Roman" w:hAnsi="Times New Roman"/>
        </w:rPr>
        <w:t>wydatkowano 6 000,00 zł. i na Zagaju Książnickim 5 700,00 zł</w:t>
      </w:r>
      <w:r w:rsidRPr="005935E6">
        <w:rPr>
          <w:rFonts w:ascii="Times New Roman" w:hAnsi="Times New Roman"/>
        </w:rPr>
        <w:t xml:space="preserve"> oraz </w:t>
      </w:r>
      <w:r w:rsidR="005C008D" w:rsidRPr="005935E6">
        <w:rPr>
          <w:rFonts w:ascii="Times New Roman" w:hAnsi="Times New Roman"/>
        </w:rPr>
        <w:t>na wytyczenie</w:t>
      </w:r>
      <w:r w:rsidRPr="005935E6">
        <w:rPr>
          <w:rFonts w:ascii="Times New Roman" w:hAnsi="Times New Roman"/>
        </w:rPr>
        <w:t xml:space="preserve"> granic drogi gminnej w sołectwie Malkowice-Siedliska  </w:t>
      </w:r>
      <w:r w:rsidR="005C008D" w:rsidRPr="005935E6">
        <w:rPr>
          <w:rFonts w:ascii="Times New Roman" w:hAnsi="Times New Roman"/>
        </w:rPr>
        <w:t xml:space="preserve">wydatkowano </w:t>
      </w:r>
      <w:r w:rsidRPr="005935E6">
        <w:rPr>
          <w:rFonts w:ascii="Times New Roman" w:hAnsi="Times New Roman"/>
        </w:rPr>
        <w:t xml:space="preserve">2200,00 zł.  </w:t>
      </w:r>
    </w:p>
    <w:p w:rsidR="0049278A" w:rsidRPr="005935E6" w:rsidRDefault="0049278A" w:rsidP="001B6B89">
      <w:pPr>
        <w:spacing w:after="0"/>
        <w:jc w:val="both"/>
        <w:rPr>
          <w:rFonts w:ascii="Times New Roman" w:hAnsi="Times New Roman"/>
        </w:rPr>
      </w:pPr>
      <w:r w:rsidRPr="005935E6">
        <w:rPr>
          <w:rFonts w:ascii="Times New Roman" w:hAnsi="Times New Roman"/>
          <w:b/>
        </w:rPr>
        <w:tab/>
      </w:r>
      <w:r w:rsidRPr="005935E6">
        <w:rPr>
          <w:rFonts w:ascii="Times New Roman" w:hAnsi="Times New Roman"/>
        </w:rPr>
        <w:t xml:space="preserve">W katalogu zadań własnych są również wymienione zadania  z zakresu gospodarki nieruchomościami. W ramach tych zadań wydatkowano 116 885,11 zł. Są to wydatki poniesione  m.in.: </w:t>
      </w:r>
      <w:r w:rsidR="008F5F4F" w:rsidRPr="005935E6">
        <w:rPr>
          <w:rFonts w:ascii="Times New Roman" w:hAnsi="Times New Roman"/>
        </w:rPr>
        <w:t xml:space="preserve">na </w:t>
      </w:r>
      <w:r w:rsidRPr="005935E6">
        <w:rPr>
          <w:rFonts w:ascii="Times New Roman" w:hAnsi="Times New Roman"/>
        </w:rPr>
        <w:t xml:space="preserve">remont pomieszczenia w  budynku świetlicy w sołectwie Filipowice </w:t>
      </w:r>
      <w:r w:rsidR="00F7597E" w:rsidRPr="005935E6">
        <w:rPr>
          <w:rFonts w:ascii="Times New Roman" w:hAnsi="Times New Roman"/>
        </w:rPr>
        <w:t>na kwotę 12549,10 zł.</w:t>
      </w:r>
      <w:r w:rsidRPr="005935E6">
        <w:rPr>
          <w:rFonts w:ascii="Times New Roman" w:hAnsi="Times New Roman"/>
        </w:rPr>
        <w:t xml:space="preserve">, </w:t>
      </w:r>
      <w:r w:rsidR="00F7597E" w:rsidRPr="005935E6">
        <w:rPr>
          <w:rFonts w:ascii="Times New Roman" w:hAnsi="Times New Roman"/>
        </w:rPr>
        <w:t xml:space="preserve">w Jankowicach na kwotę </w:t>
      </w:r>
      <w:r w:rsidRPr="005935E6">
        <w:rPr>
          <w:rFonts w:ascii="Times New Roman" w:hAnsi="Times New Roman"/>
        </w:rPr>
        <w:t>4 700,00</w:t>
      </w:r>
      <w:r w:rsidR="00F7597E" w:rsidRPr="005935E6">
        <w:rPr>
          <w:rFonts w:ascii="Times New Roman" w:hAnsi="Times New Roman"/>
        </w:rPr>
        <w:t xml:space="preserve"> zł. Na</w:t>
      </w:r>
      <w:r w:rsidRPr="005935E6">
        <w:rPr>
          <w:rFonts w:ascii="Times New Roman" w:hAnsi="Times New Roman"/>
        </w:rPr>
        <w:t xml:space="preserve"> wykonanie dachu na  budynku świetlicy w Jaksicach  wraz z projektem 26 089,03</w:t>
      </w:r>
      <w:r w:rsidR="00F7597E" w:rsidRPr="005935E6">
        <w:rPr>
          <w:rFonts w:ascii="Times New Roman" w:hAnsi="Times New Roman"/>
        </w:rPr>
        <w:t xml:space="preserve"> zł</w:t>
      </w:r>
      <w:r w:rsidRPr="005935E6">
        <w:rPr>
          <w:rFonts w:ascii="Times New Roman" w:hAnsi="Times New Roman"/>
        </w:rPr>
        <w:t xml:space="preserve">, </w:t>
      </w:r>
      <w:r w:rsidR="00F7597E" w:rsidRPr="005935E6">
        <w:rPr>
          <w:rFonts w:ascii="Times New Roman" w:hAnsi="Times New Roman"/>
        </w:rPr>
        <w:t>na</w:t>
      </w:r>
      <w:r w:rsidRPr="005935E6">
        <w:rPr>
          <w:rFonts w:ascii="Times New Roman" w:hAnsi="Times New Roman"/>
        </w:rPr>
        <w:t xml:space="preserve"> remont pomieszczeń w budynku garażu przy Wiejskim</w:t>
      </w:r>
      <w:r w:rsidR="00F7597E" w:rsidRPr="005935E6">
        <w:rPr>
          <w:rFonts w:ascii="Times New Roman" w:hAnsi="Times New Roman"/>
        </w:rPr>
        <w:t xml:space="preserve"> Domu Kultury w Przemykowie </w:t>
      </w:r>
      <w:r w:rsidRPr="005935E6">
        <w:rPr>
          <w:rFonts w:ascii="Times New Roman" w:hAnsi="Times New Roman"/>
        </w:rPr>
        <w:t>20 000,00 zł</w:t>
      </w:r>
      <w:r w:rsidR="00F7597E" w:rsidRPr="005935E6">
        <w:rPr>
          <w:rFonts w:ascii="Times New Roman" w:hAnsi="Times New Roman"/>
        </w:rPr>
        <w:t>.</w:t>
      </w:r>
      <w:r w:rsidRPr="005935E6">
        <w:rPr>
          <w:rFonts w:ascii="Times New Roman" w:hAnsi="Times New Roman"/>
        </w:rPr>
        <w:t xml:space="preserve">, </w:t>
      </w:r>
      <w:r w:rsidR="00F7597E" w:rsidRPr="005935E6">
        <w:rPr>
          <w:rFonts w:ascii="Times New Roman" w:hAnsi="Times New Roman"/>
        </w:rPr>
        <w:t xml:space="preserve">na </w:t>
      </w:r>
      <w:r w:rsidRPr="005935E6">
        <w:rPr>
          <w:rFonts w:ascii="Times New Roman" w:hAnsi="Times New Roman"/>
        </w:rPr>
        <w:t xml:space="preserve">projekt remontu schodów wejściowych do budynku </w:t>
      </w:r>
      <w:r w:rsidR="00F7597E" w:rsidRPr="005935E6">
        <w:rPr>
          <w:rFonts w:ascii="Times New Roman" w:hAnsi="Times New Roman"/>
        </w:rPr>
        <w:t>świetlicy w sołectwie Modrzany na kwotę 1 845,00 zł.</w:t>
      </w:r>
      <w:r w:rsidRPr="005935E6">
        <w:rPr>
          <w:rFonts w:ascii="Times New Roman" w:hAnsi="Times New Roman"/>
        </w:rPr>
        <w:t xml:space="preserve">, </w:t>
      </w:r>
      <w:r w:rsidR="00F7597E" w:rsidRPr="005935E6">
        <w:rPr>
          <w:rFonts w:ascii="Times New Roman" w:hAnsi="Times New Roman"/>
        </w:rPr>
        <w:t xml:space="preserve">na </w:t>
      </w:r>
      <w:r w:rsidRPr="005935E6">
        <w:rPr>
          <w:rFonts w:ascii="Times New Roman" w:hAnsi="Times New Roman"/>
        </w:rPr>
        <w:t xml:space="preserve">projekt budowy świetlicy w Morsku </w:t>
      </w:r>
      <w:r w:rsidR="00F7597E" w:rsidRPr="005935E6">
        <w:rPr>
          <w:rFonts w:ascii="Times New Roman" w:hAnsi="Times New Roman"/>
        </w:rPr>
        <w:t xml:space="preserve">kwota 11 000,00 zł.. Na </w:t>
      </w:r>
      <w:r w:rsidRPr="005935E6">
        <w:rPr>
          <w:rFonts w:ascii="Times New Roman" w:hAnsi="Times New Roman"/>
        </w:rPr>
        <w:t xml:space="preserve"> zagospodarowanie terenu wokół świetlicy wiejskiej poprzez ułożenie ażurów i kostki brukowej w sołectwie Piotrowice </w:t>
      </w:r>
      <w:r w:rsidR="00F7597E" w:rsidRPr="005935E6">
        <w:rPr>
          <w:rFonts w:ascii="Times New Roman" w:hAnsi="Times New Roman"/>
        </w:rPr>
        <w:t xml:space="preserve">wydatkowano kwotę </w:t>
      </w:r>
      <w:r w:rsidRPr="005935E6">
        <w:rPr>
          <w:rFonts w:ascii="Times New Roman" w:hAnsi="Times New Roman"/>
        </w:rPr>
        <w:t>13 630,00 </w:t>
      </w:r>
      <w:r w:rsidR="00F7597E" w:rsidRPr="005935E6">
        <w:rPr>
          <w:rFonts w:ascii="Times New Roman" w:hAnsi="Times New Roman"/>
        </w:rPr>
        <w:t>zł</w:t>
      </w:r>
      <w:r w:rsidRPr="005935E6">
        <w:rPr>
          <w:rFonts w:ascii="Times New Roman" w:hAnsi="Times New Roman"/>
        </w:rPr>
        <w:t xml:space="preserve">. </w:t>
      </w:r>
      <w:r w:rsidR="00F7597E" w:rsidRPr="005935E6">
        <w:rPr>
          <w:rFonts w:ascii="Times New Roman" w:hAnsi="Times New Roman"/>
        </w:rPr>
        <w:t>oraz k</w:t>
      </w:r>
      <w:r w:rsidRPr="005935E6">
        <w:rPr>
          <w:rFonts w:ascii="Times New Roman" w:hAnsi="Times New Roman"/>
        </w:rPr>
        <w:t>wota w wysokości 27 071,98 zł została wydatkowana na bieżące utrzymanie świetlic, zakup drobnego wyposażenia oraz utrzymanie czystości i porządku wokół budynków wiejskich.</w:t>
      </w:r>
    </w:p>
    <w:p w:rsidR="0049278A" w:rsidRPr="005935E6" w:rsidRDefault="0049278A" w:rsidP="001B6B89">
      <w:pPr>
        <w:spacing w:after="0"/>
        <w:ind w:firstLine="708"/>
        <w:jc w:val="both"/>
        <w:rPr>
          <w:rFonts w:ascii="Times New Roman" w:hAnsi="Times New Roman"/>
        </w:rPr>
      </w:pPr>
      <w:r w:rsidRPr="005935E6">
        <w:rPr>
          <w:rFonts w:ascii="Times New Roman" w:hAnsi="Times New Roman"/>
        </w:rPr>
        <w:t xml:space="preserve">Wydatki w kwocie 44 784,75 zł zostały przeznczone m.in. remont pomieszczeń świetlicy w budynku remizy w sołectwie Łapszów </w:t>
      </w:r>
      <w:r w:rsidR="008F5F4F" w:rsidRPr="005935E6">
        <w:rPr>
          <w:rFonts w:ascii="Times New Roman" w:hAnsi="Times New Roman"/>
        </w:rPr>
        <w:t>w wysokości 14 800,00 zł.</w:t>
      </w:r>
      <w:r w:rsidRPr="005935E6">
        <w:rPr>
          <w:rFonts w:ascii="Times New Roman" w:hAnsi="Times New Roman"/>
        </w:rPr>
        <w:t xml:space="preserve">, zakup sprzętu nagłaśniającego i multimedialnego do świetlicy w budynku remizy w  sołectwie Książnice Wielkie </w:t>
      </w:r>
      <w:r w:rsidR="008F5F4F" w:rsidRPr="005935E6">
        <w:rPr>
          <w:rFonts w:ascii="Times New Roman" w:hAnsi="Times New Roman"/>
        </w:rPr>
        <w:t xml:space="preserve">na kwotę </w:t>
      </w:r>
      <w:r w:rsidRPr="005935E6">
        <w:rPr>
          <w:rFonts w:ascii="Times New Roman" w:hAnsi="Times New Roman"/>
        </w:rPr>
        <w:t>9 036,88</w:t>
      </w:r>
      <w:r w:rsidR="008F5F4F" w:rsidRPr="005935E6">
        <w:rPr>
          <w:rFonts w:ascii="Times New Roman" w:hAnsi="Times New Roman"/>
        </w:rPr>
        <w:t xml:space="preserve"> zł.</w:t>
      </w:r>
      <w:r w:rsidRPr="005935E6">
        <w:rPr>
          <w:rFonts w:ascii="Times New Roman" w:hAnsi="Times New Roman"/>
        </w:rPr>
        <w:t xml:space="preserve">, remont pomieszczeń w budynku remizy poprzez wymianę drzwi </w:t>
      </w:r>
      <w:r w:rsidR="008F5F4F" w:rsidRPr="005935E6">
        <w:rPr>
          <w:rFonts w:ascii="Times New Roman" w:hAnsi="Times New Roman"/>
        </w:rPr>
        <w:t xml:space="preserve">w Rachwałowicach w kwocie </w:t>
      </w:r>
      <w:r w:rsidRPr="005935E6">
        <w:rPr>
          <w:rFonts w:ascii="Times New Roman" w:hAnsi="Times New Roman"/>
        </w:rPr>
        <w:t>5 300,00</w:t>
      </w:r>
      <w:r w:rsidR="008F5F4F" w:rsidRPr="005935E6">
        <w:rPr>
          <w:rFonts w:ascii="Times New Roman" w:hAnsi="Times New Roman"/>
        </w:rPr>
        <w:t xml:space="preserve"> zł</w:t>
      </w:r>
      <w:r w:rsidRPr="005935E6">
        <w:rPr>
          <w:rFonts w:ascii="Times New Roman" w:hAnsi="Times New Roman"/>
        </w:rPr>
        <w:t>.</w:t>
      </w:r>
      <w:r w:rsidR="008F5F4F" w:rsidRPr="005935E6">
        <w:rPr>
          <w:rFonts w:ascii="Times New Roman" w:hAnsi="Times New Roman"/>
        </w:rPr>
        <w:t xml:space="preserve"> oraz k</w:t>
      </w:r>
      <w:r w:rsidRPr="005935E6">
        <w:rPr>
          <w:rFonts w:ascii="Times New Roman" w:hAnsi="Times New Roman"/>
        </w:rPr>
        <w:t xml:space="preserve">wota w wysokości 15 647,87 zł została wydatkowana na bieżące utrzymanie budynków remiz, zakup wyposażenia oraz utrzymanie czystości i porządku wokół tych budynków. </w:t>
      </w:r>
    </w:p>
    <w:p w:rsidR="0049278A" w:rsidRPr="005935E6" w:rsidRDefault="0049278A" w:rsidP="001B6B89">
      <w:pPr>
        <w:spacing w:after="0"/>
        <w:jc w:val="both"/>
        <w:rPr>
          <w:rFonts w:ascii="Times New Roman" w:hAnsi="Times New Roman"/>
        </w:rPr>
      </w:pPr>
      <w:r w:rsidRPr="005935E6">
        <w:rPr>
          <w:rFonts w:ascii="Times New Roman" w:hAnsi="Times New Roman"/>
        </w:rPr>
        <w:t>Mieszkańcy sołectw dbają także o zieleń wokół budynków wiejskich poprzez utrzymanie zieleni w sołectwie Piotrowice i Przemyków na kwotę  5 000,00 zł.</w:t>
      </w:r>
    </w:p>
    <w:p w:rsidR="0049278A" w:rsidRPr="005935E6" w:rsidRDefault="0049278A" w:rsidP="001B6B89">
      <w:pPr>
        <w:spacing w:after="0"/>
        <w:ind w:firstLine="708"/>
        <w:jc w:val="both"/>
        <w:rPr>
          <w:rFonts w:ascii="Times New Roman" w:hAnsi="Times New Roman"/>
        </w:rPr>
      </w:pPr>
      <w:r w:rsidRPr="005935E6">
        <w:rPr>
          <w:rFonts w:ascii="Times New Roman" w:hAnsi="Times New Roman"/>
        </w:rPr>
        <w:t>Mieszkańcy na zebraniach wiejskich przeznaczyli 1 500,00  zł za wykonanie wieńców dożynkowych. Na dzień 31.12.2021 r. poniesiono wydatek w wysokości 1 490,37 zł.</w:t>
      </w:r>
      <w:r w:rsidR="008F5F4F" w:rsidRPr="005935E6">
        <w:rPr>
          <w:rFonts w:ascii="Times New Roman" w:hAnsi="Times New Roman"/>
        </w:rPr>
        <w:t xml:space="preserve"> W</w:t>
      </w:r>
      <w:r w:rsidRPr="005935E6">
        <w:rPr>
          <w:rFonts w:ascii="Times New Roman" w:hAnsi="Times New Roman"/>
        </w:rPr>
        <w:t>ydatek został poniesiony na zakup materiałów na wieńce dożynkowe dla sołectwa Łapszów, Sokołowice i Książnice Małe.</w:t>
      </w:r>
    </w:p>
    <w:p w:rsidR="0049278A" w:rsidRPr="005935E6" w:rsidRDefault="0049278A" w:rsidP="001B6B89">
      <w:pPr>
        <w:spacing w:after="0"/>
        <w:ind w:firstLine="708"/>
        <w:jc w:val="both"/>
        <w:rPr>
          <w:rFonts w:ascii="Times New Roman" w:hAnsi="Times New Roman"/>
        </w:rPr>
      </w:pPr>
      <w:r w:rsidRPr="005935E6">
        <w:rPr>
          <w:rFonts w:ascii="Times New Roman" w:hAnsi="Times New Roman"/>
        </w:rPr>
        <w:t>W ostatnich latach Gmina Koszyce realizuje szereg inwestycji związanych z rozbudowę modernizacją oświetlenia ulicznego. Mieszkańcy sołectwa Dolany wydatkowali 13 420,05 zł. na rozbudowę oświetlenia ulicznego poprzez zakup i montaż lampy do oświetlenia działki nr 41.</w:t>
      </w:r>
    </w:p>
    <w:p w:rsidR="0049278A" w:rsidRPr="005935E6" w:rsidRDefault="0049278A" w:rsidP="001B6B89">
      <w:pPr>
        <w:spacing w:after="0"/>
        <w:ind w:firstLine="708"/>
        <w:jc w:val="both"/>
        <w:rPr>
          <w:rFonts w:ascii="Times New Roman" w:hAnsi="Times New Roman"/>
        </w:rPr>
      </w:pPr>
      <w:r w:rsidRPr="005935E6">
        <w:rPr>
          <w:rFonts w:ascii="Times New Roman" w:hAnsi="Times New Roman"/>
        </w:rPr>
        <w:t xml:space="preserve">Zadania własne gminy to także rozwój kultury fizycznej i ochrony środowiska poprzez rozpoczęcie prac związanych z odnową parku w Koszycach- wykonanie prac ziemnych poprzez </w:t>
      </w:r>
      <w:r w:rsidRPr="005935E6">
        <w:rPr>
          <w:rFonts w:ascii="Times New Roman" w:hAnsi="Times New Roman"/>
        </w:rPr>
        <w:lastRenderedPageBreak/>
        <w:t>ułożenie ażurów w rowie oraz wykonanie dwóch barierek ochronnych na mo</w:t>
      </w:r>
      <w:r w:rsidR="00320D32" w:rsidRPr="005935E6">
        <w:rPr>
          <w:rFonts w:ascii="Times New Roman" w:hAnsi="Times New Roman"/>
        </w:rPr>
        <w:t xml:space="preserve">stkach  w parku </w:t>
      </w:r>
      <w:r w:rsidR="00916B28">
        <w:rPr>
          <w:rFonts w:ascii="Times New Roman" w:hAnsi="Times New Roman"/>
        </w:rPr>
        <w:t>na kwotę 23 440,00</w:t>
      </w:r>
      <w:r w:rsidR="00320D32" w:rsidRPr="005935E6">
        <w:rPr>
          <w:rFonts w:ascii="Times New Roman" w:hAnsi="Times New Roman"/>
        </w:rPr>
        <w:t xml:space="preserve"> zł.</w:t>
      </w:r>
    </w:p>
    <w:p w:rsidR="0007545F" w:rsidRPr="005935E6" w:rsidRDefault="0007545F" w:rsidP="0007545F">
      <w:pPr>
        <w:spacing w:after="0" w:line="276" w:lineRule="auto"/>
        <w:ind w:firstLine="708"/>
        <w:jc w:val="both"/>
        <w:rPr>
          <w:rFonts w:ascii="Times New Roman" w:hAnsi="Times New Roman"/>
        </w:rPr>
      </w:pPr>
    </w:p>
    <w:p w:rsidR="0007545F" w:rsidRDefault="0007545F" w:rsidP="0007545F">
      <w:pPr>
        <w:pStyle w:val="Nagwek2"/>
      </w:pPr>
      <w:bookmarkStart w:id="18" w:name="_Toc8047921"/>
      <w:bookmarkStart w:id="19" w:name="_Toc102041376"/>
      <w:r>
        <w:t>2.3. Program współpracy z organizacjami pozarządowymi</w:t>
      </w:r>
      <w:bookmarkEnd w:id="18"/>
      <w:bookmarkEnd w:id="19"/>
      <w:r w:rsidR="00F151E7">
        <w:t xml:space="preserve"> </w:t>
      </w:r>
    </w:p>
    <w:p w:rsidR="00231284" w:rsidRDefault="00231284" w:rsidP="00916B28">
      <w:pPr>
        <w:ind w:firstLine="708"/>
        <w:jc w:val="both"/>
        <w:rPr>
          <w:rFonts w:ascii="Times New Roman" w:hAnsi="Times New Roman" w:cs="Times New Roman"/>
          <w:sz w:val="24"/>
          <w:szCs w:val="24"/>
        </w:rPr>
      </w:pPr>
      <w:r w:rsidRPr="00AA7ABD">
        <w:rPr>
          <w:rFonts w:ascii="Times New Roman" w:hAnsi="Times New Roman" w:cs="Times New Roman"/>
          <w:sz w:val="24"/>
          <w:szCs w:val="24"/>
        </w:rPr>
        <w:t>W 20</w:t>
      </w:r>
      <w:r>
        <w:rPr>
          <w:rFonts w:ascii="Times New Roman" w:hAnsi="Times New Roman" w:cs="Times New Roman"/>
          <w:sz w:val="24"/>
          <w:szCs w:val="24"/>
        </w:rPr>
        <w:t>21</w:t>
      </w:r>
      <w:r w:rsidRPr="00AA7ABD">
        <w:rPr>
          <w:rFonts w:ascii="Times New Roman" w:hAnsi="Times New Roman" w:cs="Times New Roman"/>
          <w:sz w:val="24"/>
          <w:szCs w:val="24"/>
        </w:rPr>
        <w:t xml:space="preserve"> roku zostały udzielone następujące dotacje na zadania realizowane przez stowarzyszenia</w:t>
      </w:r>
    </w:p>
    <w:p w:rsidR="00231284" w:rsidRDefault="00231284" w:rsidP="00231284">
      <w:pPr>
        <w:spacing w:after="0" w:line="240" w:lineRule="auto"/>
        <w:rPr>
          <w:rFonts w:ascii="Times New Roman" w:hAnsi="Times New Roman" w:cs="Times New Roman"/>
          <w:b/>
          <w:sz w:val="24"/>
          <w:szCs w:val="24"/>
        </w:rPr>
      </w:pPr>
      <w:r w:rsidRPr="00AA7ABD">
        <w:rPr>
          <w:rFonts w:ascii="Times New Roman" w:hAnsi="Times New Roman" w:cs="Times New Roman"/>
          <w:b/>
          <w:sz w:val="24"/>
          <w:szCs w:val="24"/>
        </w:rPr>
        <w:t>Udzielona dotacja  w ramach trybu konkursowego</w:t>
      </w:r>
    </w:p>
    <w:p w:rsidR="00231284" w:rsidRPr="00AA7ABD" w:rsidRDefault="00231284" w:rsidP="00231284">
      <w:pPr>
        <w:spacing w:after="0" w:line="240" w:lineRule="auto"/>
        <w:rPr>
          <w:rFonts w:ascii="Times New Roman" w:hAnsi="Times New Roman" w:cs="Times New Roman"/>
          <w:b/>
          <w:sz w:val="24"/>
          <w:szCs w:val="24"/>
        </w:rPr>
      </w:pPr>
    </w:p>
    <w:tbl>
      <w:tblPr>
        <w:tblStyle w:val="Tabela-Siatka"/>
        <w:tblW w:w="9067" w:type="dxa"/>
        <w:tblInd w:w="0" w:type="dxa"/>
        <w:tblLook w:val="04A0" w:firstRow="1" w:lastRow="0" w:firstColumn="1" w:lastColumn="0" w:noHBand="0" w:noVBand="1"/>
      </w:tblPr>
      <w:tblGrid>
        <w:gridCol w:w="2547"/>
        <w:gridCol w:w="4678"/>
        <w:gridCol w:w="1842"/>
      </w:tblGrid>
      <w:tr w:rsidR="00231284" w:rsidRPr="00AA7ABD" w:rsidTr="00AC0D2F">
        <w:trPr>
          <w:trHeight w:val="64"/>
        </w:trPr>
        <w:tc>
          <w:tcPr>
            <w:tcW w:w="2547" w:type="dxa"/>
          </w:tcPr>
          <w:p w:rsidR="00231284" w:rsidRPr="00AA7ABD" w:rsidRDefault="00231284" w:rsidP="00AC0D2F">
            <w:pPr>
              <w:autoSpaceDN w:val="0"/>
              <w:adjustRightInd w:val="0"/>
              <w:rPr>
                <w:rFonts w:ascii="Times New Roman" w:hAnsi="Times New Roman" w:cs="Times New Roman"/>
                <w:color w:val="000000"/>
                <w:sz w:val="20"/>
                <w:szCs w:val="20"/>
              </w:rPr>
            </w:pPr>
            <w:r w:rsidRPr="00AA7ABD">
              <w:rPr>
                <w:rFonts w:ascii="Times New Roman" w:hAnsi="Times New Roman" w:cs="Times New Roman"/>
                <w:color w:val="000000"/>
                <w:sz w:val="20"/>
                <w:szCs w:val="20"/>
              </w:rPr>
              <w:t>Nazwa stowarzyszenia</w:t>
            </w:r>
          </w:p>
        </w:tc>
        <w:tc>
          <w:tcPr>
            <w:tcW w:w="4678" w:type="dxa"/>
          </w:tcPr>
          <w:p w:rsidR="00231284" w:rsidRPr="00AA7ABD" w:rsidRDefault="00231284" w:rsidP="00AC0D2F">
            <w:pPr>
              <w:autoSpaceDN w:val="0"/>
              <w:adjustRightInd w:val="0"/>
              <w:rPr>
                <w:rFonts w:ascii="Times New Roman" w:hAnsi="Times New Roman" w:cs="Times New Roman"/>
                <w:color w:val="000000"/>
                <w:sz w:val="20"/>
                <w:szCs w:val="20"/>
              </w:rPr>
            </w:pPr>
            <w:r w:rsidRPr="00AA7ABD">
              <w:rPr>
                <w:rFonts w:ascii="Times New Roman" w:hAnsi="Times New Roman" w:cs="Times New Roman"/>
                <w:color w:val="000000"/>
                <w:sz w:val="20"/>
                <w:szCs w:val="20"/>
              </w:rPr>
              <w:t>Nazwa zadania</w:t>
            </w:r>
          </w:p>
        </w:tc>
        <w:tc>
          <w:tcPr>
            <w:tcW w:w="1842" w:type="dxa"/>
          </w:tcPr>
          <w:p w:rsidR="00231284" w:rsidRPr="00AA7ABD" w:rsidRDefault="00231284" w:rsidP="00AC0D2F">
            <w:pPr>
              <w:autoSpaceDN w:val="0"/>
              <w:adjustRightInd w:val="0"/>
              <w:rPr>
                <w:rFonts w:ascii="Times New Roman" w:hAnsi="Times New Roman" w:cs="Times New Roman"/>
                <w:color w:val="000000"/>
                <w:sz w:val="20"/>
                <w:szCs w:val="20"/>
              </w:rPr>
            </w:pPr>
            <w:r w:rsidRPr="00AA7ABD">
              <w:rPr>
                <w:rFonts w:ascii="Times New Roman" w:hAnsi="Times New Roman" w:cs="Times New Roman"/>
                <w:color w:val="000000"/>
                <w:sz w:val="20"/>
                <w:szCs w:val="20"/>
              </w:rPr>
              <w:t xml:space="preserve">Kwota udzielonej dotacji </w:t>
            </w:r>
          </w:p>
        </w:tc>
      </w:tr>
      <w:tr w:rsidR="00231284" w:rsidRPr="00AA7ABD" w:rsidTr="00AC0D2F">
        <w:trPr>
          <w:trHeight w:val="64"/>
        </w:trPr>
        <w:tc>
          <w:tcPr>
            <w:tcW w:w="2547" w:type="dxa"/>
          </w:tcPr>
          <w:p w:rsidR="00231284" w:rsidRPr="00EC6C78" w:rsidRDefault="00231284" w:rsidP="00AC0D2F">
            <w:pPr>
              <w:autoSpaceDN w:val="0"/>
              <w:adjustRightInd w:val="0"/>
              <w:rPr>
                <w:rFonts w:ascii="Times New Roman" w:hAnsi="Times New Roman" w:cs="Times New Roman"/>
                <w:color w:val="000000"/>
                <w:sz w:val="20"/>
                <w:szCs w:val="20"/>
              </w:rPr>
            </w:pPr>
            <w:r w:rsidRPr="00EC6C78">
              <w:rPr>
                <w:rFonts w:ascii="Times New Roman" w:hAnsi="Times New Roman" w:cs="Times New Roman"/>
                <w:color w:val="000000"/>
                <w:sz w:val="20"/>
                <w:szCs w:val="20"/>
              </w:rPr>
              <w:t xml:space="preserve">Klub Sportowy </w:t>
            </w:r>
          </w:p>
          <w:p w:rsidR="00231284" w:rsidRPr="00EC6C78" w:rsidRDefault="00231284" w:rsidP="00AC0D2F">
            <w:pPr>
              <w:autoSpaceDN w:val="0"/>
              <w:adjustRightInd w:val="0"/>
              <w:rPr>
                <w:rFonts w:ascii="Times New Roman" w:hAnsi="Times New Roman" w:cs="Times New Roman"/>
                <w:color w:val="000000"/>
                <w:sz w:val="20"/>
                <w:szCs w:val="20"/>
              </w:rPr>
            </w:pPr>
            <w:r w:rsidRPr="00EC6C78">
              <w:rPr>
                <w:rFonts w:ascii="Times New Roman" w:hAnsi="Times New Roman" w:cs="Times New Roman"/>
                <w:color w:val="000000"/>
                <w:sz w:val="20"/>
                <w:szCs w:val="20"/>
              </w:rPr>
              <w:t>„ Szreniawa”</w:t>
            </w:r>
          </w:p>
        </w:tc>
        <w:tc>
          <w:tcPr>
            <w:tcW w:w="4678" w:type="dxa"/>
          </w:tcPr>
          <w:p w:rsidR="00231284" w:rsidRPr="00EC6C78" w:rsidRDefault="00231284" w:rsidP="00AC0D2F">
            <w:pPr>
              <w:autoSpaceDN w:val="0"/>
              <w:adjustRightInd w:val="0"/>
              <w:rPr>
                <w:rFonts w:ascii="Times New Roman" w:hAnsi="Times New Roman" w:cs="Times New Roman"/>
                <w:color w:val="000000"/>
                <w:sz w:val="20"/>
                <w:szCs w:val="20"/>
              </w:rPr>
            </w:pPr>
            <w:r w:rsidRPr="00EC6C78">
              <w:rPr>
                <w:rFonts w:ascii="Times New Roman" w:hAnsi="Times New Roman" w:cs="Times New Roman"/>
                <w:color w:val="000000"/>
                <w:sz w:val="20"/>
                <w:szCs w:val="20"/>
              </w:rPr>
              <w:t>Rozwój i popularyzacja sportu i kultury fizycznej oraz udział we współzawodnictwie sportowym dzieci, młodzież i osoby dorosłe</w:t>
            </w:r>
          </w:p>
        </w:tc>
        <w:tc>
          <w:tcPr>
            <w:tcW w:w="1842" w:type="dxa"/>
          </w:tcPr>
          <w:p w:rsidR="00231284" w:rsidRPr="00EC6C78" w:rsidRDefault="00231284" w:rsidP="00AC0D2F">
            <w:pPr>
              <w:autoSpaceDN w:val="0"/>
              <w:adjustRightInd w:val="0"/>
              <w:rPr>
                <w:rFonts w:ascii="Times New Roman" w:hAnsi="Times New Roman" w:cs="Times New Roman"/>
                <w:color w:val="000000"/>
                <w:sz w:val="20"/>
                <w:szCs w:val="20"/>
              </w:rPr>
            </w:pPr>
            <w:r w:rsidRPr="00EC6C78">
              <w:rPr>
                <w:rFonts w:ascii="Times New Roman" w:hAnsi="Times New Roman" w:cs="Times New Roman"/>
                <w:color w:val="000000"/>
                <w:sz w:val="20"/>
                <w:szCs w:val="20"/>
              </w:rPr>
              <w:t>70 000</w:t>
            </w:r>
          </w:p>
        </w:tc>
      </w:tr>
      <w:tr w:rsidR="00231284" w:rsidRPr="00AA7ABD" w:rsidTr="00AC0D2F">
        <w:trPr>
          <w:trHeight w:val="64"/>
        </w:trPr>
        <w:tc>
          <w:tcPr>
            <w:tcW w:w="2547" w:type="dxa"/>
          </w:tcPr>
          <w:p w:rsidR="00231284" w:rsidRPr="00EC6C78" w:rsidRDefault="00231284" w:rsidP="00AC0D2F">
            <w:pPr>
              <w:autoSpaceDN w:val="0"/>
              <w:adjustRightInd w:val="0"/>
              <w:rPr>
                <w:rFonts w:ascii="Times New Roman" w:hAnsi="Times New Roman" w:cs="Times New Roman"/>
                <w:color w:val="000000"/>
                <w:sz w:val="20"/>
                <w:szCs w:val="20"/>
              </w:rPr>
            </w:pPr>
            <w:r w:rsidRPr="00EC6C78">
              <w:rPr>
                <w:rFonts w:ascii="Times New Roman" w:hAnsi="Times New Roman" w:cs="Times New Roman"/>
                <w:color w:val="000000"/>
                <w:sz w:val="20"/>
                <w:szCs w:val="20"/>
              </w:rPr>
              <w:t>Towarzystwo  Przyjaciół Przemykowa</w:t>
            </w:r>
          </w:p>
        </w:tc>
        <w:tc>
          <w:tcPr>
            <w:tcW w:w="4678" w:type="dxa"/>
          </w:tcPr>
          <w:p w:rsidR="00231284" w:rsidRPr="00EC6C78" w:rsidRDefault="00231284" w:rsidP="00AC0D2F">
            <w:pPr>
              <w:autoSpaceDN w:val="0"/>
              <w:adjustRightInd w:val="0"/>
              <w:rPr>
                <w:rFonts w:ascii="Times New Roman" w:hAnsi="Times New Roman" w:cs="Times New Roman"/>
                <w:color w:val="000000"/>
                <w:sz w:val="20"/>
                <w:szCs w:val="20"/>
              </w:rPr>
            </w:pPr>
            <w:r w:rsidRPr="00EC6C78">
              <w:rPr>
                <w:rFonts w:ascii="Times New Roman" w:hAnsi="Times New Roman" w:cs="Times New Roman"/>
                <w:color w:val="000000"/>
                <w:sz w:val="20"/>
                <w:szCs w:val="20"/>
              </w:rPr>
              <w:t>Ośrodek Integracji Międzypokoleniowej w Przemykowie</w:t>
            </w:r>
          </w:p>
        </w:tc>
        <w:tc>
          <w:tcPr>
            <w:tcW w:w="1842" w:type="dxa"/>
          </w:tcPr>
          <w:p w:rsidR="00231284" w:rsidRPr="00EC6C78" w:rsidRDefault="00231284" w:rsidP="00AC0D2F">
            <w:pPr>
              <w:autoSpaceDN w:val="0"/>
              <w:adjustRightInd w:val="0"/>
              <w:rPr>
                <w:rFonts w:ascii="Times New Roman" w:hAnsi="Times New Roman" w:cs="Times New Roman"/>
                <w:color w:val="000000"/>
                <w:sz w:val="20"/>
                <w:szCs w:val="20"/>
              </w:rPr>
            </w:pPr>
            <w:r w:rsidRPr="00EC6C78">
              <w:rPr>
                <w:rFonts w:ascii="Times New Roman" w:hAnsi="Times New Roman" w:cs="Times New Roman"/>
                <w:color w:val="000000"/>
                <w:sz w:val="20"/>
                <w:szCs w:val="20"/>
              </w:rPr>
              <w:t>18 942</w:t>
            </w:r>
          </w:p>
        </w:tc>
      </w:tr>
      <w:tr w:rsidR="00231284" w:rsidRPr="00AA7ABD" w:rsidTr="00AC0D2F">
        <w:trPr>
          <w:trHeight w:val="64"/>
        </w:trPr>
        <w:tc>
          <w:tcPr>
            <w:tcW w:w="2547" w:type="dxa"/>
          </w:tcPr>
          <w:p w:rsidR="00231284" w:rsidRPr="00EC6C78" w:rsidRDefault="00231284" w:rsidP="00AC0D2F">
            <w:pPr>
              <w:autoSpaceDN w:val="0"/>
              <w:adjustRightInd w:val="0"/>
              <w:rPr>
                <w:rFonts w:ascii="Times New Roman" w:hAnsi="Times New Roman" w:cs="Times New Roman"/>
                <w:color w:val="000000"/>
                <w:sz w:val="20"/>
                <w:szCs w:val="20"/>
              </w:rPr>
            </w:pPr>
            <w:r w:rsidRPr="00EC6C78">
              <w:rPr>
                <w:rFonts w:ascii="Times New Roman" w:hAnsi="Times New Roman" w:cs="Times New Roman"/>
                <w:color w:val="000000"/>
                <w:sz w:val="20"/>
                <w:szCs w:val="20"/>
              </w:rPr>
              <w:t>Stowarzyszenie Koło Gospodyń Wiejskich Łapszów</w:t>
            </w:r>
          </w:p>
        </w:tc>
        <w:tc>
          <w:tcPr>
            <w:tcW w:w="4678" w:type="dxa"/>
          </w:tcPr>
          <w:p w:rsidR="00231284" w:rsidRPr="00EC6C78" w:rsidRDefault="00231284" w:rsidP="00AC0D2F">
            <w:pPr>
              <w:autoSpaceDN w:val="0"/>
              <w:adjustRightInd w:val="0"/>
              <w:rPr>
                <w:rFonts w:ascii="Times New Roman" w:hAnsi="Times New Roman" w:cs="Times New Roman"/>
                <w:color w:val="000000"/>
                <w:sz w:val="20"/>
                <w:szCs w:val="20"/>
              </w:rPr>
            </w:pPr>
            <w:r w:rsidRPr="00EC6C78">
              <w:rPr>
                <w:rFonts w:ascii="Times New Roman" w:hAnsi="Times New Roman" w:cs="Times New Roman"/>
                <w:color w:val="000000"/>
                <w:sz w:val="20"/>
                <w:szCs w:val="20"/>
              </w:rPr>
              <w:t>Moja ziemia – mój dom</w:t>
            </w:r>
          </w:p>
        </w:tc>
        <w:tc>
          <w:tcPr>
            <w:tcW w:w="1842" w:type="dxa"/>
          </w:tcPr>
          <w:p w:rsidR="00231284" w:rsidRPr="00EC6C78" w:rsidRDefault="00231284" w:rsidP="00AC0D2F">
            <w:pPr>
              <w:autoSpaceDN w:val="0"/>
              <w:adjustRightInd w:val="0"/>
              <w:rPr>
                <w:rFonts w:ascii="Times New Roman" w:hAnsi="Times New Roman" w:cs="Times New Roman"/>
                <w:color w:val="000000"/>
                <w:sz w:val="20"/>
                <w:szCs w:val="20"/>
              </w:rPr>
            </w:pPr>
            <w:r w:rsidRPr="00EC6C78">
              <w:rPr>
                <w:rFonts w:ascii="Times New Roman" w:hAnsi="Times New Roman" w:cs="Times New Roman"/>
                <w:color w:val="000000"/>
                <w:sz w:val="20"/>
                <w:szCs w:val="20"/>
              </w:rPr>
              <w:t>6000</w:t>
            </w:r>
          </w:p>
        </w:tc>
      </w:tr>
    </w:tbl>
    <w:p w:rsidR="00231284" w:rsidRDefault="00231284" w:rsidP="00231284">
      <w:pPr>
        <w:rPr>
          <w:rFonts w:ascii="Times New Roman" w:hAnsi="Times New Roman" w:cs="Times New Roman"/>
          <w:b/>
          <w:bCs/>
          <w:sz w:val="24"/>
          <w:szCs w:val="24"/>
        </w:rPr>
      </w:pPr>
      <w:r>
        <w:rPr>
          <w:rFonts w:ascii="Times New Roman" w:hAnsi="Times New Roman" w:cs="Times New Roman"/>
          <w:b/>
          <w:bCs/>
          <w:sz w:val="24"/>
          <w:szCs w:val="24"/>
        </w:rPr>
        <w:t xml:space="preserve"> </w:t>
      </w:r>
      <w:r w:rsidRPr="00AA7ABD">
        <w:rPr>
          <w:rFonts w:ascii="Times New Roman" w:hAnsi="Times New Roman" w:cs="Times New Roman"/>
          <w:b/>
          <w:bCs/>
          <w:sz w:val="24"/>
          <w:szCs w:val="24"/>
        </w:rPr>
        <w:t>Razem wartość</w:t>
      </w:r>
      <w:r>
        <w:rPr>
          <w:rFonts w:ascii="Times New Roman" w:hAnsi="Times New Roman" w:cs="Times New Roman"/>
          <w:b/>
          <w:bCs/>
          <w:sz w:val="24"/>
          <w:szCs w:val="24"/>
        </w:rPr>
        <w:t xml:space="preserve"> udzielonych </w:t>
      </w:r>
      <w:r w:rsidRPr="00AA7ABD">
        <w:rPr>
          <w:rFonts w:ascii="Times New Roman" w:hAnsi="Times New Roman" w:cs="Times New Roman"/>
          <w:b/>
          <w:bCs/>
          <w:sz w:val="24"/>
          <w:szCs w:val="24"/>
        </w:rPr>
        <w:t>dotacji</w:t>
      </w:r>
      <w:r>
        <w:rPr>
          <w:rFonts w:ascii="Times New Roman" w:hAnsi="Times New Roman" w:cs="Times New Roman"/>
          <w:b/>
          <w:bCs/>
          <w:sz w:val="24"/>
          <w:szCs w:val="24"/>
        </w:rPr>
        <w:t xml:space="preserve"> zgodnie z umową</w:t>
      </w:r>
      <w:r w:rsidRPr="00AA7ABD">
        <w:rPr>
          <w:rFonts w:ascii="Times New Roman" w:hAnsi="Times New Roman" w:cs="Times New Roman"/>
          <w:b/>
          <w:bCs/>
          <w:sz w:val="24"/>
          <w:szCs w:val="24"/>
        </w:rPr>
        <w:t xml:space="preserve"> : </w:t>
      </w:r>
      <w:r>
        <w:rPr>
          <w:rFonts w:ascii="Times New Roman" w:hAnsi="Times New Roman" w:cs="Times New Roman"/>
          <w:b/>
          <w:bCs/>
          <w:sz w:val="24"/>
          <w:szCs w:val="24"/>
        </w:rPr>
        <w:t>94 942 zł</w:t>
      </w:r>
    </w:p>
    <w:p w:rsidR="00231284" w:rsidRPr="00AA7ABD" w:rsidRDefault="00916B28" w:rsidP="0023128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231284" w:rsidRPr="00AA7ABD">
        <w:rPr>
          <w:rFonts w:ascii="Times New Roman" w:hAnsi="Times New Roman" w:cs="Times New Roman"/>
          <w:b/>
          <w:sz w:val="24"/>
          <w:szCs w:val="24"/>
        </w:rPr>
        <w:t xml:space="preserve">Udzielona dotacja  w ramach trybu </w:t>
      </w:r>
      <w:proofErr w:type="spellStart"/>
      <w:r w:rsidR="00231284" w:rsidRPr="00AA7ABD">
        <w:rPr>
          <w:rFonts w:ascii="Times New Roman" w:hAnsi="Times New Roman" w:cs="Times New Roman"/>
          <w:b/>
          <w:sz w:val="24"/>
          <w:szCs w:val="24"/>
        </w:rPr>
        <w:t>bezkonkursowego</w:t>
      </w:r>
      <w:proofErr w:type="spellEnd"/>
    </w:p>
    <w:tbl>
      <w:tblPr>
        <w:tblpPr w:leftFromText="141" w:rightFromText="141" w:vertAnchor="text" w:horzAnchor="margin" w:tblpXSpec="center" w:tblpY="174"/>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536"/>
        <w:gridCol w:w="1848"/>
      </w:tblGrid>
      <w:tr w:rsidR="00231284" w:rsidRPr="00AA7ABD" w:rsidTr="00AC0D2F">
        <w:tc>
          <w:tcPr>
            <w:tcW w:w="2547" w:type="dxa"/>
            <w:tcBorders>
              <w:top w:val="single" w:sz="4" w:space="0" w:color="auto"/>
              <w:left w:val="single" w:sz="4" w:space="0" w:color="auto"/>
              <w:bottom w:val="single" w:sz="4" w:space="0" w:color="auto"/>
              <w:right w:val="single" w:sz="4" w:space="0" w:color="auto"/>
            </w:tcBorders>
          </w:tcPr>
          <w:p w:rsidR="00231284" w:rsidRPr="00AA7ABD" w:rsidRDefault="00231284" w:rsidP="00AC0D2F">
            <w:pPr>
              <w:autoSpaceDE w:val="0"/>
              <w:autoSpaceDN w:val="0"/>
              <w:adjustRightInd w:val="0"/>
              <w:spacing w:after="0" w:line="240" w:lineRule="auto"/>
              <w:rPr>
                <w:rFonts w:ascii="Times New Roman" w:hAnsi="Times New Roman" w:cs="Times New Roman"/>
                <w:color w:val="000000"/>
                <w:sz w:val="20"/>
                <w:szCs w:val="20"/>
              </w:rPr>
            </w:pPr>
            <w:r w:rsidRPr="00AA7ABD">
              <w:rPr>
                <w:rFonts w:ascii="Times New Roman" w:hAnsi="Times New Roman" w:cs="Times New Roman"/>
                <w:color w:val="000000"/>
                <w:sz w:val="20"/>
                <w:szCs w:val="20"/>
              </w:rPr>
              <w:t>Nazwa Stowarzyszenia</w:t>
            </w:r>
          </w:p>
        </w:tc>
        <w:tc>
          <w:tcPr>
            <w:tcW w:w="4536" w:type="dxa"/>
            <w:tcBorders>
              <w:top w:val="single" w:sz="4" w:space="0" w:color="auto"/>
              <w:left w:val="single" w:sz="4" w:space="0" w:color="auto"/>
              <w:bottom w:val="single" w:sz="4" w:space="0" w:color="auto"/>
              <w:right w:val="single" w:sz="4" w:space="0" w:color="auto"/>
            </w:tcBorders>
          </w:tcPr>
          <w:p w:rsidR="00231284" w:rsidRPr="00AA7ABD" w:rsidRDefault="00231284" w:rsidP="00AC0D2F">
            <w:pPr>
              <w:autoSpaceDE w:val="0"/>
              <w:autoSpaceDN w:val="0"/>
              <w:adjustRightInd w:val="0"/>
              <w:spacing w:after="0" w:line="240" w:lineRule="auto"/>
              <w:rPr>
                <w:rFonts w:ascii="Times New Roman" w:hAnsi="Times New Roman" w:cs="Times New Roman"/>
                <w:color w:val="000000"/>
                <w:sz w:val="20"/>
                <w:szCs w:val="20"/>
              </w:rPr>
            </w:pPr>
            <w:r w:rsidRPr="00AA7ABD">
              <w:rPr>
                <w:rFonts w:ascii="Times New Roman" w:hAnsi="Times New Roman" w:cs="Times New Roman"/>
                <w:color w:val="000000"/>
                <w:sz w:val="20"/>
                <w:szCs w:val="20"/>
              </w:rPr>
              <w:t>Nazwa zadania</w:t>
            </w:r>
          </w:p>
        </w:tc>
        <w:tc>
          <w:tcPr>
            <w:tcW w:w="1848" w:type="dxa"/>
            <w:tcBorders>
              <w:top w:val="single" w:sz="4" w:space="0" w:color="auto"/>
              <w:left w:val="single" w:sz="4" w:space="0" w:color="auto"/>
              <w:bottom w:val="single" w:sz="4" w:space="0" w:color="auto"/>
              <w:right w:val="single" w:sz="4" w:space="0" w:color="auto"/>
            </w:tcBorders>
          </w:tcPr>
          <w:p w:rsidR="00231284" w:rsidRPr="00AA7ABD" w:rsidRDefault="00231284" w:rsidP="00AC0D2F">
            <w:pPr>
              <w:suppressAutoHyphens/>
              <w:spacing w:line="252" w:lineRule="auto"/>
              <w:jc w:val="center"/>
              <w:rPr>
                <w:rFonts w:ascii="Times New Roman" w:eastAsia="Calibri" w:hAnsi="Times New Roman" w:cs="Times New Roman"/>
                <w:kern w:val="1"/>
                <w:sz w:val="20"/>
                <w:szCs w:val="20"/>
                <w:lang w:eastAsia="ar-SA"/>
              </w:rPr>
            </w:pPr>
            <w:r w:rsidRPr="00AA7ABD">
              <w:rPr>
                <w:rFonts w:ascii="Times New Roman" w:hAnsi="Times New Roman" w:cs="Times New Roman"/>
                <w:color w:val="000000"/>
                <w:sz w:val="20"/>
                <w:szCs w:val="20"/>
              </w:rPr>
              <w:t xml:space="preserve">Kwota udzielonej dotacji </w:t>
            </w:r>
          </w:p>
        </w:tc>
      </w:tr>
      <w:tr w:rsidR="00231284" w:rsidRPr="00AA7ABD" w:rsidTr="00AC0D2F">
        <w:tc>
          <w:tcPr>
            <w:tcW w:w="2547" w:type="dxa"/>
            <w:tcBorders>
              <w:top w:val="single" w:sz="4" w:space="0" w:color="auto"/>
              <w:left w:val="single" w:sz="4" w:space="0" w:color="auto"/>
              <w:bottom w:val="single" w:sz="4" w:space="0" w:color="auto"/>
              <w:right w:val="single" w:sz="4" w:space="0" w:color="auto"/>
            </w:tcBorders>
          </w:tcPr>
          <w:p w:rsidR="00231284" w:rsidRPr="002E3251" w:rsidRDefault="00231284" w:rsidP="00AC0D2F">
            <w:pPr>
              <w:autoSpaceDE w:val="0"/>
              <w:autoSpaceDN w:val="0"/>
              <w:adjustRightInd w:val="0"/>
              <w:spacing w:after="0" w:line="240" w:lineRule="auto"/>
              <w:rPr>
                <w:rFonts w:ascii="Times New Roman" w:hAnsi="Times New Roman" w:cs="Times New Roman"/>
                <w:color w:val="000000"/>
                <w:sz w:val="20"/>
                <w:szCs w:val="20"/>
              </w:rPr>
            </w:pPr>
            <w:r w:rsidRPr="002E3251">
              <w:rPr>
                <w:rFonts w:ascii="Times New Roman" w:hAnsi="Times New Roman" w:cs="Times New Roman"/>
                <w:color w:val="000000"/>
                <w:sz w:val="20"/>
                <w:szCs w:val="20"/>
              </w:rPr>
              <w:t>Stowarzyszenie Nasze dzieci – nasza przyszłość</w:t>
            </w:r>
          </w:p>
        </w:tc>
        <w:tc>
          <w:tcPr>
            <w:tcW w:w="4536" w:type="dxa"/>
            <w:tcBorders>
              <w:top w:val="single" w:sz="4" w:space="0" w:color="auto"/>
              <w:left w:val="single" w:sz="4" w:space="0" w:color="auto"/>
              <w:bottom w:val="single" w:sz="4" w:space="0" w:color="auto"/>
              <w:right w:val="single" w:sz="4" w:space="0" w:color="auto"/>
            </w:tcBorders>
          </w:tcPr>
          <w:p w:rsidR="00231284" w:rsidRPr="002E3251" w:rsidRDefault="00231284" w:rsidP="00AC0D2F">
            <w:pPr>
              <w:autoSpaceDE w:val="0"/>
              <w:autoSpaceDN w:val="0"/>
              <w:adjustRightInd w:val="0"/>
              <w:spacing w:after="0" w:line="240" w:lineRule="auto"/>
              <w:rPr>
                <w:rFonts w:ascii="Times New Roman" w:hAnsi="Times New Roman" w:cs="Times New Roman"/>
                <w:color w:val="000000"/>
                <w:sz w:val="20"/>
                <w:szCs w:val="20"/>
              </w:rPr>
            </w:pPr>
            <w:r w:rsidRPr="002E3251">
              <w:rPr>
                <w:rFonts w:ascii="Times New Roman" w:hAnsi="Times New Roman" w:cs="Times New Roman"/>
                <w:color w:val="000000"/>
                <w:sz w:val="20"/>
                <w:szCs w:val="20"/>
              </w:rPr>
              <w:t>Eureko – Jestem EKO! – półkolonia w przedszkolu</w:t>
            </w:r>
          </w:p>
        </w:tc>
        <w:tc>
          <w:tcPr>
            <w:tcW w:w="1848" w:type="dxa"/>
            <w:tcBorders>
              <w:top w:val="single" w:sz="4" w:space="0" w:color="auto"/>
              <w:left w:val="single" w:sz="4" w:space="0" w:color="auto"/>
              <w:bottom w:val="single" w:sz="4" w:space="0" w:color="auto"/>
              <w:right w:val="single" w:sz="4" w:space="0" w:color="auto"/>
            </w:tcBorders>
          </w:tcPr>
          <w:p w:rsidR="00231284" w:rsidRPr="002E3251" w:rsidRDefault="00231284" w:rsidP="00AC0D2F">
            <w:pPr>
              <w:suppressAutoHyphens/>
              <w:spacing w:line="252" w:lineRule="auto"/>
              <w:jc w:val="center"/>
              <w:rPr>
                <w:rFonts w:ascii="Times New Roman" w:eastAsia="Calibri" w:hAnsi="Times New Roman" w:cs="Times New Roman"/>
                <w:kern w:val="1"/>
                <w:sz w:val="20"/>
                <w:szCs w:val="20"/>
                <w:lang w:eastAsia="ar-SA"/>
              </w:rPr>
            </w:pPr>
            <w:r w:rsidRPr="002E3251">
              <w:rPr>
                <w:rFonts w:ascii="Times New Roman" w:eastAsia="Calibri" w:hAnsi="Times New Roman" w:cs="Times New Roman"/>
                <w:kern w:val="1"/>
                <w:sz w:val="20"/>
                <w:szCs w:val="20"/>
                <w:lang w:eastAsia="ar-SA"/>
              </w:rPr>
              <w:t>9050</w:t>
            </w:r>
          </w:p>
        </w:tc>
      </w:tr>
      <w:tr w:rsidR="00231284" w:rsidRPr="00AA7ABD" w:rsidTr="00AC0D2F">
        <w:tc>
          <w:tcPr>
            <w:tcW w:w="2547" w:type="dxa"/>
            <w:tcBorders>
              <w:top w:val="single" w:sz="4" w:space="0" w:color="auto"/>
              <w:left w:val="single" w:sz="4" w:space="0" w:color="auto"/>
              <w:bottom w:val="single" w:sz="4" w:space="0" w:color="auto"/>
              <w:right w:val="single" w:sz="4" w:space="0" w:color="auto"/>
            </w:tcBorders>
          </w:tcPr>
          <w:p w:rsidR="00231284" w:rsidRPr="002E3251" w:rsidRDefault="00231284" w:rsidP="00AC0D2F">
            <w:pPr>
              <w:autoSpaceDE w:val="0"/>
              <w:autoSpaceDN w:val="0"/>
              <w:adjustRightInd w:val="0"/>
              <w:spacing w:after="0" w:line="240" w:lineRule="auto"/>
              <w:rPr>
                <w:rFonts w:ascii="Times New Roman" w:hAnsi="Times New Roman" w:cs="Times New Roman"/>
                <w:color w:val="000000"/>
                <w:sz w:val="20"/>
                <w:szCs w:val="20"/>
              </w:rPr>
            </w:pPr>
            <w:r w:rsidRPr="002E3251">
              <w:rPr>
                <w:rFonts w:ascii="Times New Roman" w:hAnsi="Times New Roman" w:cs="Times New Roman"/>
                <w:color w:val="000000"/>
                <w:sz w:val="20"/>
                <w:szCs w:val="20"/>
              </w:rPr>
              <w:t>Okręg Polskiego Związku Wędkarskiego, koło w Koszycach</w:t>
            </w:r>
          </w:p>
        </w:tc>
        <w:tc>
          <w:tcPr>
            <w:tcW w:w="4536" w:type="dxa"/>
            <w:tcBorders>
              <w:top w:val="single" w:sz="4" w:space="0" w:color="auto"/>
              <w:left w:val="single" w:sz="4" w:space="0" w:color="auto"/>
              <w:bottom w:val="single" w:sz="4" w:space="0" w:color="auto"/>
              <w:right w:val="single" w:sz="4" w:space="0" w:color="auto"/>
            </w:tcBorders>
          </w:tcPr>
          <w:p w:rsidR="00231284" w:rsidRPr="002E3251" w:rsidRDefault="00231284" w:rsidP="00AC0D2F">
            <w:pPr>
              <w:autoSpaceDE w:val="0"/>
              <w:autoSpaceDN w:val="0"/>
              <w:adjustRightInd w:val="0"/>
              <w:spacing w:after="0" w:line="240" w:lineRule="auto"/>
              <w:rPr>
                <w:rFonts w:ascii="Times New Roman" w:hAnsi="Times New Roman" w:cs="Times New Roman"/>
                <w:color w:val="000000"/>
                <w:sz w:val="20"/>
                <w:szCs w:val="20"/>
              </w:rPr>
            </w:pPr>
            <w:r w:rsidRPr="002E3251">
              <w:rPr>
                <w:rFonts w:ascii="Times New Roman" w:hAnsi="Times New Roman" w:cs="Times New Roman"/>
                <w:color w:val="000000"/>
                <w:sz w:val="20"/>
                <w:szCs w:val="20"/>
              </w:rPr>
              <w:t>Wędkarstwo to</w:t>
            </w:r>
            <w:r>
              <w:rPr>
                <w:rFonts w:ascii="Times New Roman" w:hAnsi="Times New Roman" w:cs="Times New Roman"/>
                <w:color w:val="000000"/>
                <w:sz w:val="20"/>
                <w:szCs w:val="20"/>
              </w:rPr>
              <w:t xml:space="preserve"> moja pasja</w:t>
            </w:r>
          </w:p>
        </w:tc>
        <w:tc>
          <w:tcPr>
            <w:tcW w:w="1848" w:type="dxa"/>
            <w:tcBorders>
              <w:top w:val="single" w:sz="4" w:space="0" w:color="auto"/>
              <w:left w:val="single" w:sz="4" w:space="0" w:color="auto"/>
              <w:bottom w:val="single" w:sz="4" w:space="0" w:color="auto"/>
              <w:right w:val="single" w:sz="4" w:space="0" w:color="auto"/>
            </w:tcBorders>
          </w:tcPr>
          <w:p w:rsidR="00231284" w:rsidRPr="002E3251" w:rsidRDefault="00231284" w:rsidP="00AC0D2F">
            <w:pPr>
              <w:suppressAutoHyphens/>
              <w:spacing w:line="252" w:lineRule="auto"/>
              <w:jc w:val="center"/>
              <w:rPr>
                <w:rFonts w:ascii="Times New Roman" w:eastAsia="Calibri" w:hAnsi="Times New Roman" w:cs="Times New Roman"/>
                <w:kern w:val="1"/>
                <w:sz w:val="20"/>
                <w:szCs w:val="20"/>
                <w:lang w:eastAsia="ar-SA"/>
              </w:rPr>
            </w:pPr>
            <w:r>
              <w:rPr>
                <w:rFonts w:ascii="Times New Roman" w:eastAsia="Calibri" w:hAnsi="Times New Roman" w:cs="Times New Roman"/>
                <w:kern w:val="1"/>
                <w:sz w:val="20"/>
                <w:szCs w:val="20"/>
                <w:lang w:eastAsia="ar-SA"/>
              </w:rPr>
              <w:t>5000</w:t>
            </w:r>
          </w:p>
        </w:tc>
      </w:tr>
      <w:tr w:rsidR="00231284" w:rsidRPr="00AA7ABD" w:rsidTr="00AC0D2F">
        <w:tc>
          <w:tcPr>
            <w:tcW w:w="2547" w:type="dxa"/>
            <w:tcBorders>
              <w:top w:val="single" w:sz="4" w:space="0" w:color="auto"/>
              <w:left w:val="single" w:sz="4" w:space="0" w:color="auto"/>
              <w:bottom w:val="single" w:sz="4" w:space="0" w:color="auto"/>
              <w:right w:val="single" w:sz="4" w:space="0" w:color="auto"/>
            </w:tcBorders>
          </w:tcPr>
          <w:p w:rsidR="00231284" w:rsidRPr="002E3251" w:rsidRDefault="00231284" w:rsidP="00AC0D2F">
            <w:pPr>
              <w:autoSpaceDE w:val="0"/>
              <w:autoSpaceDN w:val="0"/>
              <w:adjustRightInd w:val="0"/>
              <w:spacing w:after="0" w:line="240" w:lineRule="auto"/>
              <w:rPr>
                <w:rFonts w:ascii="Times New Roman" w:hAnsi="Times New Roman" w:cs="Times New Roman"/>
                <w:color w:val="000000"/>
                <w:sz w:val="20"/>
                <w:szCs w:val="20"/>
              </w:rPr>
            </w:pPr>
            <w:r w:rsidRPr="002E3251">
              <w:rPr>
                <w:rFonts w:ascii="Times New Roman" w:hAnsi="Times New Roman" w:cs="Times New Roman"/>
                <w:color w:val="000000"/>
                <w:sz w:val="20"/>
                <w:szCs w:val="20"/>
              </w:rPr>
              <w:t>Stowarzyszenie Nadwiślanie - Malkowice</w:t>
            </w:r>
          </w:p>
        </w:tc>
        <w:tc>
          <w:tcPr>
            <w:tcW w:w="4536" w:type="dxa"/>
            <w:tcBorders>
              <w:top w:val="single" w:sz="4" w:space="0" w:color="auto"/>
              <w:left w:val="single" w:sz="4" w:space="0" w:color="auto"/>
              <w:bottom w:val="single" w:sz="4" w:space="0" w:color="auto"/>
              <w:right w:val="single" w:sz="4" w:space="0" w:color="auto"/>
            </w:tcBorders>
          </w:tcPr>
          <w:p w:rsidR="00231284" w:rsidRPr="002E3251" w:rsidRDefault="00231284" w:rsidP="00AC0D2F">
            <w:pPr>
              <w:autoSpaceDE w:val="0"/>
              <w:autoSpaceDN w:val="0"/>
              <w:adjustRightInd w:val="0"/>
              <w:spacing w:after="0" w:line="240" w:lineRule="auto"/>
              <w:rPr>
                <w:rFonts w:ascii="Times New Roman" w:hAnsi="Times New Roman" w:cs="Times New Roman"/>
                <w:color w:val="000000"/>
                <w:sz w:val="20"/>
                <w:szCs w:val="20"/>
              </w:rPr>
            </w:pPr>
            <w:r w:rsidRPr="002E3251">
              <w:rPr>
                <w:rFonts w:ascii="Times New Roman" w:hAnsi="Times New Roman" w:cs="Times New Roman"/>
                <w:color w:val="000000"/>
                <w:sz w:val="20"/>
                <w:szCs w:val="20"/>
              </w:rPr>
              <w:t>Z ekologią za pan brat – rodzinny piknik ekologiczny</w:t>
            </w:r>
          </w:p>
        </w:tc>
        <w:tc>
          <w:tcPr>
            <w:tcW w:w="1848" w:type="dxa"/>
            <w:tcBorders>
              <w:top w:val="single" w:sz="4" w:space="0" w:color="auto"/>
              <w:left w:val="single" w:sz="4" w:space="0" w:color="auto"/>
              <w:bottom w:val="single" w:sz="4" w:space="0" w:color="auto"/>
              <w:right w:val="single" w:sz="4" w:space="0" w:color="auto"/>
            </w:tcBorders>
          </w:tcPr>
          <w:p w:rsidR="00231284" w:rsidRPr="002E3251" w:rsidRDefault="00231284" w:rsidP="00AC0D2F">
            <w:pPr>
              <w:suppressAutoHyphens/>
              <w:spacing w:line="252" w:lineRule="auto"/>
              <w:jc w:val="center"/>
              <w:rPr>
                <w:rFonts w:ascii="Times New Roman" w:eastAsia="Calibri" w:hAnsi="Times New Roman" w:cs="Times New Roman"/>
                <w:kern w:val="1"/>
                <w:sz w:val="20"/>
                <w:szCs w:val="20"/>
                <w:lang w:eastAsia="ar-SA"/>
              </w:rPr>
            </w:pPr>
            <w:r w:rsidRPr="002E3251">
              <w:rPr>
                <w:rFonts w:ascii="Times New Roman" w:eastAsia="Calibri" w:hAnsi="Times New Roman" w:cs="Times New Roman"/>
                <w:kern w:val="1"/>
                <w:sz w:val="20"/>
                <w:szCs w:val="20"/>
                <w:lang w:eastAsia="ar-SA"/>
              </w:rPr>
              <w:t>4000</w:t>
            </w:r>
          </w:p>
        </w:tc>
      </w:tr>
      <w:tr w:rsidR="00231284" w:rsidRPr="00AA7ABD" w:rsidTr="00AC0D2F">
        <w:tc>
          <w:tcPr>
            <w:tcW w:w="2547" w:type="dxa"/>
            <w:tcBorders>
              <w:top w:val="single" w:sz="4" w:space="0" w:color="auto"/>
              <w:left w:val="single" w:sz="4" w:space="0" w:color="auto"/>
              <w:bottom w:val="single" w:sz="4" w:space="0" w:color="auto"/>
              <w:right w:val="single" w:sz="4" w:space="0" w:color="auto"/>
            </w:tcBorders>
          </w:tcPr>
          <w:p w:rsidR="00231284" w:rsidRPr="002E3251" w:rsidRDefault="00231284" w:rsidP="00AC0D2F">
            <w:pPr>
              <w:autoSpaceDE w:val="0"/>
              <w:autoSpaceDN w:val="0"/>
              <w:adjustRightInd w:val="0"/>
              <w:spacing w:after="0" w:line="240" w:lineRule="auto"/>
              <w:rPr>
                <w:rFonts w:ascii="Times New Roman" w:hAnsi="Times New Roman" w:cs="Times New Roman"/>
                <w:color w:val="000000"/>
                <w:sz w:val="20"/>
                <w:szCs w:val="20"/>
              </w:rPr>
            </w:pPr>
            <w:r w:rsidRPr="002E3251">
              <w:rPr>
                <w:rFonts w:ascii="Times New Roman" w:hAnsi="Times New Roman" w:cs="Times New Roman"/>
                <w:color w:val="000000"/>
                <w:sz w:val="20"/>
                <w:szCs w:val="20"/>
              </w:rPr>
              <w:t>Stowarzyszenie Nasze dzieci – nasza przyszłość</w:t>
            </w:r>
          </w:p>
        </w:tc>
        <w:tc>
          <w:tcPr>
            <w:tcW w:w="4536" w:type="dxa"/>
            <w:tcBorders>
              <w:top w:val="single" w:sz="4" w:space="0" w:color="auto"/>
              <w:left w:val="single" w:sz="4" w:space="0" w:color="auto"/>
              <w:bottom w:val="single" w:sz="4" w:space="0" w:color="auto"/>
              <w:right w:val="single" w:sz="4" w:space="0" w:color="auto"/>
            </w:tcBorders>
          </w:tcPr>
          <w:p w:rsidR="00231284" w:rsidRPr="002E3251" w:rsidRDefault="00231284" w:rsidP="00AC0D2F">
            <w:pPr>
              <w:autoSpaceDE w:val="0"/>
              <w:autoSpaceDN w:val="0"/>
              <w:adjustRightInd w:val="0"/>
              <w:spacing w:after="0" w:line="240" w:lineRule="auto"/>
              <w:rPr>
                <w:rFonts w:ascii="Times New Roman" w:hAnsi="Times New Roman" w:cs="Times New Roman"/>
                <w:color w:val="000000"/>
                <w:sz w:val="20"/>
                <w:szCs w:val="20"/>
              </w:rPr>
            </w:pPr>
            <w:r w:rsidRPr="002E3251">
              <w:rPr>
                <w:rFonts w:ascii="Times New Roman" w:hAnsi="Times New Roman" w:cs="Times New Roman"/>
                <w:color w:val="000000"/>
                <w:sz w:val="20"/>
                <w:szCs w:val="20"/>
              </w:rPr>
              <w:t>11 listopada – Hołd i pamięć</w:t>
            </w:r>
          </w:p>
        </w:tc>
        <w:tc>
          <w:tcPr>
            <w:tcW w:w="1848" w:type="dxa"/>
            <w:tcBorders>
              <w:top w:val="single" w:sz="4" w:space="0" w:color="auto"/>
              <w:left w:val="single" w:sz="4" w:space="0" w:color="auto"/>
              <w:bottom w:val="single" w:sz="4" w:space="0" w:color="auto"/>
              <w:right w:val="single" w:sz="4" w:space="0" w:color="auto"/>
            </w:tcBorders>
          </w:tcPr>
          <w:p w:rsidR="00231284" w:rsidRPr="002E3251" w:rsidRDefault="00231284" w:rsidP="00AC0D2F">
            <w:pPr>
              <w:suppressAutoHyphens/>
              <w:spacing w:line="252" w:lineRule="auto"/>
              <w:jc w:val="center"/>
              <w:rPr>
                <w:rFonts w:ascii="Times New Roman" w:eastAsia="Calibri" w:hAnsi="Times New Roman" w:cs="Times New Roman"/>
                <w:kern w:val="1"/>
                <w:sz w:val="20"/>
                <w:szCs w:val="20"/>
                <w:lang w:eastAsia="ar-SA"/>
              </w:rPr>
            </w:pPr>
            <w:r w:rsidRPr="002E3251">
              <w:rPr>
                <w:rFonts w:ascii="Times New Roman" w:eastAsia="Calibri" w:hAnsi="Times New Roman" w:cs="Times New Roman"/>
                <w:kern w:val="1"/>
                <w:sz w:val="20"/>
                <w:szCs w:val="20"/>
                <w:lang w:eastAsia="ar-SA"/>
              </w:rPr>
              <w:t>3400</w:t>
            </w:r>
          </w:p>
        </w:tc>
      </w:tr>
      <w:tr w:rsidR="00231284" w:rsidRPr="00AA7ABD" w:rsidTr="00AC0D2F">
        <w:tc>
          <w:tcPr>
            <w:tcW w:w="2547" w:type="dxa"/>
            <w:tcBorders>
              <w:top w:val="single" w:sz="4" w:space="0" w:color="auto"/>
              <w:left w:val="single" w:sz="4" w:space="0" w:color="auto"/>
              <w:bottom w:val="single" w:sz="4" w:space="0" w:color="auto"/>
              <w:right w:val="single" w:sz="4" w:space="0" w:color="auto"/>
            </w:tcBorders>
          </w:tcPr>
          <w:p w:rsidR="00231284" w:rsidRPr="002E3251" w:rsidRDefault="00231284" w:rsidP="00AC0D2F">
            <w:pPr>
              <w:autoSpaceDE w:val="0"/>
              <w:autoSpaceDN w:val="0"/>
              <w:adjustRightInd w:val="0"/>
              <w:spacing w:after="0" w:line="240" w:lineRule="auto"/>
              <w:rPr>
                <w:rFonts w:ascii="Times New Roman" w:hAnsi="Times New Roman" w:cs="Times New Roman"/>
                <w:color w:val="000000"/>
                <w:sz w:val="20"/>
                <w:szCs w:val="20"/>
              </w:rPr>
            </w:pPr>
            <w:r w:rsidRPr="002E3251">
              <w:rPr>
                <w:rFonts w:ascii="Times New Roman" w:hAnsi="Times New Roman" w:cs="Times New Roman"/>
                <w:color w:val="000000"/>
                <w:sz w:val="20"/>
                <w:szCs w:val="20"/>
              </w:rPr>
              <w:t>Stowarzyszenie Przyjaciół Szkoły Muzycznej I stopnia w Koszycach UNISONO</w:t>
            </w:r>
          </w:p>
        </w:tc>
        <w:tc>
          <w:tcPr>
            <w:tcW w:w="4536" w:type="dxa"/>
            <w:tcBorders>
              <w:top w:val="single" w:sz="4" w:space="0" w:color="auto"/>
              <w:left w:val="single" w:sz="4" w:space="0" w:color="auto"/>
              <w:bottom w:val="single" w:sz="4" w:space="0" w:color="auto"/>
              <w:right w:val="single" w:sz="4" w:space="0" w:color="auto"/>
            </w:tcBorders>
          </w:tcPr>
          <w:p w:rsidR="00231284" w:rsidRPr="002E3251" w:rsidRDefault="00231284" w:rsidP="00AC0D2F">
            <w:pPr>
              <w:autoSpaceDE w:val="0"/>
              <w:autoSpaceDN w:val="0"/>
              <w:adjustRightInd w:val="0"/>
              <w:spacing w:after="0" w:line="240" w:lineRule="auto"/>
              <w:rPr>
                <w:rFonts w:ascii="Times New Roman" w:hAnsi="Times New Roman" w:cs="Times New Roman"/>
                <w:color w:val="000000"/>
                <w:sz w:val="20"/>
                <w:szCs w:val="20"/>
              </w:rPr>
            </w:pPr>
            <w:r w:rsidRPr="002E3251">
              <w:rPr>
                <w:rFonts w:ascii="Times New Roman" w:hAnsi="Times New Roman" w:cs="Times New Roman"/>
                <w:color w:val="000000"/>
                <w:sz w:val="20"/>
                <w:szCs w:val="20"/>
              </w:rPr>
              <w:t>Jasełka i koncert świąteczny Kolędować Małemu</w:t>
            </w:r>
          </w:p>
        </w:tc>
        <w:tc>
          <w:tcPr>
            <w:tcW w:w="1848" w:type="dxa"/>
            <w:tcBorders>
              <w:top w:val="single" w:sz="4" w:space="0" w:color="auto"/>
              <w:left w:val="single" w:sz="4" w:space="0" w:color="auto"/>
              <w:bottom w:val="single" w:sz="4" w:space="0" w:color="auto"/>
              <w:right w:val="single" w:sz="4" w:space="0" w:color="auto"/>
            </w:tcBorders>
          </w:tcPr>
          <w:p w:rsidR="00231284" w:rsidRPr="002E3251" w:rsidRDefault="00231284" w:rsidP="00AC0D2F">
            <w:pPr>
              <w:suppressAutoHyphens/>
              <w:spacing w:line="252" w:lineRule="auto"/>
              <w:jc w:val="center"/>
              <w:rPr>
                <w:rFonts w:ascii="Times New Roman" w:eastAsia="Calibri" w:hAnsi="Times New Roman" w:cs="Times New Roman"/>
                <w:kern w:val="1"/>
                <w:sz w:val="20"/>
                <w:szCs w:val="20"/>
                <w:lang w:eastAsia="ar-SA"/>
              </w:rPr>
            </w:pPr>
            <w:r w:rsidRPr="002E3251">
              <w:rPr>
                <w:rFonts w:ascii="Times New Roman" w:eastAsia="Calibri" w:hAnsi="Times New Roman" w:cs="Times New Roman"/>
                <w:kern w:val="1"/>
                <w:sz w:val="20"/>
                <w:szCs w:val="20"/>
                <w:lang w:eastAsia="ar-SA"/>
              </w:rPr>
              <w:t>4400</w:t>
            </w:r>
          </w:p>
        </w:tc>
      </w:tr>
      <w:tr w:rsidR="00231284" w:rsidRPr="00AA7ABD" w:rsidTr="00AC0D2F">
        <w:tc>
          <w:tcPr>
            <w:tcW w:w="2547" w:type="dxa"/>
            <w:tcBorders>
              <w:top w:val="single" w:sz="4" w:space="0" w:color="auto"/>
              <w:left w:val="single" w:sz="4" w:space="0" w:color="auto"/>
              <w:bottom w:val="single" w:sz="4" w:space="0" w:color="auto"/>
              <w:right w:val="single" w:sz="4" w:space="0" w:color="auto"/>
            </w:tcBorders>
          </w:tcPr>
          <w:p w:rsidR="00231284" w:rsidRPr="002E3251" w:rsidRDefault="00231284" w:rsidP="00AC0D2F">
            <w:pPr>
              <w:autoSpaceDE w:val="0"/>
              <w:autoSpaceDN w:val="0"/>
              <w:adjustRightInd w:val="0"/>
              <w:spacing w:after="0" w:line="240" w:lineRule="auto"/>
              <w:rPr>
                <w:rFonts w:ascii="Times New Roman" w:hAnsi="Times New Roman" w:cs="Times New Roman"/>
                <w:color w:val="000000"/>
                <w:sz w:val="20"/>
                <w:szCs w:val="20"/>
              </w:rPr>
            </w:pPr>
            <w:r w:rsidRPr="002E3251">
              <w:rPr>
                <w:rFonts w:ascii="Times New Roman" w:hAnsi="Times New Roman" w:cs="Times New Roman"/>
                <w:color w:val="000000"/>
                <w:sz w:val="20"/>
                <w:szCs w:val="20"/>
              </w:rPr>
              <w:t>Stowarzyszenie Sokołowianie Razem</w:t>
            </w:r>
          </w:p>
        </w:tc>
        <w:tc>
          <w:tcPr>
            <w:tcW w:w="4536" w:type="dxa"/>
            <w:tcBorders>
              <w:top w:val="single" w:sz="4" w:space="0" w:color="auto"/>
              <w:left w:val="single" w:sz="4" w:space="0" w:color="auto"/>
              <w:bottom w:val="single" w:sz="4" w:space="0" w:color="auto"/>
              <w:right w:val="single" w:sz="4" w:space="0" w:color="auto"/>
            </w:tcBorders>
          </w:tcPr>
          <w:p w:rsidR="00231284" w:rsidRDefault="00231284" w:rsidP="00AC0D2F">
            <w:pPr>
              <w:autoSpaceDE w:val="0"/>
              <w:autoSpaceDN w:val="0"/>
              <w:adjustRightInd w:val="0"/>
              <w:spacing w:after="0" w:line="240" w:lineRule="auto"/>
              <w:rPr>
                <w:rFonts w:ascii="Times New Roman" w:hAnsi="Times New Roman" w:cs="Times New Roman"/>
                <w:sz w:val="20"/>
                <w:szCs w:val="20"/>
              </w:rPr>
            </w:pPr>
            <w:r w:rsidRPr="002E3251">
              <w:rPr>
                <w:rFonts w:ascii="Times New Roman" w:hAnsi="Times New Roman" w:cs="Times New Roman"/>
                <w:sz w:val="20"/>
                <w:szCs w:val="20"/>
              </w:rPr>
              <w:t>Bezpieczne wakacje na wesoło 2021r- Piknik rodzinny w Sokołowicach</w:t>
            </w:r>
          </w:p>
          <w:p w:rsidR="00231284" w:rsidRPr="002E3251" w:rsidRDefault="00231284" w:rsidP="00AC0D2F">
            <w:pPr>
              <w:autoSpaceDE w:val="0"/>
              <w:autoSpaceDN w:val="0"/>
              <w:adjustRightInd w:val="0"/>
              <w:spacing w:after="0" w:line="240" w:lineRule="auto"/>
              <w:rPr>
                <w:rFonts w:ascii="Times New Roman" w:hAnsi="Times New Roman" w:cs="Times New Roman"/>
                <w:color w:val="000000"/>
                <w:sz w:val="20"/>
                <w:szCs w:val="20"/>
              </w:rPr>
            </w:pPr>
          </w:p>
        </w:tc>
        <w:tc>
          <w:tcPr>
            <w:tcW w:w="1848" w:type="dxa"/>
            <w:tcBorders>
              <w:top w:val="single" w:sz="4" w:space="0" w:color="auto"/>
              <w:left w:val="single" w:sz="4" w:space="0" w:color="auto"/>
              <w:bottom w:val="single" w:sz="4" w:space="0" w:color="auto"/>
              <w:right w:val="single" w:sz="4" w:space="0" w:color="auto"/>
            </w:tcBorders>
          </w:tcPr>
          <w:p w:rsidR="00231284" w:rsidRPr="002E3251" w:rsidRDefault="00231284" w:rsidP="00AC0D2F">
            <w:pPr>
              <w:suppressAutoHyphens/>
              <w:spacing w:line="252" w:lineRule="auto"/>
              <w:jc w:val="center"/>
              <w:rPr>
                <w:rFonts w:ascii="Times New Roman" w:eastAsia="Calibri" w:hAnsi="Times New Roman" w:cs="Times New Roman"/>
                <w:kern w:val="1"/>
                <w:sz w:val="20"/>
                <w:szCs w:val="20"/>
                <w:lang w:eastAsia="ar-SA"/>
              </w:rPr>
            </w:pPr>
            <w:r w:rsidRPr="002E3251">
              <w:rPr>
                <w:rFonts w:ascii="Times New Roman" w:eastAsia="Calibri" w:hAnsi="Times New Roman" w:cs="Times New Roman"/>
                <w:kern w:val="1"/>
                <w:sz w:val="20"/>
                <w:szCs w:val="20"/>
                <w:lang w:eastAsia="ar-SA"/>
              </w:rPr>
              <w:t>5500</w:t>
            </w:r>
          </w:p>
        </w:tc>
      </w:tr>
    </w:tbl>
    <w:p w:rsidR="00231284" w:rsidRPr="002E3251" w:rsidRDefault="00231284" w:rsidP="00231284">
      <w:pPr>
        <w:rPr>
          <w:rFonts w:ascii="Times New Roman" w:hAnsi="Times New Roman" w:cs="Times New Roman"/>
          <w:b/>
          <w:bCs/>
          <w:sz w:val="24"/>
          <w:szCs w:val="24"/>
        </w:rPr>
      </w:pPr>
      <w:r w:rsidRPr="00AA7ABD">
        <w:rPr>
          <w:rFonts w:ascii="Times New Roman" w:hAnsi="Times New Roman" w:cs="Times New Roman"/>
          <w:b/>
          <w:bCs/>
          <w:sz w:val="24"/>
          <w:szCs w:val="24"/>
        </w:rPr>
        <w:t xml:space="preserve">Razem wartość udzielonych dotacji zgodnie z umową: </w:t>
      </w:r>
      <w:r>
        <w:rPr>
          <w:rFonts w:ascii="Times New Roman" w:hAnsi="Times New Roman" w:cs="Times New Roman"/>
          <w:b/>
          <w:bCs/>
          <w:sz w:val="24"/>
          <w:szCs w:val="24"/>
        </w:rPr>
        <w:t xml:space="preserve">31 350 </w:t>
      </w:r>
      <w:r w:rsidRPr="00AA7ABD">
        <w:rPr>
          <w:rFonts w:ascii="Times New Roman" w:hAnsi="Times New Roman" w:cs="Times New Roman"/>
          <w:b/>
          <w:bCs/>
          <w:sz w:val="24"/>
          <w:szCs w:val="24"/>
        </w:rPr>
        <w:t xml:space="preserve"> zł</w:t>
      </w:r>
    </w:p>
    <w:p w:rsidR="00231284" w:rsidRPr="005935E6" w:rsidRDefault="00231284" w:rsidP="00261229">
      <w:pPr>
        <w:pStyle w:val="Style3"/>
        <w:widowControl/>
        <w:spacing w:before="24" w:line="240" w:lineRule="auto"/>
        <w:ind w:firstLine="708"/>
        <w:jc w:val="both"/>
        <w:rPr>
          <w:sz w:val="22"/>
          <w:szCs w:val="22"/>
        </w:rPr>
      </w:pPr>
      <w:r w:rsidRPr="005935E6">
        <w:rPr>
          <w:sz w:val="22"/>
          <w:szCs w:val="22"/>
        </w:rPr>
        <w:t>Ponadto udzielono w 2021 r. z budżetu gminy 3 pożyczki stowarzyszeniom:</w:t>
      </w:r>
    </w:p>
    <w:p w:rsidR="00231284" w:rsidRPr="005935E6" w:rsidRDefault="00231284" w:rsidP="00231284">
      <w:pPr>
        <w:pStyle w:val="Style3"/>
        <w:widowControl/>
        <w:spacing w:before="24" w:line="240" w:lineRule="auto"/>
        <w:jc w:val="both"/>
        <w:rPr>
          <w:sz w:val="22"/>
          <w:szCs w:val="22"/>
        </w:rPr>
      </w:pPr>
      <w:r w:rsidRPr="005935E6">
        <w:rPr>
          <w:sz w:val="22"/>
          <w:szCs w:val="22"/>
        </w:rPr>
        <w:t xml:space="preserve">1. Stowarzyszenie Książnice Małe  - Aktywni Razem na realizację zadania pn. Wzbogacenie oferty czasu wolnego w zakresie rekreacji poprzez urządzenie siłowni plenerowej wraz z zagospodarowaniem terenu oraz zakup sprzętu </w:t>
      </w:r>
      <w:proofErr w:type="spellStart"/>
      <w:r w:rsidRPr="005935E6">
        <w:rPr>
          <w:sz w:val="22"/>
          <w:szCs w:val="22"/>
        </w:rPr>
        <w:t>rehabilitacyjno</w:t>
      </w:r>
      <w:proofErr w:type="spellEnd"/>
      <w:r w:rsidRPr="005935E6">
        <w:rPr>
          <w:sz w:val="22"/>
          <w:szCs w:val="22"/>
        </w:rPr>
        <w:t xml:space="preserve"> - sprawnościowego</w:t>
      </w:r>
    </w:p>
    <w:p w:rsidR="00231284" w:rsidRPr="005935E6" w:rsidRDefault="00231284" w:rsidP="00231284">
      <w:pPr>
        <w:pStyle w:val="Style3"/>
        <w:widowControl/>
        <w:spacing w:before="24" w:line="240" w:lineRule="auto"/>
        <w:jc w:val="both"/>
        <w:rPr>
          <w:sz w:val="22"/>
          <w:szCs w:val="22"/>
        </w:rPr>
      </w:pPr>
      <w:r w:rsidRPr="005935E6">
        <w:rPr>
          <w:sz w:val="22"/>
          <w:szCs w:val="22"/>
        </w:rPr>
        <w:t>Pożyczka w kwocie: 81 167,00 zł</w:t>
      </w:r>
    </w:p>
    <w:p w:rsidR="00231284" w:rsidRPr="005935E6" w:rsidRDefault="00231284" w:rsidP="00231284">
      <w:pPr>
        <w:pStyle w:val="Style3"/>
        <w:widowControl/>
        <w:spacing w:before="24" w:line="240" w:lineRule="auto"/>
        <w:jc w:val="both"/>
        <w:rPr>
          <w:sz w:val="22"/>
          <w:szCs w:val="22"/>
        </w:rPr>
      </w:pPr>
      <w:r w:rsidRPr="005935E6">
        <w:rPr>
          <w:sz w:val="22"/>
          <w:szCs w:val="22"/>
        </w:rPr>
        <w:t xml:space="preserve">2. Stowarzyszenie „ </w:t>
      </w:r>
      <w:proofErr w:type="spellStart"/>
      <w:r w:rsidRPr="005935E6">
        <w:rPr>
          <w:sz w:val="22"/>
          <w:szCs w:val="22"/>
        </w:rPr>
        <w:t>Modrzawianie</w:t>
      </w:r>
      <w:proofErr w:type="spellEnd"/>
      <w:r w:rsidRPr="005935E6">
        <w:rPr>
          <w:sz w:val="22"/>
          <w:szCs w:val="22"/>
        </w:rPr>
        <w:t>”  na realizację zadania pn. Kultywowanie  tradycji, kultury, obrzędów, promocji, zasobów i walorów lokalnych poprzez wydanie książki.” Pożyczka w kwocie 34 774,50 zł</w:t>
      </w:r>
    </w:p>
    <w:p w:rsidR="00231284" w:rsidRPr="005935E6" w:rsidRDefault="00231284" w:rsidP="00231284">
      <w:pPr>
        <w:pStyle w:val="Style3"/>
        <w:widowControl/>
        <w:spacing w:before="24" w:line="240" w:lineRule="auto"/>
        <w:jc w:val="both"/>
        <w:rPr>
          <w:sz w:val="22"/>
          <w:szCs w:val="22"/>
        </w:rPr>
      </w:pPr>
      <w:r w:rsidRPr="005935E6">
        <w:rPr>
          <w:sz w:val="22"/>
          <w:szCs w:val="22"/>
        </w:rPr>
        <w:t>3. Stowarzyszenie Koszycki Uniwersytet Trzeciego Wieku na realizacje zadania pn. „ Uzbrojeni w wiedzę zdobytą w ramach wizyt studyjnych, konkursów, warsztatów, konferencji i wystaw, twórzmy wszyscy procesy efektywnej ochrony przyrody, klimatu, życia na Ziemi”. Pożyczka w kwocie: 40 000 zł</w:t>
      </w:r>
    </w:p>
    <w:p w:rsidR="00320D32" w:rsidRPr="005935E6" w:rsidRDefault="00320D32" w:rsidP="00231284">
      <w:pPr>
        <w:pStyle w:val="Style3"/>
        <w:widowControl/>
        <w:spacing w:before="24" w:line="240" w:lineRule="auto"/>
        <w:jc w:val="both"/>
        <w:rPr>
          <w:sz w:val="22"/>
          <w:szCs w:val="22"/>
        </w:rPr>
      </w:pPr>
    </w:p>
    <w:p w:rsidR="0007545F" w:rsidRDefault="0007545F" w:rsidP="009C3B99">
      <w:pPr>
        <w:rPr>
          <w:rStyle w:val="Nagwek2Znak"/>
        </w:rPr>
      </w:pPr>
      <w:r>
        <w:rPr>
          <w:rFonts w:ascii="Bookman Old Style" w:hAnsi="Bookman Old Style" w:cs="Times New Roman"/>
          <w:b/>
          <w:color w:val="0070C0"/>
          <w:sz w:val="24"/>
          <w:szCs w:val="24"/>
        </w:rPr>
        <w:lastRenderedPageBreak/>
        <w:t xml:space="preserve">2.4. </w:t>
      </w:r>
      <w:r>
        <w:rPr>
          <w:rStyle w:val="Nagwek2Znak"/>
        </w:rPr>
        <w:t>Gminny Program Profilaktyki i Rozwiązywania Problemów Alkoholowych oraz Przeciwdziałania Narkomanii</w:t>
      </w:r>
    </w:p>
    <w:p w:rsidR="00FA5832" w:rsidRPr="005935E6" w:rsidRDefault="00FA5832" w:rsidP="00261229">
      <w:pPr>
        <w:spacing w:after="0" w:line="240" w:lineRule="auto"/>
        <w:ind w:firstLine="708"/>
        <w:jc w:val="both"/>
        <w:rPr>
          <w:rFonts w:ascii="Times New Roman" w:hAnsi="Times New Roman" w:cs="Times New Roman"/>
          <w:color w:val="000000"/>
        </w:rPr>
      </w:pPr>
      <w:r w:rsidRPr="005935E6">
        <w:rPr>
          <w:rFonts w:ascii="Times New Roman" w:hAnsi="Times New Roman" w:cs="Times New Roman"/>
          <w:bCs/>
          <w:color w:val="000000"/>
        </w:rPr>
        <w:t>Realizacja zadań</w:t>
      </w:r>
      <w:r w:rsidRPr="005935E6">
        <w:rPr>
          <w:rFonts w:ascii="Times New Roman" w:hAnsi="Times New Roman" w:cs="Times New Roman"/>
          <w:b/>
          <w:bCs/>
          <w:color w:val="000000"/>
        </w:rPr>
        <w:t xml:space="preserve"> </w:t>
      </w:r>
      <w:r w:rsidRPr="005935E6">
        <w:rPr>
          <w:rFonts w:ascii="Times New Roman" w:hAnsi="Times New Roman" w:cs="Times New Roman"/>
          <w:color w:val="000000"/>
        </w:rPr>
        <w:t xml:space="preserve">wynikająca z Gminnego Programu  realizowana była przez Urząd Miasta i Gminy Koszyce we współpracy z Komisją Rozwiązywania Problemów Alkoholowych, szkołami, organizacjami pozarządowymi, placówkami realizującymi zadania z zakresu profilaktyki i rozwiązywania problemów alkoholowych.  </w:t>
      </w:r>
    </w:p>
    <w:p w:rsidR="00261229" w:rsidRDefault="00FA5832" w:rsidP="00FA5832">
      <w:pPr>
        <w:spacing w:after="0" w:line="240" w:lineRule="auto"/>
        <w:jc w:val="both"/>
        <w:rPr>
          <w:rFonts w:ascii="Times New Roman" w:hAnsi="Times New Roman" w:cs="Times New Roman"/>
        </w:rPr>
      </w:pPr>
      <w:r w:rsidRPr="005935E6">
        <w:rPr>
          <w:rFonts w:ascii="Times New Roman" w:hAnsi="Times New Roman" w:cs="Times New Roman"/>
          <w:bCs/>
        </w:rPr>
        <w:t>Na poziomie lokalnym</w:t>
      </w:r>
      <w:r w:rsidRPr="005935E6">
        <w:rPr>
          <w:rFonts w:ascii="Times New Roman" w:hAnsi="Times New Roman" w:cs="Times New Roman"/>
        </w:rPr>
        <w:t xml:space="preserve"> pomoc dla osób i rodzin dysfunkcyjnych z powodu nadużywania alkoholu, prowadzona była w Punkcie Konsultacyjnym ds. Uzależnień przy Urzędzie Miasta i Gminy w  Koszycach oraz Miejskim i Gminnym Ośrodku Pomocy Społecznej. W okresie trwania pandemii pomoc udzielana była telefoniczne  </w:t>
      </w:r>
    </w:p>
    <w:p w:rsidR="00FA5832" w:rsidRPr="005935E6" w:rsidRDefault="00FA5832" w:rsidP="00FA5832">
      <w:pPr>
        <w:spacing w:after="0" w:line="240" w:lineRule="auto"/>
        <w:jc w:val="both"/>
        <w:rPr>
          <w:rFonts w:ascii="Times New Roman" w:hAnsi="Times New Roman" w:cs="Times New Roman"/>
          <w:color w:val="000000"/>
        </w:rPr>
      </w:pPr>
      <w:r w:rsidRPr="005935E6">
        <w:rPr>
          <w:rFonts w:ascii="Times New Roman" w:hAnsi="Times New Roman" w:cs="Times New Roman"/>
        </w:rPr>
        <w:t xml:space="preserve">           </w:t>
      </w:r>
    </w:p>
    <w:p w:rsidR="00FA5832" w:rsidRPr="005935E6" w:rsidRDefault="00FA5832" w:rsidP="00FA5832">
      <w:pPr>
        <w:spacing w:after="0" w:line="240" w:lineRule="auto"/>
        <w:jc w:val="both"/>
        <w:rPr>
          <w:rFonts w:ascii="Times New Roman" w:hAnsi="Times New Roman" w:cs="Times New Roman"/>
          <w:color w:val="3366FF"/>
        </w:rPr>
      </w:pPr>
      <w:r w:rsidRPr="005935E6">
        <w:rPr>
          <w:rFonts w:ascii="Times New Roman" w:hAnsi="Times New Roman" w:cs="Times New Roman"/>
          <w:bCs/>
        </w:rPr>
        <w:t xml:space="preserve">W szkołach prowadzona była profilaktyka uniwersalna. </w:t>
      </w:r>
      <w:r w:rsidRPr="005935E6">
        <w:rPr>
          <w:rFonts w:ascii="Times New Roman" w:hAnsi="Times New Roman" w:cs="Times New Roman"/>
        </w:rPr>
        <w:t>Przy prowadzeniu działań profilaktycznych oraz interwencyjnych, szkoły współpracowały z poradnią psychologiczno-pedagogiczną</w:t>
      </w:r>
    </w:p>
    <w:p w:rsidR="00261229" w:rsidRDefault="00FA5832" w:rsidP="00FA5832">
      <w:pPr>
        <w:spacing w:after="0" w:line="240" w:lineRule="auto"/>
        <w:jc w:val="both"/>
        <w:rPr>
          <w:rFonts w:ascii="Times New Roman" w:hAnsi="Times New Roman" w:cs="Times New Roman"/>
        </w:rPr>
      </w:pPr>
      <w:r w:rsidRPr="005935E6">
        <w:rPr>
          <w:rFonts w:ascii="Times New Roman" w:hAnsi="Times New Roman" w:cs="Times New Roman"/>
          <w:bCs/>
        </w:rPr>
        <w:t>Zadania wynikające z realizacji programu były realizowane również we współpracy z Komendą Powiatową Policji w Proszowicach, Prokuraturą Rejonową oraz Sąd Rejonowym</w:t>
      </w:r>
      <w:r w:rsidRPr="005935E6">
        <w:rPr>
          <w:rFonts w:ascii="Times New Roman" w:hAnsi="Times New Roman" w:cs="Times New Roman"/>
        </w:rPr>
        <w:t xml:space="preserve">   - w ramach swoich kompetencji.</w:t>
      </w:r>
    </w:p>
    <w:p w:rsidR="00FA5832" w:rsidRPr="005935E6" w:rsidRDefault="00FA5832" w:rsidP="00FA5832">
      <w:pPr>
        <w:spacing w:after="0" w:line="240" w:lineRule="auto"/>
        <w:jc w:val="both"/>
        <w:rPr>
          <w:rFonts w:ascii="Times New Roman" w:hAnsi="Times New Roman" w:cs="Times New Roman"/>
          <w:b/>
          <w:bCs/>
        </w:rPr>
      </w:pPr>
      <w:r w:rsidRPr="005935E6">
        <w:rPr>
          <w:rFonts w:ascii="Times New Roman" w:hAnsi="Times New Roman" w:cs="Times New Roman"/>
        </w:rPr>
        <w:t xml:space="preserve">      </w:t>
      </w:r>
    </w:p>
    <w:p w:rsidR="00FA5832" w:rsidRDefault="00FA5832" w:rsidP="00FA5832">
      <w:pPr>
        <w:spacing w:after="0" w:line="240" w:lineRule="auto"/>
        <w:jc w:val="both"/>
        <w:rPr>
          <w:rFonts w:ascii="Times New Roman" w:eastAsia="Times New Roman" w:hAnsi="Times New Roman" w:cs="Times New Roman"/>
          <w:color w:val="000000"/>
          <w:lang w:eastAsia="pl-PL"/>
        </w:rPr>
      </w:pPr>
      <w:r w:rsidRPr="005935E6">
        <w:rPr>
          <w:rFonts w:ascii="Times New Roman" w:eastAsia="Times New Roman" w:hAnsi="Times New Roman" w:cs="Times New Roman"/>
          <w:color w:val="000000"/>
          <w:lang w:eastAsia="pl-PL"/>
        </w:rPr>
        <w:t xml:space="preserve">Gminny Program Profilaktyki i Rozwiązywania Problemów Alkoholowych oraz Przeciwdziałania Narkomanii realizowany był w ramach budżetu Gminy  Koszyce, środki stanowiły dochody z tytułu wydanych zezwoleń na sprzedaż napojów alkoholowych </w:t>
      </w:r>
    </w:p>
    <w:p w:rsidR="00261229" w:rsidRPr="005935E6" w:rsidRDefault="00261229" w:rsidP="00FA5832">
      <w:pPr>
        <w:spacing w:after="0" w:line="240" w:lineRule="auto"/>
        <w:jc w:val="both"/>
        <w:rPr>
          <w:rFonts w:ascii="Times New Roman" w:eastAsia="Times New Roman" w:hAnsi="Times New Roman" w:cs="Times New Roman"/>
          <w:color w:val="000000"/>
          <w:lang w:eastAsia="pl-PL"/>
        </w:rPr>
      </w:pPr>
    </w:p>
    <w:p w:rsidR="00FA5832" w:rsidRPr="005935E6" w:rsidRDefault="00FA5832" w:rsidP="00FA5832">
      <w:pPr>
        <w:spacing w:after="0" w:line="240" w:lineRule="auto"/>
        <w:jc w:val="both"/>
        <w:rPr>
          <w:rFonts w:ascii="Times New Roman" w:eastAsia="Verdana,Bold" w:hAnsi="Times New Roman" w:cs="Times New Roman"/>
          <w:color w:val="000000"/>
          <w:lang w:eastAsia="pl-PL"/>
        </w:rPr>
      </w:pPr>
      <w:r w:rsidRPr="005935E6">
        <w:rPr>
          <w:rFonts w:ascii="Times New Roman" w:eastAsia="Verdana,Bold" w:hAnsi="Times New Roman" w:cs="Times New Roman"/>
          <w:color w:val="000000"/>
          <w:lang w:eastAsia="pl-PL"/>
        </w:rPr>
        <w:t xml:space="preserve">Planu wydatków stanowił kwotę 80 000 złotych. Wykorzystane środki stanowiły kwotę 22 965,43 zł </w:t>
      </w:r>
    </w:p>
    <w:p w:rsidR="00FA5832" w:rsidRPr="004F1526" w:rsidRDefault="00FA5832" w:rsidP="00FA5832">
      <w:pPr>
        <w:jc w:val="both"/>
        <w:rPr>
          <w:rFonts w:ascii="Times New Roman" w:hAnsi="Times New Roman" w:cs="Times New Roman"/>
          <w:sz w:val="24"/>
          <w:szCs w:val="24"/>
        </w:rPr>
      </w:pPr>
    </w:p>
    <w:p w:rsidR="0007545F" w:rsidRDefault="0007545F" w:rsidP="0007545F">
      <w:pPr>
        <w:pStyle w:val="Nagwek2"/>
        <w:spacing w:before="0"/>
      </w:pPr>
      <w:bookmarkStart w:id="20" w:name="_Toc102041377"/>
      <w:r>
        <w:t>2.5. Roczny program opieki nad zwierzętami</w:t>
      </w:r>
      <w:bookmarkEnd w:id="20"/>
      <w:r w:rsidR="005A7CA1">
        <w:t xml:space="preserve"> </w:t>
      </w:r>
    </w:p>
    <w:p w:rsidR="002557B8" w:rsidRDefault="00320D32" w:rsidP="001B6B89">
      <w:pPr>
        <w:pStyle w:val="Nagwek2"/>
        <w:spacing w:after="240" w:line="276" w:lineRule="auto"/>
        <w:ind w:firstLine="708"/>
        <w:jc w:val="both"/>
        <w:rPr>
          <w:rFonts w:ascii="Times New Roman" w:hAnsi="Times New Roman" w:cs="Times New Roman"/>
          <w:b w:val="0"/>
          <w:color w:val="auto"/>
          <w:sz w:val="22"/>
          <w:szCs w:val="22"/>
        </w:rPr>
      </w:pPr>
      <w:bookmarkStart w:id="21" w:name="_Toc101950511"/>
      <w:bookmarkStart w:id="22" w:name="_Toc101953829"/>
      <w:bookmarkStart w:id="23" w:name="_Toc101957645"/>
      <w:bookmarkStart w:id="24" w:name="_Toc102038868"/>
      <w:bookmarkStart w:id="25" w:name="_Toc102041378"/>
      <w:bookmarkStart w:id="26" w:name="_Toc34131907"/>
      <w:bookmarkStart w:id="27" w:name="_Toc8047927"/>
      <w:r w:rsidRPr="005935E6">
        <w:rPr>
          <w:rFonts w:ascii="Times New Roman" w:hAnsi="Times New Roman" w:cs="Times New Roman"/>
          <w:b w:val="0"/>
          <w:color w:val="auto"/>
          <w:sz w:val="22"/>
          <w:szCs w:val="22"/>
        </w:rPr>
        <w:t>W 2021 roku opieka nad zwierzętami bezdomnymi  na terenie Gminy Koszyce odbywała się na podstawie uchwały Nr  XII/139/2021 Rady Miejskiej w Koszycach  z dnia 28 maja 2021r. w sprawie przyjęcia „Programu opieki nad zwierzętami bezdomnymi oraz zapobiegania bezdomności zwierząt na terenie Miasta i Gminy Koszyce w 2021 roku.”</w:t>
      </w:r>
      <w:r w:rsidRPr="005935E6">
        <w:rPr>
          <w:rFonts w:ascii="Times New Roman" w:hAnsi="Times New Roman" w:cs="Times New Roman"/>
          <w:b w:val="0"/>
          <w:color w:val="auto"/>
          <w:sz w:val="22"/>
          <w:szCs w:val="22"/>
          <w:lang w:eastAsia="pl-PL"/>
        </w:rPr>
        <w:t xml:space="preserve"> </w:t>
      </w:r>
      <w:r w:rsidRPr="005935E6">
        <w:rPr>
          <w:rFonts w:ascii="Times New Roman" w:hAnsi="Times New Roman" w:cs="Times New Roman"/>
          <w:b w:val="0"/>
          <w:color w:val="auto"/>
          <w:sz w:val="22"/>
          <w:szCs w:val="22"/>
        </w:rPr>
        <w:t xml:space="preserve"> Gmina z</w:t>
      </w:r>
      <w:r w:rsidRPr="005935E6">
        <w:rPr>
          <w:rFonts w:ascii="Times New Roman" w:eastAsia="Times New Roman" w:hAnsi="Times New Roman" w:cs="Times New Roman"/>
          <w:b w:val="0"/>
          <w:color w:val="auto"/>
          <w:sz w:val="22"/>
          <w:szCs w:val="22"/>
          <w:lang w:eastAsia="pl-PL"/>
        </w:rPr>
        <w:t xml:space="preserve">awarła umowę o świadczenie usług przyjmowania i opieki nad bezdomnymi psami i kotami z </w:t>
      </w:r>
      <w:r w:rsidRPr="005935E6">
        <w:rPr>
          <w:rFonts w:ascii="Times New Roman" w:eastAsia="Calibri" w:hAnsi="Times New Roman" w:cs="Times New Roman"/>
          <w:b w:val="0"/>
          <w:color w:val="auto"/>
          <w:sz w:val="22"/>
          <w:szCs w:val="22"/>
        </w:rPr>
        <w:t>Przedsiębiorstwem Usług Komunalnych spółką z ograniczoną odpowiedzialnością, ul. Komunalna 31, 33-100 Tarnów.</w:t>
      </w:r>
      <w:r w:rsidRPr="005935E6">
        <w:rPr>
          <w:rFonts w:ascii="Times New Roman" w:hAnsi="Times New Roman" w:cs="Times New Roman"/>
          <w:b w:val="0"/>
          <w:color w:val="auto"/>
          <w:sz w:val="22"/>
          <w:szCs w:val="22"/>
        </w:rPr>
        <w:t xml:space="preserve"> U</w:t>
      </w:r>
      <w:r w:rsidR="002557B8" w:rsidRPr="005935E6">
        <w:rPr>
          <w:rFonts w:ascii="Times New Roman" w:hAnsi="Times New Roman" w:cs="Times New Roman"/>
          <w:b w:val="0"/>
          <w:color w:val="auto"/>
          <w:sz w:val="22"/>
          <w:szCs w:val="22"/>
        </w:rPr>
        <w:t xml:space="preserve">dzielono pomocy weterynaryjnej </w:t>
      </w:r>
      <w:r w:rsidR="002557B8" w:rsidRPr="005935E6">
        <w:rPr>
          <w:rFonts w:ascii="Times New Roman" w:hAnsi="Times New Roman" w:cs="Times New Roman"/>
          <w:b w:val="0"/>
          <w:bCs/>
          <w:color w:val="auto"/>
          <w:sz w:val="22"/>
          <w:szCs w:val="22"/>
        </w:rPr>
        <w:t>19</w:t>
      </w:r>
      <w:r w:rsidR="002557B8" w:rsidRPr="005935E6">
        <w:rPr>
          <w:rFonts w:ascii="Times New Roman" w:hAnsi="Times New Roman" w:cs="Times New Roman"/>
          <w:b w:val="0"/>
          <w:color w:val="auto"/>
          <w:sz w:val="22"/>
          <w:szCs w:val="22"/>
        </w:rPr>
        <w:t xml:space="preserve"> psom i </w:t>
      </w:r>
      <w:r w:rsidR="002557B8" w:rsidRPr="005935E6">
        <w:rPr>
          <w:rFonts w:ascii="Times New Roman" w:hAnsi="Times New Roman" w:cs="Times New Roman"/>
          <w:b w:val="0"/>
          <w:bCs/>
          <w:color w:val="auto"/>
          <w:sz w:val="22"/>
          <w:szCs w:val="22"/>
        </w:rPr>
        <w:t>10</w:t>
      </w:r>
      <w:r w:rsidR="002557B8" w:rsidRPr="005935E6">
        <w:rPr>
          <w:rFonts w:ascii="Times New Roman" w:hAnsi="Times New Roman" w:cs="Times New Roman"/>
          <w:b w:val="0"/>
          <w:color w:val="auto"/>
          <w:sz w:val="22"/>
          <w:szCs w:val="22"/>
        </w:rPr>
        <w:t xml:space="preserve"> kotom. W schronisku dla zwierząt nie umieszczono żadnego zwierzęcia</w:t>
      </w:r>
      <w:r w:rsidR="002557B8" w:rsidRPr="002557B8">
        <w:rPr>
          <w:rFonts w:ascii="Times New Roman" w:hAnsi="Times New Roman" w:cs="Times New Roman"/>
          <w:b w:val="0"/>
          <w:color w:val="auto"/>
          <w:sz w:val="22"/>
          <w:szCs w:val="22"/>
        </w:rPr>
        <w:t>.</w:t>
      </w:r>
      <w:bookmarkEnd w:id="21"/>
      <w:bookmarkEnd w:id="22"/>
      <w:bookmarkEnd w:id="23"/>
      <w:bookmarkEnd w:id="24"/>
      <w:bookmarkEnd w:id="25"/>
    </w:p>
    <w:p w:rsidR="0007545F" w:rsidRDefault="0007545F" w:rsidP="0007545F">
      <w:pPr>
        <w:pStyle w:val="Nagwek2"/>
      </w:pPr>
      <w:bookmarkStart w:id="28" w:name="_Toc102041379"/>
      <w:r>
        <w:t>2.6. Programy oświatowe</w:t>
      </w:r>
      <w:bookmarkEnd w:id="26"/>
      <w:bookmarkEnd w:id="27"/>
      <w:r>
        <w:t>.</w:t>
      </w:r>
      <w:bookmarkEnd w:id="28"/>
    </w:p>
    <w:p w:rsidR="0007545F" w:rsidRDefault="0007545F" w:rsidP="0007545F">
      <w:pPr>
        <w:pStyle w:val="Nagwek2"/>
        <w:rPr>
          <w:rFonts w:eastAsia="Times New Roman"/>
          <w:lang w:eastAsia="pl-PL"/>
        </w:rPr>
      </w:pPr>
      <w:bookmarkStart w:id="29" w:name="_Toc102041380"/>
      <w:r>
        <w:rPr>
          <w:rFonts w:eastAsia="Times New Roman"/>
          <w:lang w:eastAsia="pl-PL"/>
        </w:rPr>
        <w:t>2.6.1. Projekt „ Odkrywamy świat i swoje możliwości, edukacja celem naszej lepszej przyszłości”</w:t>
      </w:r>
      <w:bookmarkEnd w:id="29"/>
    </w:p>
    <w:p w:rsidR="00F151E7" w:rsidRPr="005935E6" w:rsidRDefault="00F151E7" w:rsidP="001B6B89">
      <w:pPr>
        <w:spacing w:after="0" w:line="240" w:lineRule="auto"/>
        <w:ind w:firstLine="708"/>
        <w:jc w:val="both"/>
        <w:rPr>
          <w:rFonts w:ascii="Times New Roman" w:eastAsia="Times New Roman" w:hAnsi="Times New Roman" w:cs="Times New Roman"/>
          <w:lang w:eastAsia="pl-PL"/>
        </w:rPr>
      </w:pPr>
      <w:r w:rsidRPr="005935E6">
        <w:rPr>
          <w:rFonts w:ascii="Times New Roman" w:eastAsia="Times New Roman" w:hAnsi="Times New Roman" w:cs="Times New Roman"/>
          <w:lang w:eastAsia="pl-PL"/>
        </w:rPr>
        <w:t xml:space="preserve">Gmina Koszyce była  realizatorem projektu  </w:t>
      </w:r>
      <w:proofErr w:type="spellStart"/>
      <w:r w:rsidRPr="005935E6">
        <w:rPr>
          <w:rFonts w:ascii="Times New Roman" w:eastAsia="Times New Roman" w:hAnsi="Times New Roman" w:cs="Times New Roman"/>
          <w:lang w:eastAsia="pl-PL"/>
        </w:rPr>
        <w:t>pn</w:t>
      </w:r>
      <w:proofErr w:type="spellEnd"/>
      <w:r w:rsidRPr="005935E6">
        <w:rPr>
          <w:rFonts w:ascii="Times New Roman" w:eastAsia="Times New Roman" w:hAnsi="Times New Roman" w:cs="Times New Roman"/>
          <w:lang w:eastAsia="pl-PL"/>
        </w:rPr>
        <w:t xml:space="preserve">.”Odkrywamy świat i swoje możliwości, edukacja celem naszej lepszej przyszłości”. Cały projekt został podzielony na 5 zadań.  </w:t>
      </w:r>
    </w:p>
    <w:p w:rsidR="00F151E7" w:rsidRPr="005935E6" w:rsidRDefault="00F151E7" w:rsidP="001B6B89">
      <w:pPr>
        <w:spacing w:after="0" w:line="240" w:lineRule="auto"/>
        <w:jc w:val="both"/>
        <w:rPr>
          <w:rFonts w:ascii="Times New Roman" w:eastAsia="Times New Roman" w:hAnsi="Times New Roman" w:cs="Times New Roman"/>
          <w:lang w:eastAsia="pl-PL"/>
        </w:rPr>
      </w:pPr>
      <w:r w:rsidRPr="005935E6">
        <w:rPr>
          <w:rFonts w:ascii="Times New Roman" w:eastAsia="Times New Roman" w:hAnsi="Times New Roman" w:cs="Times New Roman"/>
          <w:lang w:eastAsia="pl-PL"/>
        </w:rPr>
        <w:t>Zadanie 1. Realizacja zajęć rozwijających u uczniów kompetencje kluczowe na rynku pracy.</w:t>
      </w:r>
    </w:p>
    <w:p w:rsidR="00F151E7" w:rsidRPr="005935E6" w:rsidRDefault="00F151E7" w:rsidP="001B6B89">
      <w:pPr>
        <w:spacing w:after="0" w:line="240" w:lineRule="auto"/>
        <w:jc w:val="both"/>
        <w:rPr>
          <w:rFonts w:ascii="Times New Roman" w:eastAsia="Times New Roman" w:hAnsi="Times New Roman" w:cs="Times New Roman"/>
          <w:lang w:eastAsia="pl-PL"/>
        </w:rPr>
      </w:pPr>
      <w:r w:rsidRPr="005935E6">
        <w:rPr>
          <w:rFonts w:ascii="Times New Roman" w:eastAsia="Times New Roman" w:hAnsi="Times New Roman" w:cs="Times New Roman"/>
          <w:lang w:eastAsia="pl-PL"/>
        </w:rPr>
        <w:t xml:space="preserve">Zajęcia rozwijające i wyrównujące z języka angielskiego  i języka niemieckiego dla uczniów </w:t>
      </w:r>
    </w:p>
    <w:p w:rsidR="00F151E7" w:rsidRPr="005935E6" w:rsidRDefault="00F151E7" w:rsidP="001B6B89">
      <w:pPr>
        <w:spacing w:after="0" w:line="240" w:lineRule="auto"/>
        <w:jc w:val="both"/>
        <w:rPr>
          <w:rFonts w:ascii="Times New Roman" w:eastAsia="Times New Roman" w:hAnsi="Times New Roman" w:cs="Times New Roman"/>
          <w:lang w:eastAsia="pl-PL"/>
        </w:rPr>
      </w:pPr>
      <w:r w:rsidRPr="005935E6">
        <w:rPr>
          <w:rFonts w:ascii="Times New Roman" w:eastAsia="Times New Roman" w:hAnsi="Times New Roman" w:cs="Times New Roman"/>
          <w:lang w:eastAsia="pl-PL"/>
        </w:rPr>
        <w:t>Zadanie 2. Realizacja zajęć rozwijających kompetencje kluczowe oraz doposażenie pracowni przedmiotowych w Szkole Podstawowej  w Książnicach Wielkich.</w:t>
      </w:r>
    </w:p>
    <w:p w:rsidR="00F151E7" w:rsidRPr="005935E6" w:rsidRDefault="00F151E7" w:rsidP="001B6B89">
      <w:pPr>
        <w:spacing w:after="0" w:line="240" w:lineRule="auto"/>
        <w:jc w:val="both"/>
        <w:rPr>
          <w:rFonts w:ascii="Times New Roman" w:eastAsia="Times New Roman" w:hAnsi="Times New Roman" w:cs="Times New Roman"/>
          <w:lang w:eastAsia="pl-PL"/>
        </w:rPr>
      </w:pPr>
      <w:r w:rsidRPr="005935E6">
        <w:rPr>
          <w:rFonts w:ascii="Times New Roman" w:eastAsia="Times New Roman" w:hAnsi="Times New Roman" w:cs="Times New Roman"/>
          <w:lang w:eastAsia="pl-PL"/>
        </w:rPr>
        <w:t>Zadanie 3. Pomoc stypendialna dla uczniów SP w Książnicach Wielkich.</w:t>
      </w:r>
    </w:p>
    <w:p w:rsidR="00F151E7" w:rsidRPr="005935E6" w:rsidRDefault="00F151E7" w:rsidP="001B6B89">
      <w:pPr>
        <w:spacing w:after="0" w:line="240" w:lineRule="auto"/>
        <w:jc w:val="both"/>
        <w:rPr>
          <w:rFonts w:ascii="Times New Roman" w:eastAsia="Times New Roman" w:hAnsi="Times New Roman" w:cs="Times New Roman"/>
          <w:lang w:eastAsia="pl-PL"/>
        </w:rPr>
      </w:pPr>
      <w:r w:rsidRPr="005935E6">
        <w:rPr>
          <w:rFonts w:ascii="Times New Roman" w:eastAsia="Times New Roman" w:hAnsi="Times New Roman" w:cs="Times New Roman"/>
          <w:lang w:eastAsia="pl-PL"/>
        </w:rPr>
        <w:t>Zadanie 4. Wsparcie rozwojowe nauczycieli w SP  w Książnicach Wielkich.</w:t>
      </w:r>
    </w:p>
    <w:p w:rsidR="00F151E7" w:rsidRDefault="00F151E7" w:rsidP="001B6B89">
      <w:pPr>
        <w:spacing w:after="0" w:line="240" w:lineRule="auto"/>
        <w:jc w:val="both"/>
        <w:rPr>
          <w:noProof/>
        </w:rPr>
      </w:pPr>
      <w:r w:rsidRPr="005935E6">
        <w:rPr>
          <w:rFonts w:ascii="Times New Roman" w:eastAsia="Times New Roman" w:hAnsi="Times New Roman" w:cs="Times New Roman"/>
          <w:lang w:eastAsia="pl-PL"/>
        </w:rPr>
        <w:t>Zadanie 5 Wsparcie uczniów ze specjalnymi potrzebami edukacyjnymi i rozwojowymi w Szkole Podstawowej w Książnicach Wielkich.</w:t>
      </w:r>
      <w:r w:rsidRPr="005935E6">
        <w:rPr>
          <w:noProof/>
        </w:rPr>
        <w:t xml:space="preserve"> </w:t>
      </w:r>
    </w:p>
    <w:p w:rsidR="00261229" w:rsidRPr="005935E6" w:rsidRDefault="00261229" w:rsidP="001B6B89">
      <w:pPr>
        <w:spacing w:after="0" w:line="240" w:lineRule="auto"/>
        <w:jc w:val="both"/>
        <w:rPr>
          <w:noProof/>
        </w:rPr>
      </w:pPr>
    </w:p>
    <w:p w:rsidR="00F151E7" w:rsidRPr="005935E6" w:rsidRDefault="00F151E7" w:rsidP="001B6B89">
      <w:pPr>
        <w:spacing w:after="0" w:line="240" w:lineRule="auto"/>
        <w:jc w:val="both"/>
        <w:rPr>
          <w:rFonts w:ascii="Times New Roman" w:eastAsia="Times New Roman" w:hAnsi="Times New Roman" w:cs="Times New Roman"/>
          <w:lang w:eastAsia="pl-PL"/>
        </w:rPr>
      </w:pPr>
      <w:r w:rsidRPr="005935E6">
        <w:rPr>
          <w:rFonts w:ascii="Times New Roman" w:eastAsia="Times New Roman" w:hAnsi="Times New Roman" w:cs="Times New Roman"/>
          <w:lang w:eastAsia="pl-PL"/>
        </w:rPr>
        <w:t>Zajęcia w szkołach w zależności od sytuacji epidemiologicznej i przepisów regulujących funkcjonowanie placówek oświatowych odbywały się w formie nauczania zdalnego, hybrydowego i stacjonarnego.</w:t>
      </w:r>
    </w:p>
    <w:p w:rsidR="00F151E7" w:rsidRDefault="00F151E7" w:rsidP="001B6B89">
      <w:pPr>
        <w:spacing w:after="0" w:line="240" w:lineRule="auto"/>
        <w:jc w:val="both"/>
        <w:rPr>
          <w:rFonts w:ascii="Times New Roman" w:eastAsia="Times New Roman" w:hAnsi="Times New Roman" w:cs="Times New Roman"/>
          <w:lang w:eastAsia="pl-PL"/>
        </w:rPr>
      </w:pPr>
      <w:r w:rsidRPr="005935E6">
        <w:rPr>
          <w:rFonts w:ascii="Times New Roman" w:eastAsia="Times New Roman" w:hAnsi="Times New Roman" w:cs="Times New Roman"/>
          <w:lang w:eastAsia="pl-PL"/>
        </w:rPr>
        <w:t>Projekt został zakończony w dniu 30 września 2021 roku.</w:t>
      </w:r>
    </w:p>
    <w:p w:rsidR="00261229" w:rsidRPr="005935E6" w:rsidRDefault="00261229" w:rsidP="001B6B89">
      <w:pPr>
        <w:spacing w:after="0" w:line="240" w:lineRule="auto"/>
        <w:jc w:val="both"/>
        <w:rPr>
          <w:rFonts w:ascii="Times New Roman" w:eastAsia="Times New Roman" w:hAnsi="Times New Roman" w:cs="Times New Roman"/>
          <w:lang w:eastAsia="pl-PL"/>
        </w:rPr>
      </w:pPr>
    </w:p>
    <w:p w:rsidR="00F151E7" w:rsidRPr="005935E6" w:rsidRDefault="00F151E7" w:rsidP="00F151E7">
      <w:pPr>
        <w:spacing w:after="0" w:line="240" w:lineRule="auto"/>
        <w:jc w:val="both"/>
        <w:rPr>
          <w:rFonts w:ascii="Times New Roman" w:eastAsia="Times New Roman" w:hAnsi="Times New Roman" w:cs="Times New Roman"/>
          <w:lang w:eastAsia="pl-PL"/>
        </w:rPr>
      </w:pPr>
      <w:r w:rsidRPr="005935E6">
        <w:rPr>
          <w:rFonts w:ascii="Times New Roman" w:eastAsia="Times New Roman" w:hAnsi="Times New Roman" w:cs="Times New Roman"/>
          <w:lang w:eastAsia="pl-PL"/>
        </w:rPr>
        <w:lastRenderedPageBreak/>
        <w:t>Ostateczna kwota dotacji wyniosła 491 886,32 zł ( plan 513 305 zł), wkład własny rzeczowy gminy  to kwota 27 060 zł</w:t>
      </w:r>
    </w:p>
    <w:p w:rsidR="0007545F" w:rsidRDefault="0007545F" w:rsidP="0007545F">
      <w:pPr>
        <w:spacing w:after="0" w:line="240" w:lineRule="auto"/>
        <w:jc w:val="both"/>
        <w:rPr>
          <w:rFonts w:ascii="Times New Roman" w:eastAsia="Times New Roman" w:hAnsi="Times New Roman" w:cs="Times New Roman"/>
          <w:sz w:val="24"/>
          <w:szCs w:val="24"/>
          <w:lang w:eastAsia="pl-PL"/>
        </w:rPr>
      </w:pPr>
    </w:p>
    <w:p w:rsidR="0007545F" w:rsidRDefault="0007545F" w:rsidP="0007545F">
      <w:pPr>
        <w:pStyle w:val="Nagwek2"/>
        <w:rPr>
          <w:rStyle w:val="Nagwek2Znak"/>
          <w:b/>
        </w:rPr>
      </w:pPr>
      <w:bookmarkStart w:id="30" w:name="_Toc102041381"/>
      <w:r>
        <w:t xml:space="preserve">2.6.2. </w:t>
      </w:r>
      <w:r w:rsidR="00F151E7">
        <w:rPr>
          <w:rStyle w:val="Nagwek2Znak"/>
          <w:b/>
        </w:rPr>
        <w:t>Termomodernizacja budynków szkolnych na terenie gminy Koszyce</w:t>
      </w:r>
      <w:bookmarkEnd w:id="30"/>
    </w:p>
    <w:p w:rsidR="00F151E7" w:rsidRPr="00F151E7" w:rsidRDefault="00F151E7" w:rsidP="00261229">
      <w:pPr>
        <w:pStyle w:val="NormalnyWeb"/>
        <w:spacing w:before="0" w:beforeAutospacing="0" w:line="276" w:lineRule="auto"/>
        <w:ind w:firstLine="708"/>
        <w:jc w:val="both"/>
        <w:rPr>
          <w:sz w:val="22"/>
          <w:szCs w:val="22"/>
        </w:rPr>
      </w:pPr>
      <w:r w:rsidRPr="00F151E7">
        <w:rPr>
          <w:sz w:val="22"/>
          <w:szCs w:val="22"/>
        </w:rPr>
        <w:t xml:space="preserve">W miesiącu grudniu  została podpisana umowa pomiędzy Narodowym Funduszem Ochrony Środowiska i Gospodarki Wodnej w Warszawie a Gminą Koszyce na dofinansowanie projektu ze środków Mechanizmu Finansowego Europejskiego Obszaru Gospodarczego w ramach Programu Środowisko, Energia i Zmiany Klimatu. Zadanie przewiduje kompleksową modernizację obiektów szkolnych, czego wynikiem będzie zmniejszenie zapotrzebowania na energię cieplną i elektryczną a tym samym nastąpi zmniejszenie emisji zanieczyszczeń do powietrza. W szkole w Książnicach Wielkich do zadania zostały ujęte prace takie jak: wykonanie izolacji termicznej ścian zewnętrznych, kotłowni powyżej i poniżej gruntu, ścian cokołów oraz piwnic nieogrzewanych, ścian wewnętrznych graniczących z poddaszem, stropu pod poddaszem, wymiana stolarki okiennej i drzwiowej, modernizacja instalacji c.o.( piec na </w:t>
      </w:r>
      <w:proofErr w:type="spellStart"/>
      <w:r w:rsidRPr="00F151E7">
        <w:rPr>
          <w:sz w:val="22"/>
          <w:szCs w:val="22"/>
        </w:rPr>
        <w:t>pellet</w:t>
      </w:r>
      <w:proofErr w:type="spellEnd"/>
      <w:r w:rsidRPr="00F151E7">
        <w:rPr>
          <w:sz w:val="22"/>
          <w:szCs w:val="22"/>
        </w:rPr>
        <w:t>) wymiana oświetlenia na energooszczędne, wykonanie instalacji fotowoltaicznej. W Centrum Oświatowym w Koszycach zaplanowane prace to wykonanie izolacji termicznej dachu, wymiana stolarki drzwiowej, wykonanie systemu wentylacji mechanicznej, instalacji fotowoltaicznej, wymiana oświetlenia na energooszczędne, modernizacja instalacji c.o. poprzez zastosowanie gruntowej pompy ciepła. Zgodnie z założeniami programu zostały także zaplanowane działania promocyjne i działania edukacyjne zwiększające świadomość na temat efektywności energetycznej.</w:t>
      </w:r>
    </w:p>
    <w:p w:rsidR="00F151E7" w:rsidRPr="00F151E7" w:rsidRDefault="00F151E7" w:rsidP="00F151E7">
      <w:pPr>
        <w:pStyle w:val="NormalnyWeb"/>
        <w:spacing w:before="0" w:beforeAutospacing="0" w:after="0" w:afterAutospacing="0" w:line="276" w:lineRule="auto"/>
        <w:jc w:val="both"/>
        <w:rPr>
          <w:sz w:val="22"/>
          <w:szCs w:val="22"/>
        </w:rPr>
      </w:pPr>
      <w:r w:rsidRPr="00F151E7">
        <w:rPr>
          <w:sz w:val="22"/>
          <w:szCs w:val="22"/>
        </w:rPr>
        <w:t>Wartość całkowita projektu: 4 828 433,83 zł</w:t>
      </w:r>
    </w:p>
    <w:p w:rsidR="00F151E7" w:rsidRDefault="00F151E7" w:rsidP="00F151E7">
      <w:pPr>
        <w:pStyle w:val="NormalnyWeb"/>
        <w:spacing w:before="0" w:beforeAutospacing="0" w:after="0" w:afterAutospacing="0" w:line="276" w:lineRule="auto"/>
        <w:rPr>
          <w:sz w:val="22"/>
          <w:szCs w:val="22"/>
        </w:rPr>
      </w:pPr>
      <w:r w:rsidRPr="00F151E7">
        <w:rPr>
          <w:sz w:val="22"/>
          <w:szCs w:val="22"/>
        </w:rPr>
        <w:t>Wysokość dofinansowania: 2 756 131,40 zł (MF EOG) 486 376,13 zł ( budżet państwa)</w:t>
      </w:r>
    </w:p>
    <w:p w:rsidR="00F151E7" w:rsidRPr="00F151E7" w:rsidRDefault="00F151E7" w:rsidP="00F151E7">
      <w:pPr>
        <w:pStyle w:val="NormalnyWeb"/>
        <w:spacing w:before="0" w:beforeAutospacing="0" w:after="0" w:afterAutospacing="0" w:line="276" w:lineRule="auto"/>
        <w:rPr>
          <w:sz w:val="22"/>
          <w:szCs w:val="22"/>
        </w:rPr>
      </w:pPr>
    </w:p>
    <w:p w:rsidR="0007545F" w:rsidRDefault="0007545F" w:rsidP="00351AC4">
      <w:pPr>
        <w:pStyle w:val="Nagwek2"/>
        <w:spacing w:before="0"/>
      </w:pPr>
      <w:bookmarkStart w:id="31" w:name="_Toc102041382"/>
      <w:r>
        <w:t xml:space="preserve">2.6.3. </w:t>
      </w:r>
      <w:r w:rsidR="00F151E7">
        <w:t>Małopolska Tarcza Antykryzysowa – Pakiet Edukacyjny. Cyfryzacja szkół i placówek oświatowych.</w:t>
      </w:r>
      <w:bookmarkEnd w:id="31"/>
    </w:p>
    <w:p w:rsidR="00F151E7" w:rsidRPr="005935E6" w:rsidRDefault="00F151E7" w:rsidP="00261229">
      <w:pPr>
        <w:pStyle w:val="NormalnyWeb"/>
        <w:spacing w:before="0" w:beforeAutospacing="0"/>
        <w:ind w:firstLine="708"/>
        <w:jc w:val="both"/>
        <w:rPr>
          <w:sz w:val="22"/>
          <w:szCs w:val="22"/>
        </w:rPr>
      </w:pPr>
      <w:r w:rsidRPr="005935E6">
        <w:rPr>
          <w:sz w:val="22"/>
          <w:szCs w:val="22"/>
        </w:rPr>
        <w:t>Gmina  realizowała projekt w ramach programu grantowego pn</w:t>
      </w:r>
      <w:r w:rsidRPr="005935E6">
        <w:rPr>
          <w:b/>
          <w:bCs/>
          <w:sz w:val="22"/>
          <w:szCs w:val="22"/>
        </w:rPr>
        <w:t xml:space="preserve">.: </w:t>
      </w:r>
      <w:r w:rsidRPr="005935E6">
        <w:rPr>
          <w:rStyle w:val="Pogrubienie"/>
          <w:b w:val="0"/>
          <w:sz w:val="22"/>
          <w:szCs w:val="22"/>
        </w:rPr>
        <w:t>„Małopolska Tarcza Antykryzysowa – Pakiet Edukacyjny. Cyfryzacja szkół i placówek oświatowych”</w:t>
      </w:r>
      <w:r w:rsidRPr="005935E6">
        <w:rPr>
          <w:b/>
          <w:bCs/>
          <w:sz w:val="22"/>
          <w:szCs w:val="22"/>
        </w:rPr>
        <w:t xml:space="preserve"> </w:t>
      </w:r>
      <w:r w:rsidRPr="005935E6">
        <w:rPr>
          <w:sz w:val="22"/>
          <w:szCs w:val="22"/>
        </w:rPr>
        <w:t xml:space="preserve">z Regionalnego Programu Operacyjnego Województwa Małopolskiego na lata 2014 – 2020, Oś 10 Wiedza i kompetencje, Działanie 10.1 Rozwój kształcenia ogólnego, Poddziałanie 10.1.6 Cyfryzacja szkół prowadzących kształcenie ogólne, typ A. granty za zakup sprzętu do nauki zdalnej – Małopolska Tarcza Antykryzysowa – Pakiet Edukacyjny. </w:t>
      </w:r>
    </w:p>
    <w:p w:rsidR="00F151E7" w:rsidRPr="005935E6" w:rsidRDefault="00F151E7" w:rsidP="00351AC4">
      <w:pPr>
        <w:pStyle w:val="NormalnyWeb"/>
        <w:spacing w:before="0" w:beforeAutospacing="0"/>
        <w:jc w:val="both"/>
        <w:rPr>
          <w:sz w:val="22"/>
          <w:szCs w:val="22"/>
        </w:rPr>
      </w:pPr>
      <w:r w:rsidRPr="005935E6">
        <w:rPr>
          <w:sz w:val="22"/>
          <w:szCs w:val="22"/>
        </w:rPr>
        <w:t>Celem projektu było wsparcie realizacji zajęć dydaktycznych w szkołach podstawowych z terenu Gminy Koszyce poprzez zakup sprzętu komputerowego umożliwiającego zdalne nauczanie, w związku z zagrożeniem i skutkami COVID-19. Zostało zakupionych 16 sztuk laptopów – po 8 dla szkoły w Książnicach i Koszycach. Laptopy zostały zakupione za kwotę 44454,39 zł</w:t>
      </w:r>
    </w:p>
    <w:p w:rsidR="0007545F" w:rsidRDefault="0007545F" w:rsidP="0007545F">
      <w:pPr>
        <w:pStyle w:val="Nagwek2"/>
      </w:pPr>
      <w:bookmarkStart w:id="32" w:name="_Toc102041383"/>
      <w:r>
        <w:t xml:space="preserve">2.6.4. </w:t>
      </w:r>
      <w:r w:rsidR="00F151E7">
        <w:t>Małopolska infrastruktura rekreacyjno-sportowa - MIRS</w:t>
      </w:r>
      <w:bookmarkEnd w:id="32"/>
    </w:p>
    <w:p w:rsidR="00F151E7" w:rsidRPr="005935E6" w:rsidRDefault="00F151E7" w:rsidP="001B6B89">
      <w:pPr>
        <w:spacing w:after="0" w:line="240" w:lineRule="auto"/>
        <w:ind w:firstLine="708"/>
        <w:jc w:val="both"/>
        <w:rPr>
          <w:rFonts w:ascii="Times New Roman" w:eastAsia="Times New Roman" w:hAnsi="Times New Roman" w:cs="Times New Roman"/>
          <w:lang w:eastAsia="pl-PL"/>
        </w:rPr>
      </w:pPr>
      <w:r w:rsidRPr="005935E6">
        <w:rPr>
          <w:rFonts w:ascii="Times New Roman" w:hAnsi="Times New Roman" w:cs="Times New Roman"/>
        </w:rPr>
        <w:t xml:space="preserve">Gmina Koszyce otrzymała dofinansowanie na realizację zadania pn. „Remont boiska sportowego  z nawierzchnią ze sztucznej trawy przy Centrum Oświatowym im. Stanisława Wyspiańskiego w Koszycach”. Dotacja w kwocie 124 660,00 zł została przyznana Uchwałą Nr XL/560/21 Sejmiku Województwa Małopolskiego z dnia 21.06.2021 r. w sprawie udzielenia pomocy finansowej z budżetu Województwa Małopolskiego jednostkom samorządu terytorialnego z terenu Małopolski, na realizację w 2021 roku projektu pn. "Małopolska infrastruktura rekreacyjno-sportowa – MIRS". </w:t>
      </w:r>
    </w:p>
    <w:p w:rsidR="00F151E7" w:rsidRPr="005935E6" w:rsidRDefault="00F151E7" w:rsidP="001B6B89">
      <w:pPr>
        <w:pStyle w:val="NormalnyWeb"/>
        <w:spacing w:before="0" w:beforeAutospacing="0" w:after="0" w:afterAutospacing="0"/>
        <w:jc w:val="both"/>
        <w:rPr>
          <w:sz w:val="22"/>
          <w:szCs w:val="22"/>
        </w:rPr>
      </w:pPr>
      <w:r w:rsidRPr="005935E6">
        <w:rPr>
          <w:sz w:val="22"/>
          <w:szCs w:val="22"/>
        </w:rPr>
        <w:t>Celem projektu jest poprawa jakości życia mieszkańców Małopolski w zakresie kultury fizycznej, sportu i rekreacji.</w:t>
      </w:r>
    </w:p>
    <w:p w:rsidR="00F151E7" w:rsidRPr="005935E6" w:rsidRDefault="00F151E7" w:rsidP="001B6B89">
      <w:pPr>
        <w:pStyle w:val="NormalnyWeb"/>
        <w:spacing w:before="0" w:beforeAutospacing="0" w:after="0" w:afterAutospacing="0"/>
        <w:jc w:val="both"/>
        <w:rPr>
          <w:sz w:val="22"/>
          <w:szCs w:val="22"/>
        </w:rPr>
      </w:pPr>
      <w:r w:rsidRPr="005935E6">
        <w:rPr>
          <w:sz w:val="22"/>
          <w:szCs w:val="22"/>
        </w:rPr>
        <w:lastRenderedPageBreak/>
        <w:t>W dniu 22 września została podpisana umowa pomiędzy Województwem Małopolskim a Gminą Koszyce. W ramach zadania przeprowadzono prace remontowe polegające na wymianie nawierzchni boiska sportowego.</w:t>
      </w:r>
    </w:p>
    <w:p w:rsidR="00F151E7" w:rsidRPr="005935E6" w:rsidRDefault="00F151E7" w:rsidP="001B6B89">
      <w:pPr>
        <w:pStyle w:val="NormalnyWeb"/>
        <w:spacing w:before="0" w:beforeAutospacing="0" w:after="0" w:afterAutospacing="0"/>
        <w:jc w:val="both"/>
        <w:rPr>
          <w:sz w:val="22"/>
          <w:szCs w:val="22"/>
        </w:rPr>
      </w:pPr>
      <w:r w:rsidRPr="005935E6">
        <w:rPr>
          <w:sz w:val="22"/>
          <w:szCs w:val="22"/>
        </w:rPr>
        <w:t>Wartość prac: 315 469,46 zł,  w tym dofinansowanie: 124 660,00 zł, wkład własny: 190 809,46 zł</w:t>
      </w:r>
    </w:p>
    <w:p w:rsidR="00F151E7" w:rsidRPr="003C11F6" w:rsidRDefault="00F151E7" w:rsidP="00F151E7">
      <w:pPr>
        <w:pStyle w:val="NormalnyWeb"/>
        <w:spacing w:before="0" w:beforeAutospacing="0" w:after="0" w:afterAutospacing="0"/>
      </w:pPr>
    </w:p>
    <w:p w:rsidR="0007545F" w:rsidRDefault="0007545F" w:rsidP="0007545F">
      <w:pPr>
        <w:pStyle w:val="Nagwek2"/>
      </w:pPr>
      <w:bookmarkStart w:id="33" w:name="_Toc102041384"/>
      <w:r>
        <w:t xml:space="preserve">2.6.5. </w:t>
      </w:r>
      <w:r w:rsidR="00F151E7">
        <w:rPr>
          <w:rStyle w:val="Nagwek2Znak"/>
          <w:b/>
        </w:rPr>
        <w:t>Laboratoria Przyszłości</w:t>
      </w:r>
      <w:bookmarkEnd w:id="33"/>
      <w:r w:rsidR="00F151E7">
        <w:rPr>
          <w:rStyle w:val="Nagwek2Znak"/>
          <w:b/>
        </w:rPr>
        <w:t xml:space="preserve"> </w:t>
      </w:r>
    </w:p>
    <w:p w:rsidR="00F151E7" w:rsidRPr="005935E6" w:rsidRDefault="00F151E7" w:rsidP="00261229">
      <w:pPr>
        <w:pStyle w:val="NormalnyWeb"/>
        <w:spacing w:before="0" w:beforeAutospacing="0" w:after="0" w:afterAutospacing="0"/>
        <w:ind w:firstLine="708"/>
        <w:jc w:val="both"/>
        <w:rPr>
          <w:sz w:val="22"/>
          <w:szCs w:val="22"/>
        </w:rPr>
      </w:pPr>
      <w:r w:rsidRPr="005935E6">
        <w:rPr>
          <w:sz w:val="22"/>
          <w:szCs w:val="22"/>
        </w:rPr>
        <w:t>Celem programu rządowego było wsparcie wszystkich szkół podstawowych w budowaniu wśród uczniów kompetencji przyszłości z tzw. kierunków STEAM (nauka, technologia, inżynieria, sztuka oraz matematyka).</w:t>
      </w:r>
    </w:p>
    <w:p w:rsidR="00F151E7" w:rsidRPr="005935E6" w:rsidRDefault="00F151E7" w:rsidP="00F151E7">
      <w:pPr>
        <w:pStyle w:val="NormalnyWeb"/>
        <w:spacing w:before="0" w:beforeAutospacing="0" w:after="0" w:afterAutospacing="0"/>
        <w:jc w:val="both"/>
        <w:rPr>
          <w:sz w:val="22"/>
          <w:szCs w:val="22"/>
        </w:rPr>
      </w:pPr>
      <w:r w:rsidRPr="005935E6">
        <w:rPr>
          <w:sz w:val="22"/>
          <w:szCs w:val="22"/>
        </w:rPr>
        <w:t>Wsparcie finansowe przyznano w zależności od liczby uczniów w szkole. Wysokość środków finansowych dla poszczególnych jednostek:</w:t>
      </w:r>
    </w:p>
    <w:p w:rsidR="00F151E7" w:rsidRPr="005935E6" w:rsidRDefault="00F151E7" w:rsidP="00F151E7">
      <w:pPr>
        <w:pStyle w:val="NormalnyWeb"/>
        <w:spacing w:before="0" w:beforeAutospacing="0" w:after="0" w:afterAutospacing="0"/>
        <w:jc w:val="both"/>
        <w:rPr>
          <w:sz w:val="22"/>
          <w:szCs w:val="22"/>
        </w:rPr>
      </w:pPr>
      <w:r w:rsidRPr="005935E6">
        <w:rPr>
          <w:sz w:val="22"/>
          <w:szCs w:val="22"/>
        </w:rPr>
        <w:t xml:space="preserve">• Szkoła Podstawowa im. Piotra </w:t>
      </w:r>
      <w:proofErr w:type="spellStart"/>
      <w:r w:rsidRPr="005935E6">
        <w:rPr>
          <w:sz w:val="22"/>
          <w:szCs w:val="22"/>
        </w:rPr>
        <w:t>Barylaka</w:t>
      </w:r>
      <w:proofErr w:type="spellEnd"/>
      <w:r w:rsidRPr="005935E6">
        <w:rPr>
          <w:sz w:val="22"/>
          <w:szCs w:val="22"/>
        </w:rPr>
        <w:t xml:space="preserve"> w Książnicach Wielkich - 30 000,00 zł</w:t>
      </w:r>
    </w:p>
    <w:p w:rsidR="00F151E7" w:rsidRPr="005935E6" w:rsidRDefault="00F151E7" w:rsidP="00F151E7">
      <w:pPr>
        <w:pStyle w:val="NormalnyWeb"/>
        <w:spacing w:before="0" w:beforeAutospacing="0" w:after="0" w:afterAutospacing="0"/>
        <w:jc w:val="both"/>
        <w:rPr>
          <w:sz w:val="22"/>
          <w:szCs w:val="22"/>
        </w:rPr>
      </w:pPr>
      <w:r w:rsidRPr="005935E6">
        <w:rPr>
          <w:sz w:val="22"/>
          <w:szCs w:val="22"/>
        </w:rPr>
        <w:t>• Szkoła Podstawowa im. Kornela Makuszyńskiego w Koszycach - 70 000,00 zł</w:t>
      </w:r>
    </w:p>
    <w:p w:rsidR="00F151E7" w:rsidRPr="005935E6" w:rsidRDefault="00F151E7" w:rsidP="00F151E7">
      <w:pPr>
        <w:pStyle w:val="NormalnyWeb"/>
        <w:spacing w:before="0" w:beforeAutospacing="0" w:after="0" w:afterAutospacing="0"/>
        <w:jc w:val="both"/>
        <w:rPr>
          <w:sz w:val="22"/>
          <w:szCs w:val="22"/>
        </w:rPr>
      </w:pPr>
      <w:r w:rsidRPr="005935E6">
        <w:rPr>
          <w:sz w:val="22"/>
          <w:szCs w:val="22"/>
        </w:rPr>
        <w:t>W ramach programu nie jest wymagany wkład własny.</w:t>
      </w:r>
    </w:p>
    <w:p w:rsidR="00F151E7" w:rsidRPr="005935E6" w:rsidRDefault="00F151E7" w:rsidP="00F151E7">
      <w:pPr>
        <w:pStyle w:val="NormalnyWeb"/>
        <w:spacing w:before="0" w:beforeAutospacing="0" w:after="0" w:afterAutospacing="0"/>
        <w:jc w:val="both"/>
        <w:rPr>
          <w:sz w:val="22"/>
          <w:szCs w:val="22"/>
        </w:rPr>
      </w:pPr>
      <w:r w:rsidRPr="005935E6">
        <w:rPr>
          <w:sz w:val="22"/>
          <w:szCs w:val="22"/>
        </w:rPr>
        <w:t>Środki zostały wykorzystane na zakup wyposażenia podstawowego i dodatkowego z katalogu wyposażenia programu.</w:t>
      </w:r>
    </w:p>
    <w:p w:rsidR="00F151E7" w:rsidRPr="005935E6" w:rsidRDefault="00F151E7" w:rsidP="00F151E7">
      <w:pPr>
        <w:pStyle w:val="NormalnyWeb"/>
        <w:spacing w:before="0" w:beforeAutospacing="0" w:after="0" w:afterAutospacing="0"/>
        <w:jc w:val="both"/>
        <w:rPr>
          <w:sz w:val="22"/>
          <w:szCs w:val="22"/>
        </w:rPr>
      </w:pPr>
      <w:r w:rsidRPr="005935E6">
        <w:rPr>
          <w:sz w:val="22"/>
          <w:szCs w:val="22"/>
        </w:rPr>
        <w:t xml:space="preserve">Do obligatoryjnego wyposażenia podstawowego należą: drukarki 3D z akcesoriami (w tym aplikacjami, </w:t>
      </w:r>
      <w:proofErr w:type="spellStart"/>
      <w:r w:rsidRPr="005935E6">
        <w:rPr>
          <w:sz w:val="22"/>
          <w:szCs w:val="22"/>
        </w:rPr>
        <w:t>slicerami</w:t>
      </w:r>
      <w:proofErr w:type="spellEnd"/>
      <w:r w:rsidRPr="005935E6">
        <w:rPr>
          <w:sz w:val="22"/>
          <w:szCs w:val="22"/>
        </w:rPr>
        <w:t xml:space="preserve"> etc.), mikrokontrolery z sensorami, wzmacniaczami, płytkami prototypowymi i innymi akcesoriami;,  sprzęt do nagrań dla nauki prezentacji swoich osiągnięć (kamery, mikrofony, oświetlenie etc.); stacje lutownicze (do mikrokontrolerów).</w:t>
      </w:r>
    </w:p>
    <w:p w:rsidR="00F151E7" w:rsidRPr="005935E6" w:rsidRDefault="00F151E7" w:rsidP="00F151E7">
      <w:pPr>
        <w:pStyle w:val="NormalnyWeb"/>
        <w:spacing w:before="0" w:beforeAutospacing="0" w:after="0" w:afterAutospacing="0"/>
        <w:jc w:val="both"/>
        <w:rPr>
          <w:sz w:val="22"/>
          <w:szCs w:val="22"/>
        </w:rPr>
      </w:pPr>
    </w:p>
    <w:p w:rsidR="0007545F" w:rsidRDefault="0007545F" w:rsidP="00351AC4">
      <w:pPr>
        <w:pStyle w:val="Nagwek2"/>
        <w:spacing w:before="0"/>
      </w:pPr>
      <w:bookmarkStart w:id="34" w:name="_Toc102041385"/>
      <w:r>
        <w:t xml:space="preserve">2.6.6. </w:t>
      </w:r>
      <w:r w:rsidR="00DA7D59">
        <w:rPr>
          <w:rStyle w:val="Nagwek2Znak"/>
          <w:b/>
        </w:rPr>
        <w:t>Aktywna tablica</w:t>
      </w:r>
      <w:bookmarkEnd w:id="34"/>
    </w:p>
    <w:p w:rsidR="00DA7D59" w:rsidRPr="005935E6" w:rsidRDefault="00DA7D59" w:rsidP="001B6B89">
      <w:pPr>
        <w:pStyle w:val="NormalnyWeb"/>
        <w:spacing w:before="0" w:beforeAutospacing="0" w:after="0" w:afterAutospacing="0"/>
        <w:ind w:firstLine="708"/>
        <w:jc w:val="both"/>
        <w:rPr>
          <w:sz w:val="22"/>
          <w:szCs w:val="22"/>
        </w:rPr>
      </w:pPr>
      <w:r w:rsidRPr="005935E6">
        <w:rPr>
          <w:sz w:val="22"/>
          <w:szCs w:val="22"/>
        </w:rPr>
        <w:t xml:space="preserve">Gmina Koszyce uzyskała dofinansowanie  w wysokości 35 000,00 zł ze środków publicznych ramach rządowego programu rozwijania szkolnej infrastruktury oraz kompetencji uczniów i nauczycieli w zakresie technologii informacyjno-komunikacyjnych „Aktywna tablica” na lata 2020-2024.Wkład własny gminy wynosił 8750 zł, łączna wartość zadania to 43 750 zł. Zadanie publiczne objęło Szkołę Podstawową im. Piotra </w:t>
      </w:r>
      <w:proofErr w:type="spellStart"/>
      <w:r w:rsidRPr="005935E6">
        <w:rPr>
          <w:sz w:val="22"/>
          <w:szCs w:val="22"/>
        </w:rPr>
        <w:t>Barylaka</w:t>
      </w:r>
      <w:proofErr w:type="spellEnd"/>
      <w:r w:rsidRPr="005935E6">
        <w:rPr>
          <w:sz w:val="22"/>
          <w:szCs w:val="22"/>
        </w:rPr>
        <w:t xml:space="preserve"> w Książnicach Wielkich. Pozyskane środki zostały przeznaczone na zakup pomocy dydaktycznych oraz narzędzi do terapii dla uczniów ze specjalnymi potrzebami edukacyjnymi Zakup nowoczesnych pomocy dydaktycznych, a tym samym możliwość wykorzystania nowych technologii w procesie kształcenia, będą korzystne dla różnych aspektów rozwoju kompetencji oraz umiejętności uczniów i nauczycieli.</w:t>
      </w:r>
    </w:p>
    <w:p w:rsidR="00351AC4" w:rsidRDefault="00351AC4" w:rsidP="00351AC4">
      <w:pPr>
        <w:pStyle w:val="NormalnyWeb"/>
        <w:spacing w:before="0" w:beforeAutospacing="0" w:after="0" w:afterAutospacing="0"/>
      </w:pPr>
    </w:p>
    <w:p w:rsidR="0007545F" w:rsidRDefault="0007545F" w:rsidP="0007545F">
      <w:pPr>
        <w:pStyle w:val="Nagwek2"/>
        <w:rPr>
          <w:rFonts w:eastAsia="Times New Roman"/>
          <w:lang w:eastAsia="pl-PL"/>
        </w:rPr>
      </w:pPr>
      <w:bookmarkStart w:id="35" w:name="_Toc102041386"/>
      <w:r>
        <w:rPr>
          <w:noProof/>
        </w:rPr>
        <w:t>2.6.7.</w:t>
      </w:r>
      <w:r>
        <w:rPr>
          <w:rFonts w:eastAsia="Times New Roman"/>
          <w:lang w:eastAsia="pl-PL"/>
        </w:rPr>
        <w:t xml:space="preserve"> Stypendia Burmistrza Miasta i Gminy Koszyce</w:t>
      </w:r>
      <w:bookmarkEnd w:id="35"/>
      <w:r w:rsidR="00F151E7">
        <w:rPr>
          <w:rFonts w:eastAsia="Times New Roman"/>
          <w:lang w:eastAsia="pl-PL"/>
        </w:rPr>
        <w:t xml:space="preserve"> </w:t>
      </w:r>
    </w:p>
    <w:p w:rsidR="00F151E7" w:rsidRPr="005935E6" w:rsidRDefault="00F151E7" w:rsidP="00261229">
      <w:pPr>
        <w:spacing w:after="100" w:afterAutospacing="1" w:line="240" w:lineRule="auto"/>
        <w:ind w:firstLine="708"/>
        <w:rPr>
          <w:rFonts w:ascii="Times New Roman" w:eastAsia="Times New Roman" w:hAnsi="Times New Roman" w:cs="Times New Roman"/>
          <w:b/>
          <w:bCs/>
          <w:lang w:eastAsia="pl-PL"/>
        </w:rPr>
      </w:pPr>
      <w:r w:rsidRPr="005935E6">
        <w:rPr>
          <w:rFonts w:ascii="Times New Roman" w:eastAsia="Times New Roman" w:hAnsi="Times New Roman" w:cs="Times New Roman"/>
          <w:lang w:eastAsia="pl-PL"/>
        </w:rPr>
        <w:t>Co roku przyznawane są stypendia dla uczniów za wyniki w nauce za dany rok szkolny. We wrześniu zostały złożone wnioski ze szkół podstawowych i szkoły muzycznej. Stypendia przyznane zostały dla 18 uczniów ze szkoły w Koszycach, 5 uczniów dla szkoły w Książnicach Wielkich oraz 2 uczniów ze szkoły muzycznej. Łączna kwota wydatkowana  na stypendium 9 400 zł</w:t>
      </w:r>
    </w:p>
    <w:p w:rsidR="0007545F" w:rsidRDefault="0007545F" w:rsidP="00351AC4">
      <w:pPr>
        <w:pStyle w:val="Nagwek2"/>
        <w:spacing w:before="0"/>
        <w:rPr>
          <w:rFonts w:eastAsia="Times New Roman"/>
          <w:lang w:eastAsia="pl-PL"/>
        </w:rPr>
      </w:pPr>
      <w:bookmarkStart w:id="36" w:name="_Toc102041387"/>
      <w:r>
        <w:rPr>
          <w:rFonts w:eastAsia="Times New Roman"/>
          <w:lang w:eastAsia="pl-PL"/>
        </w:rPr>
        <w:t>2.</w:t>
      </w:r>
      <w:r w:rsidR="00351AC4">
        <w:rPr>
          <w:rFonts w:eastAsia="Times New Roman"/>
          <w:lang w:eastAsia="pl-PL"/>
        </w:rPr>
        <w:t>6.</w:t>
      </w:r>
      <w:r w:rsidR="003750FA">
        <w:rPr>
          <w:rFonts w:eastAsia="Times New Roman"/>
          <w:lang w:eastAsia="pl-PL"/>
        </w:rPr>
        <w:t>8</w:t>
      </w:r>
      <w:r>
        <w:rPr>
          <w:rFonts w:eastAsia="Times New Roman"/>
          <w:lang w:eastAsia="pl-PL"/>
        </w:rPr>
        <w:t xml:space="preserve">. </w:t>
      </w:r>
      <w:r w:rsidR="00DA7D59">
        <w:rPr>
          <w:rFonts w:eastAsia="Times New Roman"/>
          <w:lang w:eastAsia="pl-PL"/>
        </w:rPr>
        <w:t>Narodowy Program Rozwoju Czytelnictwa 2.0. na lata 2021-2025</w:t>
      </w:r>
      <w:bookmarkEnd w:id="36"/>
    </w:p>
    <w:p w:rsidR="00DA7D59" w:rsidRPr="005935E6" w:rsidRDefault="00DA7D59" w:rsidP="00261229">
      <w:pPr>
        <w:pStyle w:val="NormalnyWeb"/>
        <w:spacing w:before="0" w:beforeAutospacing="0"/>
        <w:ind w:firstLine="708"/>
        <w:rPr>
          <w:sz w:val="22"/>
          <w:szCs w:val="22"/>
        </w:rPr>
      </w:pPr>
      <w:bookmarkStart w:id="37" w:name="_Toc8047928"/>
      <w:r w:rsidRPr="005935E6">
        <w:rPr>
          <w:sz w:val="22"/>
          <w:szCs w:val="22"/>
        </w:rPr>
        <w:t>Gmina otrzymała dotację celową w wysokości 3000 zł z przeznaczeniem na realizację zadania publicznego obejmującego zakup książek, elementów wyposażenia do biblioteki lub realizację działań promujących czytelnictwo. Zadanie realizowane było w Szkole Podstawowej w Książnicach Wielkich. Wkład własny gminy wynosił 750 zł</w:t>
      </w:r>
    </w:p>
    <w:p w:rsidR="00A67A98" w:rsidRDefault="00A67A98" w:rsidP="00A67A98">
      <w:pPr>
        <w:pStyle w:val="Nagwek2"/>
        <w:rPr>
          <w:rFonts w:eastAsia="Times New Roman"/>
          <w:lang w:eastAsia="pl-PL"/>
        </w:rPr>
      </w:pPr>
      <w:bookmarkStart w:id="38" w:name="_Toc102041388"/>
      <w:r>
        <w:rPr>
          <w:rFonts w:eastAsia="Times New Roman"/>
          <w:lang w:eastAsia="pl-PL"/>
        </w:rPr>
        <w:t>2.</w:t>
      </w:r>
      <w:r w:rsidR="003750FA">
        <w:rPr>
          <w:rFonts w:eastAsia="Times New Roman"/>
          <w:lang w:eastAsia="pl-PL"/>
        </w:rPr>
        <w:t>6.9</w:t>
      </w:r>
      <w:r>
        <w:rPr>
          <w:rFonts w:eastAsia="Times New Roman"/>
          <w:lang w:eastAsia="pl-PL"/>
        </w:rPr>
        <w:t>. Zakup instrumentów muzycznych na potrzeby szkolnictwa artystycznego w gminie Koszyce</w:t>
      </w:r>
      <w:bookmarkEnd w:id="38"/>
    </w:p>
    <w:p w:rsidR="00A67A98" w:rsidRPr="005935E6" w:rsidRDefault="00A67A98" w:rsidP="00261229">
      <w:pPr>
        <w:ind w:firstLine="708"/>
        <w:jc w:val="both"/>
        <w:rPr>
          <w:rFonts w:ascii="Times New Roman" w:hAnsi="Times New Roman" w:cs="Times New Roman"/>
        </w:rPr>
      </w:pPr>
      <w:r w:rsidRPr="005935E6">
        <w:rPr>
          <w:rFonts w:ascii="Times New Roman" w:hAnsi="Times New Roman" w:cs="Times New Roman"/>
        </w:rPr>
        <w:t xml:space="preserve">Gmina Koszyce uzyskała dofinansowanie na realizacje zadania w ramach Programu Infrastruktura Szkolnictwa Artystycznego 2021 Ministerstwa Kultury, Dziedzictwa Narodowego i Sportu. Całkowita wartość zadania: </w:t>
      </w:r>
      <w:r w:rsidRPr="005935E6">
        <w:rPr>
          <w:rFonts w:ascii="Times New Roman" w:eastAsiaTheme="minorEastAsia" w:hAnsi="Times New Roman" w:cs="Times New Roman"/>
          <w:lang w:eastAsia="pl-PL"/>
        </w:rPr>
        <w:t xml:space="preserve">73 470  </w:t>
      </w:r>
      <w:r w:rsidRPr="005935E6">
        <w:rPr>
          <w:rFonts w:ascii="Times New Roman" w:hAnsi="Times New Roman" w:cs="Times New Roman"/>
        </w:rPr>
        <w:t>zł,  dofinansowanie w wysokości 25 000,00 zł. W ramach zadania do szkoły zakupiono: pianino, klarnet basowy, saksofon barytonowy, wzmacniacz, odtwarzacz CD, zestaw głośników. W wyniku przeprowadzonego postępowania ofertowego i podpisania umowy z wykonawcą na zakup instrumentów muzycznych całkowita wartość zadania uległa zmniejszeniu i wynosiła: całkowita wartość zadania: 62 470,00 zł, dofinansowanie  w wysokości  21 258,54 zł</w:t>
      </w:r>
    </w:p>
    <w:p w:rsidR="0007545F" w:rsidRDefault="0007545F" w:rsidP="0007545F">
      <w:pPr>
        <w:pStyle w:val="Nagwek1"/>
        <w:rPr>
          <w:rFonts w:eastAsia="Calibri"/>
          <w:color w:val="002060"/>
          <w:sz w:val="24"/>
          <w:szCs w:val="24"/>
        </w:rPr>
      </w:pPr>
      <w:bookmarkStart w:id="39" w:name="_Toc102041389"/>
      <w:r>
        <w:rPr>
          <w:rFonts w:eastAsia="Calibri"/>
          <w:color w:val="002060"/>
          <w:sz w:val="24"/>
          <w:szCs w:val="24"/>
        </w:rPr>
        <w:lastRenderedPageBreak/>
        <w:t>3.Działalność inwestycyjna oraz inna</w:t>
      </w:r>
      <w:r w:rsidR="005A7CA1">
        <w:rPr>
          <w:rFonts w:eastAsia="Calibri"/>
          <w:color w:val="002060"/>
          <w:sz w:val="24"/>
          <w:szCs w:val="24"/>
        </w:rPr>
        <w:t xml:space="preserve"> działalność  realizowana w 2021</w:t>
      </w:r>
      <w:r>
        <w:rPr>
          <w:rFonts w:eastAsia="Calibri"/>
          <w:color w:val="002060"/>
          <w:sz w:val="24"/>
          <w:szCs w:val="24"/>
        </w:rPr>
        <w:t>r.</w:t>
      </w:r>
      <w:bookmarkEnd w:id="37"/>
      <w:bookmarkEnd w:id="39"/>
    </w:p>
    <w:p w:rsidR="00B36AEE" w:rsidRPr="00B36AEE" w:rsidRDefault="00B36AEE" w:rsidP="00B36AEE"/>
    <w:p w:rsidR="0007545F" w:rsidRDefault="0007545F" w:rsidP="00B36AEE">
      <w:pPr>
        <w:pStyle w:val="Nagwek2"/>
        <w:rPr>
          <w:sz w:val="22"/>
        </w:rPr>
      </w:pPr>
      <w:bookmarkStart w:id="40" w:name="_Toc102041390"/>
      <w:r>
        <w:rPr>
          <w:rStyle w:val="Nagwek2Znak"/>
          <w:b/>
        </w:rPr>
        <w:t>3.1.Inwestycje w drogi gminne</w:t>
      </w:r>
      <w:bookmarkEnd w:id="40"/>
    </w:p>
    <w:p w:rsidR="0007545F" w:rsidRPr="00D71662" w:rsidRDefault="005A7CA1" w:rsidP="00261229">
      <w:pPr>
        <w:spacing w:line="276" w:lineRule="auto"/>
        <w:ind w:firstLine="708"/>
        <w:rPr>
          <w:rFonts w:ascii="Times New Roman" w:hAnsi="Times New Roman" w:cs="Times New Roman"/>
        </w:rPr>
      </w:pPr>
      <w:r w:rsidRPr="00D71662">
        <w:rPr>
          <w:rFonts w:ascii="Times New Roman" w:hAnsi="Times New Roman" w:cs="Times New Roman"/>
        </w:rPr>
        <w:t>DROGI wyremontowane  w roku 2021 oraz w trakcie remontu</w:t>
      </w:r>
      <w:r w:rsidR="0007545F" w:rsidRPr="00D71662">
        <w:rPr>
          <w:rFonts w:ascii="Times New Roman" w:hAnsi="Times New Roman" w:cs="Times New Roman"/>
        </w:rPr>
        <w:t xml:space="preserve"> (oprócz funduszu sołeckiego):</w:t>
      </w:r>
    </w:p>
    <w:tbl>
      <w:tblPr>
        <w:tblStyle w:val="Tabela-Siatka"/>
        <w:tblW w:w="0" w:type="auto"/>
        <w:tblInd w:w="0" w:type="dxa"/>
        <w:tblLook w:val="04A0" w:firstRow="1" w:lastRow="0" w:firstColumn="1" w:lastColumn="0" w:noHBand="0" w:noVBand="1"/>
      </w:tblPr>
      <w:tblGrid>
        <w:gridCol w:w="619"/>
        <w:gridCol w:w="3377"/>
        <w:gridCol w:w="1720"/>
        <w:gridCol w:w="1854"/>
        <w:gridCol w:w="1492"/>
      </w:tblGrid>
      <w:tr w:rsidR="005A7CA1" w:rsidRPr="00D71662" w:rsidTr="005F4289">
        <w:tc>
          <w:tcPr>
            <w:tcW w:w="620" w:type="dxa"/>
          </w:tcPr>
          <w:p w:rsidR="005A7CA1" w:rsidRPr="00D71662" w:rsidRDefault="005A7CA1" w:rsidP="005F4289">
            <w:pPr>
              <w:rPr>
                <w:rFonts w:ascii="Times New Roman" w:hAnsi="Times New Roman" w:cs="Times New Roman"/>
                <w:b/>
              </w:rPr>
            </w:pPr>
            <w:bookmarkStart w:id="41" w:name="_Toc8047937"/>
            <w:r w:rsidRPr="00D71662">
              <w:rPr>
                <w:rFonts w:ascii="Times New Roman" w:hAnsi="Times New Roman" w:cs="Times New Roman"/>
                <w:b/>
              </w:rPr>
              <w:t>LP.</w:t>
            </w:r>
          </w:p>
        </w:tc>
        <w:tc>
          <w:tcPr>
            <w:tcW w:w="3388" w:type="dxa"/>
          </w:tcPr>
          <w:p w:rsidR="005A7CA1" w:rsidRPr="00D71662" w:rsidRDefault="005A7CA1" w:rsidP="005F4289">
            <w:pPr>
              <w:rPr>
                <w:rFonts w:ascii="Times New Roman" w:hAnsi="Times New Roman" w:cs="Times New Roman"/>
                <w:b/>
              </w:rPr>
            </w:pPr>
            <w:r w:rsidRPr="00D71662">
              <w:rPr>
                <w:rFonts w:ascii="Times New Roman" w:hAnsi="Times New Roman" w:cs="Times New Roman"/>
                <w:b/>
              </w:rPr>
              <w:t>Droga</w:t>
            </w:r>
          </w:p>
        </w:tc>
        <w:tc>
          <w:tcPr>
            <w:tcW w:w="1703" w:type="dxa"/>
          </w:tcPr>
          <w:p w:rsidR="005A7CA1" w:rsidRPr="00D71662" w:rsidRDefault="005A7CA1" w:rsidP="005F4289">
            <w:pPr>
              <w:rPr>
                <w:rFonts w:ascii="Times New Roman" w:hAnsi="Times New Roman" w:cs="Times New Roman"/>
                <w:b/>
              </w:rPr>
            </w:pPr>
            <w:r w:rsidRPr="00D71662">
              <w:rPr>
                <w:rFonts w:ascii="Times New Roman" w:hAnsi="Times New Roman" w:cs="Times New Roman"/>
                <w:b/>
              </w:rPr>
              <w:t>Dofinansowanie</w:t>
            </w:r>
          </w:p>
          <w:p w:rsidR="005A7CA1" w:rsidRPr="00D71662" w:rsidRDefault="005A7CA1" w:rsidP="005F4289">
            <w:pPr>
              <w:rPr>
                <w:rFonts w:ascii="Times New Roman" w:hAnsi="Times New Roman" w:cs="Times New Roman"/>
                <w:b/>
              </w:rPr>
            </w:pPr>
          </w:p>
        </w:tc>
        <w:tc>
          <w:tcPr>
            <w:tcW w:w="1857" w:type="dxa"/>
          </w:tcPr>
          <w:p w:rsidR="005A7CA1" w:rsidRPr="00D71662" w:rsidRDefault="005A7CA1" w:rsidP="005F4289">
            <w:pPr>
              <w:rPr>
                <w:rFonts w:ascii="Times New Roman" w:hAnsi="Times New Roman" w:cs="Times New Roman"/>
                <w:b/>
              </w:rPr>
            </w:pPr>
            <w:r w:rsidRPr="00D71662">
              <w:rPr>
                <w:rFonts w:ascii="Times New Roman" w:hAnsi="Times New Roman" w:cs="Times New Roman"/>
                <w:b/>
              </w:rPr>
              <w:t>Koszt brutto zł</w:t>
            </w:r>
          </w:p>
        </w:tc>
        <w:tc>
          <w:tcPr>
            <w:tcW w:w="1494" w:type="dxa"/>
          </w:tcPr>
          <w:p w:rsidR="005A7CA1" w:rsidRPr="00D71662" w:rsidRDefault="005A7CA1" w:rsidP="005F4289">
            <w:pPr>
              <w:rPr>
                <w:rFonts w:ascii="Times New Roman" w:hAnsi="Times New Roman" w:cs="Times New Roman"/>
                <w:b/>
              </w:rPr>
            </w:pPr>
            <w:r w:rsidRPr="00D71662">
              <w:rPr>
                <w:rFonts w:ascii="Times New Roman" w:hAnsi="Times New Roman" w:cs="Times New Roman"/>
                <w:b/>
              </w:rPr>
              <w:t>Uwagi</w:t>
            </w:r>
          </w:p>
        </w:tc>
      </w:tr>
      <w:tr w:rsidR="005A7CA1" w:rsidRPr="00D71662" w:rsidTr="005F4289">
        <w:tc>
          <w:tcPr>
            <w:tcW w:w="620" w:type="dxa"/>
          </w:tcPr>
          <w:p w:rsidR="005A7CA1" w:rsidRPr="00D71662" w:rsidRDefault="005A7CA1" w:rsidP="005F4289">
            <w:pPr>
              <w:rPr>
                <w:rFonts w:ascii="Times New Roman" w:hAnsi="Times New Roman" w:cs="Times New Roman"/>
              </w:rPr>
            </w:pPr>
            <w:r w:rsidRPr="00D71662">
              <w:rPr>
                <w:rFonts w:ascii="Times New Roman" w:hAnsi="Times New Roman" w:cs="Times New Roman"/>
              </w:rPr>
              <w:t>1</w:t>
            </w:r>
          </w:p>
        </w:tc>
        <w:tc>
          <w:tcPr>
            <w:tcW w:w="3388" w:type="dxa"/>
          </w:tcPr>
          <w:p w:rsidR="005A7CA1" w:rsidRPr="00D71662" w:rsidRDefault="005A7CA1" w:rsidP="005F4289">
            <w:pPr>
              <w:rPr>
                <w:rFonts w:ascii="Times New Roman" w:hAnsi="Times New Roman" w:cs="Times New Roman"/>
                <w:b/>
                <w:bCs/>
              </w:rPr>
            </w:pPr>
            <w:r w:rsidRPr="00D71662">
              <w:rPr>
                <w:rFonts w:ascii="Times New Roman" w:hAnsi="Times New Roman" w:cs="Times New Roman"/>
                <w:sz w:val="20"/>
                <w:szCs w:val="20"/>
              </w:rPr>
              <w:t>Remont dróg  dojazdowych do pól w miejscowościach Książnice Małe i Przemyków o łącznej długości 1,371 km</w:t>
            </w:r>
          </w:p>
          <w:p w:rsidR="005A7CA1" w:rsidRPr="00D71662" w:rsidRDefault="005A7CA1" w:rsidP="005F4289">
            <w:pPr>
              <w:rPr>
                <w:rFonts w:ascii="Times New Roman" w:hAnsi="Times New Roman" w:cs="Times New Roman"/>
                <w:b/>
                <w:bCs/>
              </w:rPr>
            </w:pPr>
          </w:p>
        </w:tc>
        <w:tc>
          <w:tcPr>
            <w:tcW w:w="1703" w:type="dxa"/>
          </w:tcPr>
          <w:p w:rsidR="005A7CA1" w:rsidRPr="00D71662" w:rsidRDefault="005A7CA1" w:rsidP="005F4289">
            <w:pPr>
              <w:rPr>
                <w:rFonts w:ascii="Times New Roman" w:hAnsi="Times New Roman" w:cs="Times New Roman"/>
              </w:rPr>
            </w:pPr>
            <w:r w:rsidRPr="00D71662">
              <w:rPr>
                <w:rFonts w:ascii="Times New Roman" w:hAnsi="Times New Roman" w:cs="Times New Roman"/>
              </w:rPr>
              <w:t>127 090,40 zł</w:t>
            </w:r>
          </w:p>
          <w:p w:rsidR="005A7CA1" w:rsidRPr="00D71662" w:rsidRDefault="005A7CA1" w:rsidP="005F4289">
            <w:pPr>
              <w:rPr>
                <w:rFonts w:ascii="Times New Roman" w:hAnsi="Times New Roman" w:cs="Times New Roman"/>
              </w:rPr>
            </w:pPr>
            <w:r w:rsidRPr="00D71662">
              <w:rPr>
                <w:rFonts w:ascii="Times New Roman" w:hAnsi="Times New Roman" w:cs="Times New Roman"/>
              </w:rPr>
              <w:t>FOGR 50%</w:t>
            </w:r>
          </w:p>
        </w:tc>
        <w:tc>
          <w:tcPr>
            <w:tcW w:w="1857" w:type="dxa"/>
          </w:tcPr>
          <w:p w:rsidR="005A7CA1" w:rsidRPr="00D71662" w:rsidRDefault="005A7CA1" w:rsidP="005F4289">
            <w:pPr>
              <w:rPr>
                <w:rFonts w:ascii="Times New Roman" w:hAnsi="Times New Roman" w:cs="Times New Roman"/>
              </w:rPr>
            </w:pPr>
            <w:r w:rsidRPr="00D71662">
              <w:rPr>
                <w:rFonts w:ascii="Times New Roman" w:hAnsi="Times New Roman" w:cs="Times New Roman"/>
              </w:rPr>
              <w:t>254 180,98</w:t>
            </w:r>
          </w:p>
        </w:tc>
        <w:tc>
          <w:tcPr>
            <w:tcW w:w="1494" w:type="dxa"/>
          </w:tcPr>
          <w:p w:rsidR="005A7CA1" w:rsidRPr="00D71662" w:rsidRDefault="005A7CA1" w:rsidP="005F4289">
            <w:pPr>
              <w:rPr>
                <w:rFonts w:ascii="Times New Roman" w:hAnsi="Times New Roman" w:cs="Times New Roman"/>
              </w:rPr>
            </w:pPr>
            <w:r w:rsidRPr="00D71662">
              <w:rPr>
                <w:rFonts w:ascii="Times New Roman" w:hAnsi="Times New Roman" w:cs="Times New Roman"/>
              </w:rPr>
              <w:t>-</w:t>
            </w:r>
          </w:p>
        </w:tc>
      </w:tr>
      <w:tr w:rsidR="005A7CA1" w:rsidRPr="00D71662" w:rsidTr="005F4289">
        <w:tc>
          <w:tcPr>
            <w:tcW w:w="620" w:type="dxa"/>
          </w:tcPr>
          <w:p w:rsidR="005A7CA1" w:rsidRPr="00D71662" w:rsidRDefault="005A7CA1" w:rsidP="005F4289">
            <w:pPr>
              <w:rPr>
                <w:rFonts w:ascii="Times New Roman" w:hAnsi="Times New Roman" w:cs="Times New Roman"/>
              </w:rPr>
            </w:pPr>
            <w:r w:rsidRPr="00D71662">
              <w:rPr>
                <w:rFonts w:ascii="Times New Roman" w:hAnsi="Times New Roman" w:cs="Times New Roman"/>
              </w:rPr>
              <w:t>2</w:t>
            </w:r>
          </w:p>
        </w:tc>
        <w:tc>
          <w:tcPr>
            <w:tcW w:w="3388" w:type="dxa"/>
          </w:tcPr>
          <w:p w:rsidR="005A7CA1" w:rsidRPr="00D71662" w:rsidRDefault="005A7CA1" w:rsidP="005F4289">
            <w:pPr>
              <w:rPr>
                <w:rFonts w:ascii="Times New Roman" w:hAnsi="Times New Roman" w:cs="Times New Roman"/>
                <w:sz w:val="20"/>
                <w:szCs w:val="20"/>
              </w:rPr>
            </w:pPr>
            <w:r w:rsidRPr="00D71662">
              <w:rPr>
                <w:rFonts w:ascii="Times New Roman" w:hAnsi="Times New Roman" w:cs="Times New Roman"/>
                <w:sz w:val="20"/>
                <w:szCs w:val="20"/>
              </w:rPr>
              <w:t xml:space="preserve">Remont drogi  gminnej nr 160051K Sokołowice Stara wieś o dl 510 </w:t>
            </w:r>
            <w:proofErr w:type="spellStart"/>
            <w:r w:rsidRPr="00D71662">
              <w:rPr>
                <w:rFonts w:ascii="Times New Roman" w:hAnsi="Times New Roman" w:cs="Times New Roman"/>
                <w:sz w:val="20"/>
                <w:szCs w:val="20"/>
              </w:rPr>
              <w:t>mb</w:t>
            </w:r>
            <w:proofErr w:type="spellEnd"/>
          </w:p>
        </w:tc>
        <w:tc>
          <w:tcPr>
            <w:tcW w:w="1703" w:type="dxa"/>
          </w:tcPr>
          <w:p w:rsidR="005A7CA1" w:rsidRPr="00D71662" w:rsidRDefault="005A7CA1" w:rsidP="005F4289">
            <w:pPr>
              <w:rPr>
                <w:rFonts w:ascii="Times New Roman" w:hAnsi="Times New Roman" w:cs="Times New Roman"/>
              </w:rPr>
            </w:pPr>
            <w:r w:rsidRPr="00D71662">
              <w:rPr>
                <w:rFonts w:ascii="Times New Roman" w:hAnsi="Times New Roman" w:cs="Times New Roman"/>
              </w:rPr>
              <w:t>-</w:t>
            </w:r>
          </w:p>
        </w:tc>
        <w:tc>
          <w:tcPr>
            <w:tcW w:w="1857" w:type="dxa"/>
          </w:tcPr>
          <w:p w:rsidR="005A7CA1" w:rsidRPr="00D71662" w:rsidRDefault="005A7CA1" w:rsidP="005F4289">
            <w:pPr>
              <w:rPr>
                <w:rFonts w:ascii="Times New Roman" w:hAnsi="Times New Roman" w:cs="Times New Roman"/>
              </w:rPr>
            </w:pPr>
            <w:r w:rsidRPr="00D71662">
              <w:rPr>
                <w:rFonts w:ascii="Times New Roman" w:hAnsi="Times New Roman" w:cs="Times New Roman"/>
              </w:rPr>
              <w:t>177 193,80</w:t>
            </w:r>
          </w:p>
        </w:tc>
        <w:tc>
          <w:tcPr>
            <w:tcW w:w="1494" w:type="dxa"/>
          </w:tcPr>
          <w:p w:rsidR="005A7CA1" w:rsidRPr="00D71662" w:rsidRDefault="005A7CA1" w:rsidP="005F4289">
            <w:pPr>
              <w:rPr>
                <w:rFonts w:ascii="Times New Roman" w:hAnsi="Times New Roman" w:cs="Times New Roman"/>
              </w:rPr>
            </w:pPr>
            <w:r w:rsidRPr="00D71662">
              <w:rPr>
                <w:rFonts w:ascii="Times New Roman" w:hAnsi="Times New Roman" w:cs="Times New Roman"/>
              </w:rPr>
              <w:t>-</w:t>
            </w:r>
          </w:p>
        </w:tc>
      </w:tr>
      <w:tr w:rsidR="005A7CA1" w:rsidRPr="00D71662" w:rsidTr="005F4289">
        <w:tc>
          <w:tcPr>
            <w:tcW w:w="620" w:type="dxa"/>
          </w:tcPr>
          <w:p w:rsidR="005A7CA1" w:rsidRPr="00D71662" w:rsidRDefault="005A7CA1" w:rsidP="005F4289">
            <w:pPr>
              <w:rPr>
                <w:rFonts w:ascii="Times New Roman" w:hAnsi="Times New Roman" w:cs="Times New Roman"/>
              </w:rPr>
            </w:pPr>
            <w:r w:rsidRPr="00D71662">
              <w:rPr>
                <w:rFonts w:ascii="Times New Roman" w:hAnsi="Times New Roman" w:cs="Times New Roman"/>
              </w:rPr>
              <w:t>3</w:t>
            </w:r>
          </w:p>
        </w:tc>
        <w:tc>
          <w:tcPr>
            <w:tcW w:w="3388" w:type="dxa"/>
          </w:tcPr>
          <w:p w:rsidR="005A7CA1" w:rsidRPr="00D71662" w:rsidRDefault="005A7CA1" w:rsidP="005F4289">
            <w:pPr>
              <w:rPr>
                <w:rFonts w:ascii="Times New Roman" w:hAnsi="Times New Roman" w:cs="Times New Roman"/>
                <w:sz w:val="20"/>
                <w:szCs w:val="20"/>
              </w:rPr>
            </w:pPr>
            <w:r w:rsidRPr="00D71662">
              <w:rPr>
                <w:rFonts w:ascii="Times New Roman" w:hAnsi="Times New Roman" w:cs="Times New Roman"/>
                <w:sz w:val="20"/>
                <w:szCs w:val="20"/>
              </w:rPr>
              <w:t>Remont drogi gminnej w miejscowości Przemyków</w:t>
            </w:r>
          </w:p>
        </w:tc>
        <w:tc>
          <w:tcPr>
            <w:tcW w:w="1703" w:type="dxa"/>
          </w:tcPr>
          <w:p w:rsidR="005A7CA1" w:rsidRPr="00D71662" w:rsidRDefault="005A7CA1" w:rsidP="005F4289">
            <w:pPr>
              <w:rPr>
                <w:rFonts w:ascii="Times New Roman" w:hAnsi="Times New Roman" w:cs="Times New Roman"/>
              </w:rPr>
            </w:pPr>
            <w:r w:rsidRPr="00D71662">
              <w:rPr>
                <w:rFonts w:ascii="Times New Roman" w:hAnsi="Times New Roman" w:cs="Times New Roman"/>
              </w:rPr>
              <w:t>-</w:t>
            </w:r>
          </w:p>
        </w:tc>
        <w:tc>
          <w:tcPr>
            <w:tcW w:w="1857" w:type="dxa"/>
          </w:tcPr>
          <w:p w:rsidR="005A7CA1" w:rsidRPr="00D71662" w:rsidRDefault="005A7CA1" w:rsidP="005F4289">
            <w:pPr>
              <w:rPr>
                <w:rFonts w:ascii="Times New Roman" w:hAnsi="Times New Roman" w:cs="Times New Roman"/>
              </w:rPr>
            </w:pPr>
            <w:r w:rsidRPr="00D71662">
              <w:rPr>
                <w:rFonts w:ascii="Times New Roman" w:hAnsi="Times New Roman" w:cs="Times New Roman"/>
              </w:rPr>
              <w:t>42 833,52</w:t>
            </w:r>
          </w:p>
        </w:tc>
        <w:tc>
          <w:tcPr>
            <w:tcW w:w="1494" w:type="dxa"/>
          </w:tcPr>
          <w:p w:rsidR="005A7CA1" w:rsidRPr="00D71662" w:rsidRDefault="005A7CA1" w:rsidP="005F4289">
            <w:pPr>
              <w:rPr>
                <w:rFonts w:ascii="Times New Roman" w:hAnsi="Times New Roman" w:cs="Times New Roman"/>
              </w:rPr>
            </w:pPr>
            <w:r w:rsidRPr="00D71662">
              <w:rPr>
                <w:rFonts w:ascii="Times New Roman" w:hAnsi="Times New Roman" w:cs="Times New Roman"/>
              </w:rPr>
              <w:t>-</w:t>
            </w:r>
          </w:p>
        </w:tc>
      </w:tr>
      <w:tr w:rsidR="005A7CA1" w:rsidRPr="00D71662" w:rsidTr="005F4289">
        <w:tc>
          <w:tcPr>
            <w:tcW w:w="620" w:type="dxa"/>
          </w:tcPr>
          <w:p w:rsidR="005A7CA1" w:rsidRPr="00D71662" w:rsidRDefault="005A7CA1" w:rsidP="005F4289">
            <w:pPr>
              <w:rPr>
                <w:rFonts w:ascii="Times New Roman" w:hAnsi="Times New Roman" w:cs="Times New Roman"/>
              </w:rPr>
            </w:pPr>
            <w:r w:rsidRPr="00D71662">
              <w:rPr>
                <w:rFonts w:ascii="Times New Roman" w:hAnsi="Times New Roman" w:cs="Times New Roman"/>
              </w:rPr>
              <w:t>4</w:t>
            </w:r>
          </w:p>
        </w:tc>
        <w:tc>
          <w:tcPr>
            <w:tcW w:w="3388" w:type="dxa"/>
          </w:tcPr>
          <w:p w:rsidR="005A7CA1" w:rsidRPr="00D71662" w:rsidRDefault="005A7CA1" w:rsidP="005F4289">
            <w:pPr>
              <w:rPr>
                <w:rFonts w:ascii="Times New Roman" w:hAnsi="Times New Roman" w:cs="Times New Roman"/>
                <w:sz w:val="20"/>
                <w:szCs w:val="20"/>
              </w:rPr>
            </w:pPr>
            <w:r w:rsidRPr="00D71662">
              <w:rPr>
                <w:rFonts w:ascii="Times New Roman" w:hAnsi="Times New Roman" w:cs="Times New Roman"/>
                <w:sz w:val="20"/>
                <w:szCs w:val="20"/>
              </w:rPr>
              <w:t>Remont drogi gminnej nr 160047K w km od 0+000 do km 0+434 w miejscowości Przemyków, Gmina Koszyce</w:t>
            </w:r>
          </w:p>
        </w:tc>
        <w:tc>
          <w:tcPr>
            <w:tcW w:w="1703" w:type="dxa"/>
          </w:tcPr>
          <w:p w:rsidR="005A7CA1" w:rsidRPr="00D71662" w:rsidRDefault="005A7CA1" w:rsidP="005F4289">
            <w:pPr>
              <w:rPr>
                <w:rFonts w:ascii="Times New Roman" w:hAnsi="Times New Roman" w:cs="Times New Roman"/>
              </w:rPr>
            </w:pPr>
            <w:r w:rsidRPr="00D71662">
              <w:rPr>
                <w:rFonts w:ascii="Times New Roman" w:hAnsi="Times New Roman" w:cs="Times New Roman"/>
              </w:rPr>
              <w:t>87 086,00</w:t>
            </w:r>
          </w:p>
          <w:p w:rsidR="005A7CA1" w:rsidRPr="00D71662" w:rsidRDefault="005A7CA1" w:rsidP="005F4289">
            <w:pPr>
              <w:rPr>
                <w:rFonts w:ascii="Times New Roman" w:hAnsi="Times New Roman" w:cs="Times New Roman"/>
              </w:rPr>
            </w:pPr>
            <w:r w:rsidRPr="00D71662">
              <w:rPr>
                <w:rFonts w:ascii="Times New Roman" w:hAnsi="Times New Roman" w:cs="Times New Roman"/>
              </w:rPr>
              <w:t>RFRD 55%</w:t>
            </w:r>
          </w:p>
        </w:tc>
        <w:tc>
          <w:tcPr>
            <w:tcW w:w="1857" w:type="dxa"/>
          </w:tcPr>
          <w:p w:rsidR="005A7CA1" w:rsidRPr="00D71662" w:rsidRDefault="005A7CA1" w:rsidP="005F4289">
            <w:pPr>
              <w:rPr>
                <w:rFonts w:ascii="Times New Roman" w:hAnsi="Times New Roman" w:cs="Times New Roman"/>
              </w:rPr>
            </w:pPr>
            <w:r w:rsidRPr="00D71662">
              <w:rPr>
                <w:rFonts w:ascii="Times New Roman" w:hAnsi="Times New Roman" w:cs="Times New Roman"/>
              </w:rPr>
              <w:t>158 338,88</w:t>
            </w:r>
          </w:p>
        </w:tc>
        <w:tc>
          <w:tcPr>
            <w:tcW w:w="1494" w:type="dxa"/>
          </w:tcPr>
          <w:p w:rsidR="005A7CA1" w:rsidRPr="00D71662" w:rsidRDefault="005A7CA1" w:rsidP="005F4289">
            <w:pPr>
              <w:rPr>
                <w:rFonts w:ascii="Times New Roman" w:hAnsi="Times New Roman" w:cs="Times New Roman"/>
                <w:sz w:val="20"/>
                <w:szCs w:val="20"/>
              </w:rPr>
            </w:pPr>
            <w:r w:rsidRPr="00D71662">
              <w:rPr>
                <w:rFonts w:ascii="Times New Roman" w:hAnsi="Times New Roman" w:cs="Times New Roman"/>
                <w:sz w:val="20"/>
                <w:szCs w:val="20"/>
              </w:rPr>
              <w:t>Realizacja 2021/2022 zadanie z listy rezerwowej</w:t>
            </w:r>
          </w:p>
        </w:tc>
      </w:tr>
      <w:tr w:rsidR="005A7CA1" w:rsidRPr="00D71662" w:rsidTr="005F4289">
        <w:tc>
          <w:tcPr>
            <w:tcW w:w="620" w:type="dxa"/>
          </w:tcPr>
          <w:p w:rsidR="005A7CA1" w:rsidRPr="00D71662" w:rsidRDefault="005A7CA1" w:rsidP="005F4289">
            <w:pPr>
              <w:rPr>
                <w:rFonts w:ascii="Times New Roman" w:hAnsi="Times New Roman" w:cs="Times New Roman"/>
              </w:rPr>
            </w:pPr>
            <w:r w:rsidRPr="00D71662">
              <w:rPr>
                <w:rFonts w:ascii="Times New Roman" w:hAnsi="Times New Roman" w:cs="Times New Roman"/>
              </w:rPr>
              <w:t>5</w:t>
            </w:r>
          </w:p>
        </w:tc>
        <w:tc>
          <w:tcPr>
            <w:tcW w:w="3388" w:type="dxa"/>
          </w:tcPr>
          <w:p w:rsidR="005A7CA1" w:rsidRPr="00D71662" w:rsidRDefault="005A7CA1" w:rsidP="005F4289">
            <w:pPr>
              <w:rPr>
                <w:rFonts w:ascii="Times New Roman" w:hAnsi="Times New Roman" w:cs="Times New Roman"/>
                <w:sz w:val="20"/>
                <w:szCs w:val="20"/>
              </w:rPr>
            </w:pPr>
            <w:r w:rsidRPr="00D71662">
              <w:rPr>
                <w:rFonts w:ascii="Times New Roman" w:hAnsi="Times New Roman" w:cs="Times New Roman"/>
                <w:sz w:val="20"/>
                <w:szCs w:val="20"/>
              </w:rPr>
              <w:t>Remont drogi  gminnej nr 160605K w km od 0+100 do km 1+416 w miejscowości Rachwałowice, Gmina Koszyce</w:t>
            </w:r>
          </w:p>
        </w:tc>
        <w:tc>
          <w:tcPr>
            <w:tcW w:w="1703" w:type="dxa"/>
          </w:tcPr>
          <w:p w:rsidR="005A7CA1" w:rsidRPr="00D71662" w:rsidRDefault="005A7CA1" w:rsidP="005F4289">
            <w:pPr>
              <w:rPr>
                <w:rFonts w:ascii="Times New Roman" w:hAnsi="Times New Roman" w:cs="Times New Roman"/>
              </w:rPr>
            </w:pPr>
            <w:r w:rsidRPr="00D71662">
              <w:rPr>
                <w:rFonts w:ascii="Times New Roman" w:hAnsi="Times New Roman" w:cs="Times New Roman"/>
              </w:rPr>
              <w:t>161 228,00</w:t>
            </w:r>
          </w:p>
          <w:p w:rsidR="005A7CA1" w:rsidRPr="00D71662" w:rsidRDefault="005A7CA1" w:rsidP="005F4289">
            <w:pPr>
              <w:rPr>
                <w:rFonts w:ascii="Times New Roman" w:hAnsi="Times New Roman" w:cs="Times New Roman"/>
              </w:rPr>
            </w:pPr>
            <w:r w:rsidRPr="00D71662">
              <w:rPr>
                <w:rFonts w:ascii="Times New Roman" w:hAnsi="Times New Roman" w:cs="Times New Roman"/>
              </w:rPr>
              <w:t>RFRD 55%</w:t>
            </w:r>
          </w:p>
        </w:tc>
        <w:tc>
          <w:tcPr>
            <w:tcW w:w="1857" w:type="dxa"/>
          </w:tcPr>
          <w:p w:rsidR="005A7CA1" w:rsidRPr="00D71662" w:rsidRDefault="005A7CA1" w:rsidP="005F4289">
            <w:pPr>
              <w:rPr>
                <w:rFonts w:ascii="Times New Roman" w:hAnsi="Times New Roman" w:cs="Times New Roman"/>
              </w:rPr>
            </w:pPr>
            <w:r w:rsidRPr="00D71662">
              <w:rPr>
                <w:rFonts w:ascii="Times New Roman" w:hAnsi="Times New Roman" w:cs="Times New Roman"/>
              </w:rPr>
              <w:t>293 142,95</w:t>
            </w:r>
          </w:p>
        </w:tc>
        <w:tc>
          <w:tcPr>
            <w:tcW w:w="1494" w:type="dxa"/>
          </w:tcPr>
          <w:p w:rsidR="005A7CA1" w:rsidRPr="00D71662" w:rsidRDefault="005A7CA1" w:rsidP="005F4289">
            <w:pPr>
              <w:rPr>
                <w:rFonts w:ascii="Times New Roman" w:hAnsi="Times New Roman" w:cs="Times New Roman"/>
                <w:sz w:val="20"/>
                <w:szCs w:val="20"/>
              </w:rPr>
            </w:pPr>
            <w:r w:rsidRPr="00D71662">
              <w:rPr>
                <w:rFonts w:ascii="Times New Roman" w:hAnsi="Times New Roman" w:cs="Times New Roman"/>
                <w:sz w:val="20"/>
                <w:szCs w:val="20"/>
              </w:rPr>
              <w:t>Realizacja 2021/2022 zadanie z listy rezerwowej</w:t>
            </w:r>
          </w:p>
        </w:tc>
      </w:tr>
      <w:tr w:rsidR="005A7CA1" w:rsidRPr="00D71662" w:rsidTr="005F4289">
        <w:tc>
          <w:tcPr>
            <w:tcW w:w="5711" w:type="dxa"/>
            <w:gridSpan w:val="3"/>
          </w:tcPr>
          <w:p w:rsidR="005A7CA1" w:rsidRPr="00D71662" w:rsidRDefault="005A7CA1" w:rsidP="005F4289">
            <w:pPr>
              <w:rPr>
                <w:rFonts w:ascii="Times New Roman" w:hAnsi="Times New Roman" w:cs="Times New Roman"/>
                <w:b/>
              </w:rPr>
            </w:pPr>
            <w:r w:rsidRPr="00D71662">
              <w:rPr>
                <w:rFonts w:ascii="Times New Roman" w:hAnsi="Times New Roman" w:cs="Times New Roman"/>
                <w:b/>
              </w:rPr>
              <w:t xml:space="preserve">                                                                                                                 Razem:</w:t>
            </w:r>
          </w:p>
        </w:tc>
        <w:tc>
          <w:tcPr>
            <w:tcW w:w="1857" w:type="dxa"/>
          </w:tcPr>
          <w:p w:rsidR="005A7CA1" w:rsidRPr="00D71662" w:rsidRDefault="005A7CA1" w:rsidP="005F4289">
            <w:pPr>
              <w:rPr>
                <w:rFonts w:ascii="Times New Roman" w:hAnsi="Times New Roman" w:cs="Times New Roman"/>
                <w:bCs/>
                <w:sz w:val="24"/>
                <w:szCs w:val="24"/>
              </w:rPr>
            </w:pPr>
            <w:r w:rsidRPr="00D71662">
              <w:rPr>
                <w:rFonts w:ascii="Times New Roman" w:hAnsi="Times New Roman" w:cs="Times New Roman"/>
                <w:bCs/>
                <w:sz w:val="24"/>
                <w:szCs w:val="24"/>
              </w:rPr>
              <w:t>925 690,13</w:t>
            </w:r>
          </w:p>
        </w:tc>
        <w:tc>
          <w:tcPr>
            <w:tcW w:w="1494" w:type="dxa"/>
          </w:tcPr>
          <w:p w:rsidR="005A7CA1" w:rsidRPr="00D71662" w:rsidRDefault="005A7CA1" w:rsidP="005F4289">
            <w:pPr>
              <w:rPr>
                <w:rFonts w:ascii="Times New Roman" w:hAnsi="Times New Roman" w:cs="Times New Roman"/>
                <w:bCs/>
                <w:sz w:val="20"/>
                <w:szCs w:val="20"/>
              </w:rPr>
            </w:pPr>
          </w:p>
        </w:tc>
      </w:tr>
    </w:tbl>
    <w:p w:rsidR="00EC3BFA" w:rsidRDefault="00EC3BFA" w:rsidP="005A7CA1">
      <w:pPr>
        <w:rPr>
          <w:rFonts w:ascii="Times New Roman" w:hAnsi="Times New Roman" w:cs="Times New Roman"/>
        </w:rPr>
      </w:pPr>
    </w:p>
    <w:p w:rsidR="005A7CA1" w:rsidRPr="00D71662" w:rsidRDefault="005A7CA1" w:rsidP="001B6B89">
      <w:pPr>
        <w:jc w:val="both"/>
        <w:rPr>
          <w:rFonts w:ascii="Times New Roman" w:hAnsi="Times New Roman" w:cs="Times New Roman"/>
        </w:rPr>
      </w:pPr>
      <w:r w:rsidRPr="00D71662">
        <w:rPr>
          <w:rFonts w:ascii="Times New Roman" w:hAnsi="Times New Roman" w:cs="Times New Roman"/>
        </w:rPr>
        <w:t>Ponadto wykonano szereg mniejszych zadań bieżących jak np. zbieranie poboczy , równanie dróg, koszenie poboczy, dowóz kruszywa,  uzupełnienia ubytków w jezdni, zakup znaków drogowych, remont przepustów, odtworzenie rowów a także nadzory inwestorskie  i dokumentacje techniczne  na drogi.</w:t>
      </w:r>
    </w:p>
    <w:p w:rsidR="005A7CA1" w:rsidRPr="00D71662" w:rsidRDefault="005A7CA1" w:rsidP="001B6B89">
      <w:pPr>
        <w:jc w:val="both"/>
        <w:rPr>
          <w:rFonts w:ascii="Times New Roman" w:hAnsi="Times New Roman" w:cs="Times New Roman"/>
        </w:rPr>
      </w:pPr>
      <w:r w:rsidRPr="00D71662">
        <w:rPr>
          <w:rFonts w:ascii="Times New Roman" w:hAnsi="Times New Roman" w:cs="Times New Roman"/>
        </w:rPr>
        <w:t>W 2021r</w:t>
      </w:r>
      <w:r w:rsidR="00D71662">
        <w:rPr>
          <w:rFonts w:ascii="Times New Roman" w:hAnsi="Times New Roman" w:cs="Times New Roman"/>
        </w:rPr>
        <w:t xml:space="preserve"> przeprowadzono zgodnie z ustawą</w:t>
      </w:r>
      <w:r w:rsidRPr="00D71662">
        <w:rPr>
          <w:rFonts w:ascii="Times New Roman" w:hAnsi="Times New Roman" w:cs="Times New Roman"/>
        </w:rPr>
        <w:t xml:space="preserve"> Prawo zamówień publicznych 10 postępowań  o udzielenie zamówienia publicznego  w tym 7 na roboty budowlane (w tym jeden unieważniony) , 1 na dostawy i 2 na usługi.</w:t>
      </w:r>
    </w:p>
    <w:p w:rsidR="00447D87" w:rsidRDefault="00523C6F" w:rsidP="0007545F">
      <w:pPr>
        <w:pStyle w:val="Nagwek2"/>
        <w:ind w:left="360"/>
        <w:jc w:val="both"/>
      </w:pPr>
      <w:bookmarkStart w:id="42" w:name="_Toc102041391"/>
      <w:r>
        <w:t xml:space="preserve">3.2. Inwestycje – woda, </w:t>
      </w:r>
      <w:r w:rsidR="0007545F">
        <w:t>powietrze</w:t>
      </w:r>
      <w:r>
        <w:t>, odnawialne źródła energii</w:t>
      </w:r>
      <w:bookmarkEnd w:id="42"/>
    </w:p>
    <w:p w:rsidR="0007545F" w:rsidRDefault="0007545F" w:rsidP="0007545F">
      <w:pPr>
        <w:pStyle w:val="Nagwek2"/>
        <w:ind w:left="360"/>
        <w:jc w:val="both"/>
      </w:pPr>
      <w:r>
        <w:t xml:space="preserve"> </w:t>
      </w:r>
      <w:bookmarkEnd w:id="41"/>
    </w:p>
    <w:p w:rsidR="0007545F" w:rsidRDefault="0007545F" w:rsidP="00B36AEE">
      <w:pPr>
        <w:pStyle w:val="Nagwek2"/>
        <w:rPr>
          <w:lang w:eastAsia="pl-PL"/>
        </w:rPr>
      </w:pPr>
      <w:bookmarkStart w:id="43" w:name="_Toc102041392"/>
      <w:r>
        <w:t xml:space="preserve">3.2.1. </w:t>
      </w:r>
      <w:r w:rsidR="00447D87">
        <w:rPr>
          <w:rFonts w:eastAsia="Times New Roman"/>
          <w:lang w:eastAsia="pl-PL"/>
        </w:rPr>
        <w:t>Studnia głębinowa</w:t>
      </w:r>
      <w:r w:rsidR="005A2F7D">
        <w:rPr>
          <w:rFonts w:eastAsia="Times New Roman"/>
          <w:lang w:eastAsia="pl-PL"/>
        </w:rPr>
        <w:t xml:space="preserve"> oraz odcinek sieci wodociągowej w miejscowości Włostowice</w:t>
      </w:r>
      <w:bookmarkEnd w:id="43"/>
    </w:p>
    <w:p w:rsidR="005A2F7D" w:rsidRPr="005A2F7D" w:rsidRDefault="005A2F7D" w:rsidP="00261229">
      <w:pPr>
        <w:spacing w:line="276" w:lineRule="auto"/>
        <w:ind w:firstLine="708"/>
        <w:jc w:val="both"/>
        <w:rPr>
          <w:rFonts w:ascii="Times New Roman" w:hAnsi="Times New Roman" w:cs="Times New Roman"/>
        </w:rPr>
      </w:pPr>
      <w:r w:rsidRPr="005A2F7D">
        <w:rPr>
          <w:rFonts w:ascii="Times New Roman" w:hAnsi="Times New Roman" w:cs="Times New Roman"/>
        </w:rPr>
        <w:t xml:space="preserve">Zadanie polegające na uzbrojeniu otworu studziennego na Witowie, tzw. Studnia nr VII to kontynuacja rozpoczętej w roku 2020 inwestycji wykonania odwiertu głębinowego i włączenie w ujęcie Witów dodatkowego otworu wodnego. </w:t>
      </w:r>
    </w:p>
    <w:p w:rsidR="005A2F7D" w:rsidRPr="005A2F7D" w:rsidRDefault="005A2F7D" w:rsidP="005A2F7D">
      <w:pPr>
        <w:spacing w:line="276" w:lineRule="auto"/>
        <w:jc w:val="both"/>
        <w:rPr>
          <w:rFonts w:ascii="Times New Roman" w:hAnsi="Times New Roman" w:cs="Times New Roman"/>
        </w:rPr>
      </w:pPr>
      <w:r w:rsidRPr="005A2F7D">
        <w:rPr>
          <w:rFonts w:ascii="Times New Roman" w:hAnsi="Times New Roman" w:cs="Times New Roman"/>
        </w:rPr>
        <w:t xml:space="preserve">Prace roku 2021 polegały na uzyskaniu niezbędnych pozwoleń środowiskowych oraz wodnoprawnych umożliwiających pobór wód, a także wykonanie fundamentów i zamontowanie gotowej obudowy studziennej oraz całościowego podpięcia otworu i włączenia go do stacji uzdatniania wody w Witowie. W ramach realizacji tego zadania o wartości 120 540,00 zł Wykonawca wykonywał niezbędne prace ziemne polegające na położeniu rurociągu i przyłącza energetycznego, zamontował pompę głębinową, przeprowadził pompowania oczyszczające otwór oraz chlorowanie studni, zmodernizował szafy sterownicze i wykonał zmiany w procesie technologicznym stacji uzdatniania wody – by skutecznie </w:t>
      </w:r>
      <w:r w:rsidRPr="005A2F7D">
        <w:rPr>
          <w:rFonts w:ascii="Times New Roman" w:hAnsi="Times New Roman" w:cs="Times New Roman"/>
        </w:rPr>
        <w:lastRenderedPageBreak/>
        <w:t xml:space="preserve">łączyć wszystkie otwory studzienne celem zaopatrzenia mieszkańców w wodę. Woda z nowego otworu została przebadana przez niezależne laboratorium dla upewnienia się, że zastosowany proces uzdatniania wody jest skuteczny, a woda spełnia wszystkie normy pod kątem  składu fizyko-chemicznego oraz bakteriologicznego. Powstanie dodatkowego źródła zasilającego ujęcie – studni nr VII pozwoli na zapewnienie bezpieczeństwa wodnego dla miejscowości Koszyce, Sokołowice, Włostowice, Witów, Morsko, oraz Książnice Małe, Biskupice i Łapszów które dzięki wykonaniu we wrześniu nitki sieci wodociągowej o długości 344 </w:t>
      </w:r>
      <w:proofErr w:type="spellStart"/>
      <w:r w:rsidRPr="005A2F7D">
        <w:rPr>
          <w:rFonts w:ascii="Times New Roman" w:hAnsi="Times New Roman" w:cs="Times New Roman"/>
        </w:rPr>
        <w:t>mb</w:t>
      </w:r>
      <w:proofErr w:type="spellEnd"/>
      <w:r w:rsidRPr="005A2F7D">
        <w:rPr>
          <w:rFonts w:ascii="Times New Roman" w:hAnsi="Times New Roman" w:cs="Times New Roman"/>
        </w:rPr>
        <w:t xml:space="preserve"> zyskały możliwość zaopatrzenia w wodę z ujęcia na Witowie. Inwestycja polegająca na rozbudowie sieci wodociągowej, której celem było przedłużenie istniejącej sieci z Włostowic do granicy z miejscowością Książnice Małe, została wykonana na zlecenie Gminy Koszyce przez Gminne Przedsiębiorstwo Gospodarki Komunalnej we Włostowicach, wartość inwestycji stanowiła kwotę 66 523,32 zł.  Dzięki prowadzonej inwestycji kilkunastu mieszkańców z końcówki Włostowic zyskało techniczną możliwość podłączenia swoich gospodarstw domowych do nowo powstałej sieci wodociągowej, zaś miejscowości Książnice Małe, Biskupice i Łapszów zyskały alternatywne źródło zaopatrzenia w wodę.</w:t>
      </w:r>
    </w:p>
    <w:p w:rsidR="0007545F" w:rsidRDefault="00447D87" w:rsidP="00B36AEE">
      <w:pPr>
        <w:pStyle w:val="Nagwek2"/>
        <w:rPr>
          <w:lang w:eastAsia="pl-PL"/>
        </w:rPr>
      </w:pPr>
      <w:bookmarkStart w:id="44" w:name="_Toc102041393"/>
      <w:r>
        <w:rPr>
          <w:rFonts w:eastAsia="Times New Roman"/>
          <w:lang w:eastAsia="pl-PL"/>
        </w:rPr>
        <w:t>3.2.2</w:t>
      </w:r>
      <w:r w:rsidR="0007545F">
        <w:rPr>
          <w:rFonts w:eastAsia="Times New Roman"/>
          <w:lang w:eastAsia="pl-PL"/>
        </w:rPr>
        <w:t>. Program „Czyste powietrze”.</w:t>
      </w:r>
      <w:bookmarkEnd w:id="44"/>
      <w:r w:rsidR="00A67A98">
        <w:rPr>
          <w:rFonts w:eastAsia="Times New Roman"/>
          <w:lang w:eastAsia="pl-PL"/>
        </w:rPr>
        <w:t xml:space="preserve"> </w:t>
      </w:r>
    </w:p>
    <w:p w:rsidR="006B748B" w:rsidRPr="00A032FE" w:rsidRDefault="006B748B" w:rsidP="00261229">
      <w:pPr>
        <w:pStyle w:val="Bezodstpw"/>
        <w:spacing w:line="276" w:lineRule="auto"/>
        <w:ind w:firstLine="708"/>
        <w:jc w:val="both"/>
        <w:rPr>
          <w:rFonts w:ascii="Times New Roman" w:hAnsi="Times New Roman" w:cs="Times New Roman"/>
        </w:rPr>
      </w:pPr>
      <w:r w:rsidRPr="00A032FE">
        <w:rPr>
          <w:rFonts w:ascii="Times New Roman" w:hAnsi="Times New Roman" w:cs="Times New Roman"/>
        </w:rPr>
        <w:t xml:space="preserve">Od sierpnia 2019r. Gmina Koszyce współpracuje z Wojewódzkim Funduszem Ochrony Środowiska i Gospodarki Wodnej w Krakowie w zakresie programu „Czyste powietrze” w ramach którego można pozyskać dofinansowanie m.in. na zakup pieca, termomodernizacje, wymianę stolarki okiennej czy zewnętrznej drzwiowej. Wniosek o pozyskanie dotacji z Wojewódzkiego Funduszu Ochrony Środowiska w Krakowie wraz z wymagana dokumentacją można wypełnić w  </w:t>
      </w:r>
      <w:proofErr w:type="spellStart"/>
      <w:r w:rsidRPr="00A032FE">
        <w:rPr>
          <w:rFonts w:ascii="Times New Roman" w:hAnsi="Times New Roman" w:cs="Times New Roman"/>
        </w:rPr>
        <w:t>UMiG</w:t>
      </w:r>
      <w:proofErr w:type="spellEnd"/>
      <w:r w:rsidRPr="00A032FE">
        <w:rPr>
          <w:rFonts w:ascii="Times New Roman" w:hAnsi="Times New Roman" w:cs="Times New Roman"/>
        </w:rPr>
        <w:t xml:space="preserve"> Koszyce. Za pośrednictwem Urzędu Miasta i Gminy Koszyce w roku 2021 mieszkańcy złożyli 47 wniosków o dofinansowanie.</w:t>
      </w:r>
    </w:p>
    <w:p w:rsidR="0068070D" w:rsidRDefault="0068070D" w:rsidP="0007545F">
      <w:pPr>
        <w:pStyle w:val="Bezodstpw"/>
        <w:spacing w:line="276" w:lineRule="auto"/>
        <w:jc w:val="both"/>
        <w:rPr>
          <w:rFonts w:ascii="Times New Roman" w:hAnsi="Times New Roman" w:cs="Times New Roman"/>
          <w:sz w:val="24"/>
          <w:szCs w:val="24"/>
        </w:rPr>
      </w:pPr>
    </w:p>
    <w:p w:rsidR="0007545F" w:rsidRDefault="00A67A98" w:rsidP="00A67A98">
      <w:pPr>
        <w:pStyle w:val="Bezodstpw"/>
        <w:spacing w:line="276" w:lineRule="auto"/>
        <w:jc w:val="both"/>
        <w:rPr>
          <w:rFonts w:ascii="Times New Roman" w:hAnsi="Times New Roman" w:cs="Times New Roman"/>
        </w:rPr>
      </w:pPr>
      <w:r w:rsidRPr="00A67A98">
        <w:rPr>
          <w:rFonts w:ascii="Times New Roman" w:hAnsi="Times New Roman" w:cs="Times New Roman"/>
        </w:rPr>
        <w:t>Z</w:t>
      </w:r>
      <w:r w:rsidR="0007545F" w:rsidRPr="00A67A98">
        <w:rPr>
          <w:rFonts w:ascii="Times New Roman" w:hAnsi="Times New Roman" w:cs="Times New Roman"/>
        </w:rPr>
        <w:t xml:space="preserve">aświadczenia o wysokości przeciętnego miesięcznego dochodu przypadającego na jednego członka gospodarstwa domowego wydaje Miejski i Gminny Ośrodek Pomocy Społecznej w Koszycach. </w:t>
      </w:r>
    </w:p>
    <w:p w:rsidR="0068070D" w:rsidRDefault="0007545F" w:rsidP="0068070D">
      <w:pPr>
        <w:spacing w:line="276" w:lineRule="auto"/>
        <w:contextualSpacing/>
        <w:jc w:val="both"/>
        <w:rPr>
          <w:rFonts w:ascii="Times New Roman" w:hAnsi="Times New Roman" w:cs="Times New Roman"/>
        </w:rPr>
      </w:pPr>
      <w:r>
        <w:rPr>
          <w:rFonts w:ascii="Times New Roman" w:hAnsi="Times New Roman" w:cs="Times New Roman"/>
        </w:rPr>
        <w:t>W związku z obowiązującym programem ochrony powietrza dla Województwa</w:t>
      </w:r>
      <w:r w:rsidR="00AD1166">
        <w:rPr>
          <w:rFonts w:ascii="Times New Roman" w:hAnsi="Times New Roman" w:cs="Times New Roman"/>
        </w:rPr>
        <w:t xml:space="preserve"> Małopolskiego przeprowadzono 70</w:t>
      </w:r>
      <w:r>
        <w:rPr>
          <w:rFonts w:ascii="Times New Roman" w:hAnsi="Times New Roman" w:cs="Times New Roman"/>
        </w:rPr>
        <w:t xml:space="preserve"> kontroli palenisk pod względem stosowanego opału.</w:t>
      </w:r>
      <w:r w:rsidR="0068070D" w:rsidRPr="0068070D">
        <w:rPr>
          <w:rFonts w:ascii="Times New Roman" w:hAnsi="Times New Roman" w:cs="Times New Roman"/>
        </w:rPr>
        <w:t xml:space="preserve"> </w:t>
      </w:r>
    </w:p>
    <w:p w:rsidR="0068070D" w:rsidRPr="00460805" w:rsidRDefault="0068070D" w:rsidP="0068070D">
      <w:pPr>
        <w:spacing w:line="276" w:lineRule="auto"/>
        <w:contextualSpacing/>
        <w:jc w:val="both"/>
        <w:rPr>
          <w:rFonts w:ascii="Times New Roman" w:hAnsi="Times New Roman" w:cs="Times New Roman"/>
        </w:rPr>
      </w:pPr>
      <w:r w:rsidRPr="00460805">
        <w:rPr>
          <w:rFonts w:ascii="Times New Roman" w:hAnsi="Times New Roman" w:cs="Times New Roman"/>
        </w:rPr>
        <w:t>Urząd Miasta i Gminy Koszyce przy wsparciu finansowym Nadwiślańskiej Grupy Działania „E.O. CENOMA” przeprowadził wiosną 2021 r. konkurs ekologiczny pn. „Wiosna w Koszyckim Obszarze Chronionego Krajobrazu”.</w:t>
      </w:r>
      <w:r w:rsidRPr="00460805">
        <w:t xml:space="preserve"> </w:t>
      </w:r>
      <w:r w:rsidRPr="00460805">
        <w:rPr>
          <w:rFonts w:ascii="Times New Roman" w:hAnsi="Times New Roman" w:cs="Times New Roman"/>
        </w:rPr>
        <w:t>W konkursie udział wzięły dzieci   z oddziałów przedszkolnych, zerówek i klas I-III ze Szkoły Podstawowej w Książnicach Wielkich oraz Centrum Oświatowego w Koszycach.</w:t>
      </w:r>
      <w:r w:rsidRPr="00460805">
        <w:t xml:space="preserve"> </w:t>
      </w:r>
      <w:r w:rsidRPr="00460805">
        <w:rPr>
          <w:rFonts w:ascii="Times New Roman" w:hAnsi="Times New Roman" w:cs="Times New Roman"/>
        </w:rPr>
        <w:t>Uczniowie w dniu 21.05.2021r. z rąk Burmistrza Miasta i Gminy Koszyce otrzymali nagrody, których fundatorem jest Nadwiślańska Grupa Działania „E.O. CENOMA” ul. Rynek 4, 32-820 Szczurowa w ramach środków PROW 2014-2020., o łącznej wartości 2.000,00zł</w:t>
      </w:r>
    </w:p>
    <w:p w:rsidR="0068070D" w:rsidRPr="00460805" w:rsidRDefault="0068070D" w:rsidP="0068070D">
      <w:pPr>
        <w:spacing w:line="276" w:lineRule="auto"/>
        <w:contextualSpacing/>
        <w:jc w:val="both"/>
        <w:rPr>
          <w:rFonts w:ascii="Times New Roman" w:hAnsi="Times New Roman" w:cs="Times New Roman"/>
        </w:rPr>
      </w:pPr>
      <w:r w:rsidRPr="00460805">
        <w:rPr>
          <w:rFonts w:ascii="Times New Roman" w:hAnsi="Times New Roman" w:cs="Times New Roman"/>
        </w:rPr>
        <w:t>Natomiast jesienią 2021r. odbyła się akcja ekologiczna, podczas któ</w:t>
      </w:r>
      <w:r w:rsidR="00AD1166">
        <w:rPr>
          <w:rFonts w:ascii="Times New Roman" w:hAnsi="Times New Roman" w:cs="Times New Roman"/>
        </w:rPr>
        <w:t xml:space="preserve">rej mieszkańcy skorzystali </w:t>
      </w:r>
      <w:r w:rsidRPr="00460805">
        <w:rPr>
          <w:rFonts w:ascii="Times New Roman" w:hAnsi="Times New Roman" w:cs="Times New Roman"/>
        </w:rPr>
        <w:t xml:space="preserve">z punktu informacyjnego programu Czyste Powietrze, </w:t>
      </w:r>
      <w:r w:rsidR="00AD1166">
        <w:rPr>
          <w:rFonts w:ascii="Times New Roman" w:hAnsi="Times New Roman" w:cs="Times New Roman"/>
        </w:rPr>
        <w:t xml:space="preserve">mogli </w:t>
      </w:r>
      <w:r w:rsidRPr="00460805">
        <w:rPr>
          <w:rFonts w:ascii="Times New Roman" w:hAnsi="Times New Roman" w:cs="Times New Roman"/>
        </w:rPr>
        <w:t xml:space="preserve">wypełnić deklaracje CEEB oraz </w:t>
      </w:r>
      <w:r w:rsidR="00AD1166">
        <w:rPr>
          <w:rFonts w:ascii="Times New Roman" w:hAnsi="Times New Roman" w:cs="Times New Roman"/>
        </w:rPr>
        <w:t>bezpłatnie otrzymać sadzonkę drzew. Łącznie nieodpłatnie przekazano mieszkańcom 10</w:t>
      </w:r>
      <w:r w:rsidRPr="00460805">
        <w:rPr>
          <w:rFonts w:ascii="Times New Roman" w:hAnsi="Times New Roman" w:cs="Times New Roman"/>
        </w:rPr>
        <w:t xml:space="preserve">00 sadzonek drzew. </w:t>
      </w:r>
    </w:p>
    <w:p w:rsidR="0068070D" w:rsidRPr="00460805" w:rsidRDefault="0068070D" w:rsidP="0068070D">
      <w:pPr>
        <w:spacing w:line="276" w:lineRule="auto"/>
        <w:contextualSpacing/>
        <w:jc w:val="both"/>
        <w:rPr>
          <w:rFonts w:ascii="Times New Roman" w:hAnsi="Times New Roman" w:cs="Times New Roman"/>
        </w:rPr>
      </w:pPr>
    </w:p>
    <w:p w:rsidR="00523C6F" w:rsidRDefault="00523C6F" w:rsidP="00523C6F">
      <w:pPr>
        <w:pStyle w:val="Nagwek2"/>
        <w:rPr>
          <w:rFonts w:eastAsia="Times New Roman"/>
          <w:color w:val="FF0000"/>
          <w:lang w:eastAsia="pl-PL"/>
        </w:rPr>
      </w:pPr>
      <w:bookmarkStart w:id="45" w:name="_Toc102041394"/>
      <w:r>
        <w:rPr>
          <w:rFonts w:eastAsia="Times New Roman"/>
          <w:lang w:eastAsia="pl-PL"/>
        </w:rPr>
        <w:t>3.2.3. Odnawialne źródła energii – instalacje fotowoltaiczne na obiektach użyteczności publi</w:t>
      </w:r>
      <w:r w:rsidR="004B2F84">
        <w:rPr>
          <w:rFonts w:eastAsia="Times New Roman"/>
          <w:lang w:eastAsia="pl-PL"/>
        </w:rPr>
        <w:t>cznej</w:t>
      </w:r>
      <w:bookmarkEnd w:id="45"/>
    </w:p>
    <w:p w:rsidR="004B2F84" w:rsidRPr="00FC2915" w:rsidRDefault="004B2F84" w:rsidP="00261229">
      <w:pPr>
        <w:spacing w:line="276" w:lineRule="auto"/>
        <w:ind w:firstLine="708"/>
        <w:jc w:val="both"/>
        <w:rPr>
          <w:rFonts w:ascii="Times New Roman" w:hAnsi="Times New Roman" w:cs="Times New Roman"/>
        </w:rPr>
      </w:pPr>
      <w:r w:rsidRPr="00FC2915">
        <w:rPr>
          <w:rFonts w:ascii="Times New Roman" w:hAnsi="Times New Roman" w:cs="Times New Roman"/>
        </w:rPr>
        <w:t>Gmina Koszyce w roku 2021 wybudowała 2 instalacje fotowoltaiczne o łącznej mocy</w:t>
      </w:r>
      <w:r>
        <w:rPr>
          <w:rFonts w:ascii="Times New Roman" w:hAnsi="Times New Roman" w:cs="Times New Roman"/>
        </w:rPr>
        <w:t xml:space="preserve"> </w:t>
      </w:r>
      <w:r w:rsidRPr="00FC2915">
        <w:rPr>
          <w:rFonts w:ascii="Times New Roman" w:hAnsi="Times New Roman" w:cs="Times New Roman"/>
        </w:rPr>
        <w:t xml:space="preserve">63,3 </w:t>
      </w:r>
      <w:proofErr w:type="spellStart"/>
      <w:r w:rsidRPr="00FC2915">
        <w:rPr>
          <w:rFonts w:ascii="Times New Roman" w:hAnsi="Times New Roman" w:cs="Times New Roman"/>
        </w:rPr>
        <w:t>KWp</w:t>
      </w:r>
      <w:proofErr w:type="spellEnd"/>
      <w:r w:rsidRPr="00FC2915">
        <w:rPr>
          <w:rFonts w:ascii="Times New Roman" w:hAnsi="Times New Roman" w:cs="Times New Roman"/>
        </w:rPr>
        <w:t xml:space="preserve"> </w:t>
      </w:r>
    </w:p>
    <w:p w:rsidR="004B2F84" w:rsidRPr="00FC2915" w:rsidRDefault="004B2F84" w:rsidP="004B2F84">
      <w:pPr>
        <w:spacing w:line="276" w:lineRule="auto"/>
        <w:jc w:val="both"/>
        <w:rPr>
          <w:rFonts w:ascii="Times New Roman" w:hAnsi="Times New Roman" w:cs="Times New Roman"/>
          <w:bCs/>
        </w:rPr>
      </w:pPr>
      <w:proofErr w:type="spellStart"/>
      <w:r w:rsidRPr="00FC2915">
        <w:rPr>
          <w:rFonts w:ascii="Times New Roman" w:hAnsi="Times New Roman" w:cs="Times New Roman"/>
        </w:rPr>
        <w:t>Fotowoltaika</w:t>
      </w:r>
      <w:proofErr w:type="spellEnd"/>
      <w:r w:rsidRPr="00FC2915">
        <w:rPr>
          <w:rFonts w:ascii="Times New Roman" w:hAnsi="Times New Roman" w:cs="Times New Roman"/>
        </w:rPr>
        <w:t xml:space="preserve"> - jako najprostsza forma wytwarzania energii elektrycznej polegająca na zjawisku konwersji promieniowania słonecznego w prąd elektryczny (stały) za pomocą paneli </w:t>
      </w:r>
      <w:r w:rsidRPr="00FC2915">
        <w:rPr>
          <w:rFonts w:ascii="Times New Roman" w:hAnsi="Times New Roman" w:cs="Times New Roman"/>
          <w:bCs/>
        </w:rPr>
        <w:t>fotowoltaicznych z uwagi na rosnące koszty energii w ostatnich latach ogromnie zyskała na znaczeniu.</w:t>
      </w:r>
    </w:p>
    <w:p w:rsidR="004B2F84" w:rsidRPr="00FC2915" w:rsidRDefault="004B2F84" w:rsidP="004B2F84">
      <w:pPr>
        <w:spacing w:line="276" w:lineRule="auto"/>
        <w:jc w:val="both"/>
        <w:rPr>
          <w:rFonts w:ascii="Times New Roman" w:hAnsi="Times New Roman" w:cs="Times New Roman"/>
          <w:bCs/>
        </w:rPr>
      </w:pPr>
      <w:r w:rsidRPr="00FC2915">
        <w:rPr>
          <w:rFonts w:ascii="Times New Roman" w:hAnsi="Times New Roman" w:cs="Times New Roman"/>
          <w:bCs/>
        </w:rPr>
        <w:lastRenderedPageBreak/>
        <w:t xml:space="preserve">W miesiącu kwiecień 2021 roku została oddana do użytku instalacja fotowoltaiczna o mocy 40,5 </w:t>
      </w:r>
      <w:proofErr w:type="spellStart"/>
      <w:r w:rsidRPr="00FC2915">
        <w:rPr>
          <w:rFonts w:ascii="Times New Roman" w:hAnsi="Times New Roman" w:cs="Times New Roman"/>
          <w:bCs/>
        </w:rPr>
        <w:t>KWp</w:t>
      </w:r>
      <w:proofErr w:type="spellEnd"/>
      <w:r w:rsidRPr="00FC2915">
        <w:rPr>
          <w:rFonts w:ascii="Times New Roman" w:hAnsi="Times New Roman" w:cs="Times New Roman"/>
          <w:bCs/>
        </w:rPr>
        <w:t xml:space="preserve"> zlokalizowana na gruncie oczyszczalni ścieków we Włostowicach wartość inwestycji stanowiła kwotę 152 800,00 zł, zaś końcem roku do sieci energetycznej została wpięta instalacja wybudowana na dachu budynku administracyjnego Urzędu Miasta i Gminy Koszyce o mocy wytwórczej w granicach 22, 8 </w:t>
      </w:r>
      <w:proofErr w:type="spellStart"/>
      <w:r w:rsidRPr="00FC2915">
        <w:rPr>
          <w:rFonts w:ascii="Times New Roman" w:hAnsi="Times New Roman" w:cs="Times New Roman"/>
          <w:bCs/>
        </w:rPr>
        <w:t>KWp</w:t>
      </w:r>
      <w:proofErr w:type="spellEnd"/>
      <w:r w:rsidRPr="00FC2915">
        <w:rPr>
          <w:rFonts w:ascii="Times New Roman" w:hAnsi="Times New Roman" w:cs="Times New Roman"/>
          <w:bCs/>
        </w:rPr>
        <w:t xml:space="preserve"> o wartości 92 500,00 zł</w:t>
      </w:r>
    </w:p>
    <w:p w:rsidR="004B2F84" w:rsidRPr="00FC2915" w:rsidRDefault="004B2F84" w:rsidP="004B2F84">
      <w:pPr>
        <w:spacing w:line="276" w:lineRule="auto"/>
        <w:jc w:val="both"/>
        <w:rPr>
          <w:rFonts w:ascii="Times New Roman" w:hAnsi="Times New Roman" w:cs="Times New Roman"/>
        </w:rPr>
      </w:pPr>
      <w:r w:rsidRPr="00FC2915">
        <w:rPr>
          <w:rFonts w:ascii="Times New Roman" w:hAnsi="Times New Roman" w:cs="Times New Roman"/>
        </w:rPr>
        <w:t xml:space="preserve">Powstanie instalacji fotowoltaicznych których głównym celem była produkcja prądu na potrzeby własne obiektów przyczynia się do obniżenia kosztów ponoszonych na energie elektryczną. Prognozuje się, że wykonana instalacja na budynku Urzędu Miasta i Gminy Koszyce w roku 2022 powinna w 99% pokryć zapotrzebowanie budynku na energie elektryczną zaś rachunki winny obejmować jedynie opłaty stałe </w:t>
      </w:r>
      <w:r w:rsidRPr="00FC2915">
        <w:rPr>
          <w:rFonts w:ascii="Times New Roman" w:hAnsi="Times New Roman" w:cs="Times New Roman"/>
          <w:bCs/>
        </w:rPr>
        <w:t>takie jak opłata</w:t>
      </w:r>
      <w:r w:rsidRPr="00FC2915">
        <w:rPr>
          <w:rFonts w:ascii="Times New Roman" w:hAnsi="Times New Roman" w:cs="Times New Roman"/>
        </w:rPr>
        <w:t xml:space="preserve"> </w:t>
      </w:r>
      <w:proofErr w:type="spellStart"/>
      <w:r w:rsidRPr="00FC2915">
        <w:rPr>
          <w:rFonts w:ascii="Times New Roman" w:hAnsi="Times New Roman" w:cs="Times New Roman"/>
        </w:rPr>
        <w:t>oze</w:t>
      </w:r>
      <w:proofErr w:type="spellEnd"/>
      <w:r w:rsidRPr="00FC2915">
        <w:rPr>
          <w:rFonts w:ascii="Times New Roman" w:hAnsi="Times New Roman" w:cs="Times New Roman"/>
        </w:rPr>
        <w:t>, przesyłowa, jakościowa i przejściowa, które mają pokryć koszty dostępu do sieci elektroenergetycznej oraz jej utrzymania.  Instalacja fotowoltaiczna wykonana na oczyszczalni ścieków za 8 miesięcy pracy roku 2021 wyprodukowała 36 134 KWh co w przeliczeniu na koszty zakupu energii wygenerowało oszczędność w wysokości 24 500 zł</w:t>
      </w:r>
      <w:r>
        <w:rPr>
          <w:rFonts w:ascii="Times New Roman" w:hAnsi="Times New Roman" w:cs="Times New Roman"/>
        </w:rPr>
        <w:t>.</w:t>
      </w:r>
    </w:p>
    <w:p w:rsidR="0007545F" w:rsidRDefault="0007545F" w:rsidP="0007545F">
      <w:pPr>
        <w:pStyle w:val="Nagwek2"/>
        <w:rPr>
          <w:color w:val="FF0000"/>
        </w:rPr>
      </w:pPr>
      <w:bookmarkStart w:id="46" w:name="_Toc102041395"/>
      <w:r>
        <w:t>3.2.4. Gazyfikacja</w:t>
      </w:r>
      <w:r w:rsidR="00B36AEE">
        <w:t>.</w:t>
      </w:r>
      <w:bookmarkEnd w:id="46"/>
    </w:p>
    <w:p w:rsidR="0068070D" w:rsidRPr="0068070D" w:rsidRDefault="0068070D" w:rsidP="00261229">
      <w:pPr>
        <w:spacing w:line="276" w:lineRule="auto"/>
        <w:ind w:firstLine="708"/>
        <w:contextualSpacing/>
        <w:jc w:val="both"/>
        <w:rPr>
          <w:rFonts w:ascii="Times New Roman" w:hAnsi="Times New Roman" w:cs="Times New Roman"/>
        </w:rPr>
      </w:pPr>
      <w:r w:rsidRPr="0068070D">
        <w:rPr>
          <w:rFonts w:ascii="Times New Roman" w:hAnsi="Times New Roman" w:cs="Times New Roman"/>
        </w:rPr>
        <w:t xml:space="preserve">Na terenie </w:t>
      </w:r>
      <w:r w:rsidR="00447D87">
        <w:rPr>
          <w:rFonts w:ascii="Times New Roman" w:hAnsi="Times New Roman" w:cs="Times New Roman"/>
        </w:rPr>
        <w:t xml:space="preserve">miejscowości </w:t>
      </w:r>
      <w:r w:rsidRPr="0068070D">
        <w:rPr>
          <w:rFonts w:ascii="Times New Roman" w:hAnsi="Times New Roman" w:cs="Times New Roman"/>
        </w:rPr>
        <w:t>Koszyc</w:t>
      </w:r>
      <w:r w:rsidR="00447D87">
        <w:rPr>
          <w:rFonts w:ascii="Times New Roman" w:hAnsi="Times New Roman" w:cs="Times New Roman"/>
        </w:rPr>
        <w:t xml:space="preserve">e, Włostowice i Sokołowice </w:t>
      </w:r>
      <w:r w:rsidRPr="0068070D">
        <w:rPr>
          <w:rFonts w:ascii="Times New Roman" w:hAnsi="Times New Roman" w:cs="Times New Roman"/>
        </w:rPr>
        <w:t xml:space="preserve"> zgodnie z koncepcją opracowaną przez PSG sp.</w:t>
      </w:r>
      <w:r>
        <w:rPr>
          <w:rFonts w:ascii="Times New Roman" w:hAnsi="Times New Roman" w:cs="Times New Roman"/>
        </w:rPr>
        <w:t xml:space="preserve"> </w:t>
      </w:r>
      <w:r w:rsidRPr="0068070D">
        <w:rPr>
          <w:rFonts w:ascii="Times New Roman" w:hAnsi="Times New Roman" w:cs="Times New Roman"/>
        </w:rPr>
        <w:t>z o.o. planuje się budowę stacji LNG. Techn</w:t>
      </w:r>
      <w:r>
        <w:rPr>
          <w:rFonts w:ascii="Times New Roman" w:hAnsi="Times New Roman" w:cs="Times New Roman"/>
        </w:rPr>
        <w:t>ologia LNG polega na</w:t>
      </w:r>
      <w:r w:rsidRPr="0068070D">
        <w:rPr>
          <w:rFonts w:ascii="Times New Roman" w:hAnsi="Times New Roman" w:cs="Times New Roman"/>
        </w:rPr>
        <w:t xml:space="preserve"> przemianie fazowej gazu ziemnego, dostarczonego w stanie płynnym (skroplonym), do stanu gazowego. </w:t>
      </w:r>
    </w:p>
    <w:p w:rsidR="0007545F" w:rsidRDefault="0007545F" w:rsidP="00B36AEE">
      <w:pPr>
        <w:pStyle w:val="Nagwek2"/>
      </w:pPr>
      <w:bookmarkStart w:id="47" w:name="_Toc102041396"/>
      <w:r>
        <w:t>3.2.5. Gospodarka wodno-ściekowa.</w:t>
      </w:r>
      <w:bookmarkEnd w:id="47"/>
    </w:p>
    <w:p w:rsidR="00016B7C" w:rsidRDefault="00016B7C" w:rsidP="00261229">
      <w:pPr>
        <w:spacing w:line="276" w:lineRule="auto"/>
        <w:ind w:firstLine="708"/>
        <w:contextualSpacing/>
        <w:jc w:val="both"/>
        <w:rPr>
          <w:rFonts w:ascii="Times New Roman" w:hAnsi="Times New Roman" w:cs="Times New Roman"/>
        </w:rPr>
      </w:pPr>
      <w:r w:rsidRPr="00460805">
        <w:rPr>
          <w:rFonts w:ascii="Times New Roman" w:hAnsi="Times New Roman" w:cs="Times New Roman"/>
        </w:rPr>
        <w:t>Urząd Miasta i Gminy Koszyce w zakresie gospodarki wodno-ściekowej wydał zgodę na wykonanie przyłącza do sieci kanalizacyjnej w ilości 33 sztuki oraz do sieci wodociągowej w ilości 51. Wykonano budowę odcinka sieci wodociągo</w:t>
      </w:r>
      <w:r w:rsidR="00A032FE">
        <w:rPr>
          <w:rFonts w:ascii="Times New Roman" w:hAnsi="Times New Roman" w:cs="Times New Roman"/>
        </w:rPr>
        <w:t>wej we Włostowicach, która winna</w:t>
      </w:r>
      <w:r w:rsidRPr="00460805">
        <w:rPr>
          <w:rFonts w:ascii="Times New Roman" w:hAnsi="Times New Roman" w:cs="Times New Roman"/>
        </w:rPr>
        <w:t xml:space="preserve"> zapewnić poprawę jakości życia mieszkańców w zakresie dostępu do prawidłowej gospodarki wodnej.  Gmina Koszyce współpracuje z Gminnym Przedsiębiorstwem Gospodarki Komunalnej we Włostowicach, w zakresie prowadzenia spraw związanych z gospodarką wodno-ściekową na terenie Gminy Koszyce, każda zgłoszona przez mieszkańców awaria, wniosek zostało niezwłocznie przekazane do GPGK w ramach realizacji zadania. Podobna sytuacja ma miejsce w </w:t>
      </w:r>
      <w:r w:rsidR="00A032FE">
        <w:rPr>
          <w:rFonts w:ascii="Times New Roman" w:hAnsi="Times New Roman" w:cs="Times New Roman"/>
        </w:rPr>
        <w:t>momencie otrzymania informacji od</w:t>
      </w:r>
      <w:r w:rsidRPr="00460805">
        <w:rPr>
          <w:rFonts w:ascii="Times New Roman" w:hAnsi="Times New Roman" w:cs="Times New Roman"/>
        </w:rPr>
        <w:t xml:space="preserve"> Państwowego Powiatowego Inspektora Sanitarnego o wodzie niezdatnej do spożycia. W roku 2021r. miały miejsce 2 takie incydenty dla wodociągu Nida 2000. Mieszkańcy otrzymali powiadomienie SMS o wodzie niezdatnej do spożycia oraz o harmonogramach dostaw wody wysłane przez GPGK.</w:t>
      </w:r>
    </w:p>
    <w:p w:rsidR="00261229" w:rsidRDefault="00261229" w:rsidP="00261229">
      <w:pPr>
        <w:spacing w:line="276" w:lineRule="auto"/>
        <w:ind w:firstLine="708"/>
        <w:contextualSpacing/>
        <w:jc w:val="both"/>
        <w:rPr>
          <w:rFonts w:ascii="Times New Roman" w:hAnsi="Times New Roman" w:cs="Times New Roman"/>
        </w:rPr>
      </w:pPr>
    </w:p>
    <w:p w:rsidR="00016B7C" w:rsidRDefault="00016B7C" w:rsidP="00016B7C">
      <w:pPr>
        <w:spacing w:line="276" w:lineRule="auto"/>
        <w:jc w:val="both"/>
        <w:rPr>
          <w:rFonts w:ascii="Times New Roman" w:hAnsi="Times New Roman" w:cs="Times New Roman"/>
        </w:rPr>
      </w:pPr>
      <w:r w:rsidRPr="00FC2915">
        <w:rPr>
          <w:rFonts w:ascii="Times New Roman" w:hAnsi="Times New Roman" w:cs="Times New Roman"/>
        </w:rPr>
        <w:t>W miesiącach kwiecień – październik 2021 trwała inwestycja polegająca na zaprojektowaniu i wybudowaniu dwustanowiskowego garażu wolnostojącego dla samochodu asenizacyjnego oraz pozostałych pojazdów Gminnego Przedsiębiorstwa Gospodarki Komunalnej we Włostow</w:t>
      </w:r>
      <w:r w:rsidR="00A01E71">
        <w:rPr>
          <w:rFonts w:ascii="Times New Roman" w:hAnsi="Times New Roman" w:cs="Times New Roman"/>
        </w:rPr>
        <w:t>icach. W</w:t>
      </w:r>
      <w:r w:rsidRPr="00FC2915">
        <w:rPr>
          <w:rFonts w:ascii="Times New Roman" w:hAnsi="Times New Roman" w:cs="Times New Roman"/>
        </w:rPr>
        <w:t xml:space="preserve"> ramach tego zadania </w:t>
      </w:r>
      <w:r w:rsidR="00A01E71">
        <w:rPr>
          <w:rFonts w:ascii="Times New Roman" w:hAnsi="Times New Roman" w:cs="Times New Roman"/>
        </w:rPr>
        <w:t>powstał</w:t>
      </w:r>
      <w:r w:rsidRPr="00FC2915">
        <w:rPr>
          <w:rFonts w:ascii="Times New Roman" w:hAnsi="Times New Roman" w:cs="Times New Roman"/>
        </w:rPr>
        <w:t xml:space="preserve"> garaż jako system stalowych dźwigarów obłożonych blachą gładką od środka i blachą panelową po zewnątrz. Wewnątrz umieszczony został styropian by ocieplić budynek. Wykonawca wybudował budynek przy użyciu</w:t>
      </w:r>
      <w:r w:rsidR="00A032FE">
        <w:rPr>
          <w:rFonts w:ascii="Times New Roman" w:hAnsi="Times New Roman" w:cs="Times New Roman"/>
        </w:rPr>
        <w:t xml:space="preserve"> materiałów własnych. B</w:t>
      </w:r>
      <w:r w:rsidRPr="00FC2915">
        <w:rPr>
          <w:rFonts w:ascii="Times New Roman" w:hAnsi="Times New Roman" w:cs="Times New Roman"/>
        </w:rPr>
        <w:t xml:space="preserve">udynek został wyposażony w wewnętrzną sieć elektryczną i wentylację. Wartość inwestycji 155 595,00 zł. </w:t>
      </w:r>
    </w:p>
    <w:p w:rsidR="00016B7C" w:rsidRDefault="00016B7C" w:rsidP="00B36AEE">
      <w:pPr>
        <w:pStyle w:val="Nagwek2"/>
        <w:rPr>
          <w:rFonts w:ascii="Times New Roman" w:hAnsi="Times New Roman" w:cs="Times New Roman"/>
        </w:rPr>
      </w:pPr>
      <w:bookmarkStart w:id="48" w:name="_Toc102041397"/>
      <w:r>
        <w:t>3.2.6. Inwestycje drogowe i wodno-ściekowe w ramach programu POLSKI ŁAD.</w:t>
      </w:r>
      <w:bookmarkEnd w:id="48"/>
    </w:p>
    <w:p w:rsidR="00016B7C" w:rsidRPr="00FC2915" w:rsidRDefault="00016B7C" w:rsidP="00261229">
      <w:pPr>
        <w:spacing w:line="276" w:lineRule="auto"/>
        <w:ind w:firstLine="708"/>
        <w:jc w:val="both"/>
        <w:rPr>
          <w:rFonts w:ascii="Times New Roman" w:hAnsi="Times New Roman" w:cs="Times New Roman"/>
        </w:rPr>
      </w:pPr>
      <w:r w:rsidRPr="00FC2915">
        <w:rPr>
          <w:rFonts w:ascii="Times New Roman" w:hAnsi="Times New Roman" w:cs="Times New Roman"/>
        </w:rPr>
        <w:t>W wakacje 2021 rząd Polski ogłosił program pod nazwą – Program Inwestycji Strategicznych Polski Ład realizowany przy udziale Banku Gospodarstwa Krajowego. W ramach ogłoszonego naboru gmina Koszyce złożyła d</w:t>
      </w:r>
      <w:r w:rsidR="00A032FE">
        <w:rPr>
          <w:rFonts w:ascii="Times New Roman" w:hAnsi="Times New Roman" w:cs="Times New Roman"/>
        </w:rPr>
        <w:t xml:space="preserve">wa wnioski aplikacyjne w </w:t>
      </w:r>
      <w:r w:rsidRPr="00FC2915">
        <w:rPr>
          <w:rFonts w:ascii="Times New Roman" w:hAnsi="Times New Roman" w:cs="Times New Roman"/>
        </w:rPr>
        <w:t>których zaproponowała wykonanie  dwóch inwestycji w obszarze:  infrastruktury drogowej i infrastruktury wodno-kanalizacyjnej, w tym Cyfryzacja usług publicznych i komunalnych, oraz Odnawialne źródła energii.</w:t>
      </w:r>
    </w:p>
    <w:p w:rsidR="00016B7C" w:rsidRPr="00FC2915" w:rsidRDefault="00016B7C" w:rsidP="00016B7C">
      <w:pPr>
        <w:spacing w:line="276" w:lineRule="auto"/>
        <w:jc w:val="both"/>
        <w:rPr>
          <w:rFonts w:ascii="Times New Roman" w:hAnsi="Times New Roman" w:cs="Times New Roman"/>
        </w:rPr>
      </w:pPr>
      <w:r w:rsidRPr="00FC2915">
        <w:rPr>
          <w:rFonts w:ascii="Times New Roman" w:hAnsi="Times New Roman" w:cs="Times New Roman"/>
        </w:rPr>
        <w:lastRenderedPageBreak/>
        <w:t xml:space="preserve">W ramach pierwszego złożonego wniosku pod nazwą </w:t>
      </w:r>
      <w:r w:rsidRPr="00FC2915">
        <w:rPr>
          <w:rFonts w:ascii="Times New Roman" w:hAnsi="Times New Roman" w:cs="Times New Roman"/>
          <w:b/>
        </w:rPr>
        <w:t>„</w:t>
      </w:r>
      <w:r w:rsidRPr="00B36AEE">
        <w:rPr>
          <w:rFonts w:ascii="Times New Roman" w:hAnsi="Times New Roman" w:cs="Times New Roman"/>
        </w:rPr>
        <w:t>Poprawa bezpieczeństwa w ruchu drogowym poprzez remont dróg gminnych na terenie Gminy Koszyce”</w:t>
      </w:r>
      <w:r w:rsidRPr="00FC2915">
        <w:rPr>
          <w:rFonts w:ascii="Times New Roman" w:hAnsi="Times New Roman" w:cs="Times New Roman"/>
        </w:rPr>
        <w:t xml:space="preserve"> planowane jest wykonanie kompleksowego remontu 10 odcinków dróg gminnych w miejscowościach : Modrzany, </w:t>
      </w:r>
      <w:r>
        <w:rPr>
          <w:rFonts w:ascii="Times New Roman" w:hAnsi="Times New Roman" w:cs="Times New Roman"/>
        </w:rPr>
        <w:t>Biskupice, Książnice Wielkie, Książ</w:t>
      </w:r>
      <w:r w:rsidRPr="00FC2915">
        <w:rPr>
          <w:rFonts w:ascii="Times New Roman" w:hAnsi="Times New Roman" w:cs="Times New Roman"/>
        </w:rPr>
        <w:t>nice Małe,</w:t>
      </w:r>
      <w:r>
        <w:rPr>
          <w:rFonts w:ascii="Times New Roman" w:hAnsi="Times New Roman" w:cs="Times New Roman"/>
        </w:rPr>
        <w:t xml:space="preserve"> Zagaje Książ</w:t>
      </w:r>
      <w:r w:rsidRPr="00FC2915">
        <w:rPr>
          <w:rFonts w:ascii="Times New Roman" w:hAnsi="Times New Roman" w:cs="Times New Roman"/>
        </w:rPr>
        <w:t>nickie,</w:t>
      </w:r>
      <w:r>
        <w:rPr>
          <w:rFonts w:ascii="Times New Roman" w:hAnsi="Times New Roman" w:cs="Times New Roman"/>
        </w:rPr>
        <w:t xml:space="preserve"> </w:t>
      </w:r>
      <w:r w:rsidRPr="00FC2915">
        <w:rPr>
          <w:rFonts w:ascii="Times New Roman" w:hAnsi="Times New Roman" w:cs="Times New Roman"/>
        </w:rPr>
        <w:t>Włostowice</w:t>
      </w:r>
      <w:r>
        <w:rPr>
          <w:rFonts w:ascii="Times New Roman" w:hAnsi="Times New Roman" w:cs="Times New Roman"/>
        </w:rPr>
        <w:t>,</w:t>
      </w:r>
      <w:r w:rsidRPr="00FC2915">
        <w:rPr>
          <w:rFonts w:ascii="Times New Roman" w:hAnsi="Times New Roman" w:cs="Times New Roman"/>
        </w:rPr>
        <w:t xml:space="preserve"> Rachwałowice, Przemyków o łącznej długości ponad 8 km. Roboty obejmować będą wykonanie nawierzchni bitumicznych , poboczy a także odwodnienia. Remont w/w dróg poprawi bezpieczeństwo w ruchu drogowym, skróci czas dojazdu i dopełni istniejący system dróg na terenie gminy w skład , którego wchodzą drogi gminne, powiatowe, wojewódzka i krajowa. Wniosek opiewa na kwotę łączną 3.472.000,00 zł  Deklarowana kwota udziału własnego (w PLN) 175.000,00</w:t>
      </w:r>
      <w:r>
        <w:rPr>
          <w:rFonts w:ascii="Times New Roman" w:hAnsi="Times New Roman" w:cs="Times New Roman"/>
        </w:rPr>
        <w:t xml:space="preserve"> zł.</w:t>
      </w:r>
    </w:p>
    <w:p w:rsidR="00016B7C" w:rsidRPr="00FC2915" w:rsidRDefault="00016B7C" w:rsidP="00016B7C">
      <w:pPr>
        <w:spacing w:line="276" w:lineRule="auto"/>
        <w:jc w:val="both"/>
        <w:rPr>
          <w:rFonts w:ascii="Times New Roman" w:hAnsi="Times New Roman" w:cs="Times New Roman"/>
        </w:rPr>
      </w:pPr>
      <w:r w:rsidRPr="00FC2915">
        <w:rPr>
          <w:rFonts w:ascii="Times New Roman" w:hAnsi="Times New Roman" w:cs="Times New Roman"/>
        </w:rPr>
        <w:t xml:space="preserve">Drugi wniosek złożony w ramach tego naboru pod nazwą </w:t>
      </w:r>
      <w:r w:rsidRPr="00B36AEE">
        <w:rPr>
          <w:rFonts w:ascii="Times New Roman" w:hAnsi="Times New Roman" w:cs="Times New Roman"/>
          <w:bCs/>
        </w:rPr>
        <w:t>„Budowa sieci wodociągowych, modernizacja oczyszczalni ścieków i cyfryzacja warunkiem poprawy jakości  świadczonych usług wodno-kanalizacyjnych w gm. Koszyce”</w:t>
      </w:r>
      <w:r w:rsidRPr="00FC2915">
        <w:rPr>
          <w:rFonts w:ascii="Times New Roman" w:hAnsi="Times New Roman" w:cs="Times New Roman"/>
        </w:rPr>
        <w:t>, zakłada:  Budowę 3 odcinków sieci wodociągowej: Jaksice – Miodowa, Filipowice, Piotrowice.  Modernizacje ujęcia wody na Witowie – w skład której wchodzi demontaż 3 starych podziemnych  zbiorników na wodę uzdatnioną po 50m</w:t>
      </w:r>
      <w:r w:rsidRPr="00FC2915">
        <w:rPr>
          <w:rFonts w:ascii="Times New Roman" w:hAnsi="Times New Roman" w:cs="Times New Roman"/>
          <w:vertAlign w:val="superscript"/>
        </w:rPr>
        <w:t>3</w:t>
      </w:r>
      <w:r w:rsidRPr="00FC2915">
        <w:rPr>
          <w:rFonts w:ascii="Times New Roman" w:hAnsi="Times New Roman" w:cs="Times New Roman"/>
        </w:rPr>
        <w:t xml:space="preserve"> i zastąpienie ich nowymi  2 zbiornikami po 150m</w:t>
      </w:r>
      <w:r w:rsidRPr="00FC2915">
        <w:rPr>
          <w:rFonts w:ascii="Times New Roman" w:hAnsi="Times New Roman" w:cs="Times New Roman"/>
          <w:vertAlign w:val="superscript"/>
        </w:rPr>
        <w:t>3</w:t>
      </w:r>
      <w:r w:rsidRPr="00FC2915">
        <w:rPr>
          <w:rFonts w:ascii="Times New Roman" w:hAnsi="Times New Roman" w:cs="Times New Roman"/>
        </w:rPr>
        <w:t xml:space="preserve"> każdy, ogrodzenie terenów stacji uzdatniania wody i studni. Modernizacja studni głębinowych na ujęciu Witów, remont górnej hydroforni wraz z wymianą wewnętrznego wyposażenia.  Wykonanie instalacji fotowoltaicznej dla ujęcia wody w Witowie i ujęcia wody w Modrzanach.  Zakup i zamontowanie sito piaskownika i sita w zbiorniku ścieków oraz wagi 50t dla instalacji do przerobu osadów po ściekowych na oczyszczalni ścieków we Włostowicach. Kompleksowa cyfryzacja obsługi sieci wodociągowej i kanalizacyjnej – w tym wymiana 1200 wodomierzy na radiowe. Przewidywana wartość  inwestycji wg kosztów sierpnia 2021 roku i ujęta we wniosku wynosi 4 800 000 zł w tym dofinansowanie 4 555 000,00 zł</w:t>
      </w:r>
    </w:p>
    <w:p w:rsidR="00016B7C" w:rsidRPr="00FC2915" w:rsidRDefault="00016B7C" w:rsidP="00016B7C">
      <w:pPr>
        <w:spacing w:line="276" w:lineRule="auto"/>
        <w:jc w:val="both"/>
        <w:rPr>
          <w:rFonts w:ascii="Times New Roman" w:hAnsi="Times New Roman" w:cs="Times New Roman"/>
        </w:rPr>
      </w:pPr>
      <w:r w:rsidRPr="00FC2915">
        <w:rPr>
          <w:rFonts w:ascii="Times New Roman" w:hAnsi="Times New Roman" w:cs="Times New Roman"/>
        </w:rPr>
        <w:t>Należy nadmienić że program krajowy pod nazwą Polski Ład ma bardzo korzystne warunki finansowania, w obu wnioskach wartość dofinansowania stanowi prawie 95% wartości całkowitych kosztów zadania. W listopadzie 2021 roku Gmina Koszyce otrzymała wstępne promesy dotyczące pozytywnej decyzji co do realizacji obu powyżej wymienionych zadań. Przetargi na wyłonienie wykonawców zostaną przygotowane w roku 2022. W przypadku rozstrzygnięcia przetargów w kwotach wyższych niż te ujęte we wniosku samorząd musi samodzielnie wygospodarować środki finansowe na pokrycie różnicy wynikającej pomiędzy promesą a rzeczywista wartością umów. W przypadku otrzymania na przetargach kwot niższych wartość dofinansowania stanowi 95% wartości kwoty umownej z wykonawcą.</w:t>
      </w:r>
    </w:p>
    <w:p w:rsidR="00BB5145" w:rsidRDefault="0007545F" w:rsidP="00B36AEE">
      <w:pPr>
        <w:pStyle w:val="Nagwek2"/>
        <w:rPr>
          <w:rFonts w:ascii="Times New Roman" w:hAnsi="Times New Roman" w:cs="Times New Roman"/>
        </w:rPr>
      </w:pPr>
      <w:bookmarkStart w:id="49" w:name="_Toc102041398"/>
      <w:r>
        <w:t xml:space="preserve">3.3. </w:t>
      </w:r>
      <w:bookmarkStart w:id="50" w:name="_Toc8047939"/>
      <w:r w:rsidR="00447D87">
        <w:rPr>
          <w:rFonts w:eastAsia="Times New Roman"/>
          <w:lang w:eastAsia="pl-PL"/>
        </w:rPr>
        <w:t>Park Włostowice- Centrum Turystyki i Rekreacji we Włostowicach na terenie Koszyckiego Obszaru Chronionego Krajobrazu</w:t>
      </w:r>
      <w:bookmarkEnd w:id="49"/>
      <w:r w:rsidR="00447D87">
        <w:rPr>
          <w:rFonts w:eastAsia="Times New Roman"/>
          <w:lang w:eastAsia="pl-PL"/>
        </w:rPr>
        <w:t xml:space="preserve"> </w:t>
      </w:r>
    </w:p>
    <w:p w:rsidR="00447D87" w:rsidRPr="00FC2915" w:rsidRDefault="00447D87" w:rsidP="00261229">
      <w:pPr>
        <w:spacing w:line="276" w:lineRule="auto"/>
        <w:ind w:firstLine="708"/>
        <w:jc w:val="both"/>
        <w:rPr>
          <w:rFonts w:ascii="Times New Roman" w:hAnsi="Times New Roman" w:cs="Times New Roman"/>
        </w:rPr>
      </w:pPr>
      <w:r w:rsidRPr="00FC2915">
        <w:rPr>
          <w:rFonts w:ascii="Times New Roman" w:hAnsi="Times New Roman" w:cs="Times New Roman"/>
        </w:rPr>
        <w:t>W lipcu 2021 r Urząd Miasta i Gminy Koszyce otrzymał informacje, że przy obecnym  uruchomieniu list rezerwowych projekt pod nazwą „Centrum turystyki i rekreacji we Włostowicach na terenie Koszyckiego Obszaru Chronionego Krajo</w:t>
      </w:r>
      <w:r w:rsidR="00BB5145">
        <w:rPr>
          <w:rFonts w:ascii="Times New Roman" w:hAnsi="Times New Roman" w:cs="Times New Roman"/>
        </w:rPr>
        <w:t>brazu” (złożony w styczniu 2019</w:t>
      </w:r>
      <w:r w:rsidRPr="00FC2915">
        <w:rPr>
          <w:rFonts w:ascii="Times New Roman" w:hAnsi="Times New Roman" w:cs="Times New Roman"/>
        </w:rPr>
        <w:t>r</w:t>
      </w:r>
      <w:r w:rsidR="00BB5145">
        <w:rPr>
          <w:rFonts w:ascii="Times New Roman" w:hAnsi="Times New Roman" w:cs="Times New Roman"/>
        </w:rPr>
        <w:t>.</w:t>
      </w:r>
      <w:r w:rsidRPr="00FC2915">
        <w:rPr>
          <w:rFonts w:ascii="Times New Roman" w:hAnsi="Times New Roman" w:cs="Times New Roman"/>
        </w:rPr>
        <w:t>) decyzją Zarządu Województwa Małopolskiego otrzymał wsparcie w wysokości 1 </w:t>
      </w:r>
      <w:r w:rsidRPr="00FC2915">
        <w:rPr>
          <w:rFonts w:ascii="Times New Roman" w:hAnsi="Times New Roman" w:cs="Times New Roman"/>
          <w:bCs/>
        </w:rPr>
        <w:t xml:space="preserve">675167,89 złotych. </w:t>
      </w:r>
      <w:r w:rsidRPr="00FC2915">
        <w:rPr>
          <w:rFonts w:ascii="Times New Roman" w:hAnsi="Times New Roman" w:cs="Times New Roman"/>
        </w:rPr>
        <w:t>Rewitalizacja parku we Włostowicach ma na celu przywrócenie przestrzeni dawny blask. Oczyszczenie terenu i wykonanie ścieżek spacerowo-obserwacyjnych na obszarze blisko 3,5 ha podniesie walory turystyczne gminy oraz wpłynie pozytywnie na lokalną społeczność. Założeniem projektu jest przeprowadzenie prac rewitalizacyjnych na terenie obecnie nieużytkowanego zabytkowego Parku i przywrócenie funkcji, jakie pełnić powinien zgodnie ze swoją specyfiką. Planowany zakres prac ma za zadanie stworzenie przestrzeni publicznej z przeznaczeniem na cele społeczne poprzez min. zaplanowane w projekcie STREFY, które stworzą miejsca dla działań aktywizujących, działań edukacyjnych oraz kulturalno- rekreacyjnych przede wszystkim dla mieszkańców obszaru rewitalizacji.</w:t>
      </w:r>
    </w:p>
    <w:p w:rsidR="00447D87" w:rsidRDefault="00447D87" w:rsidP="00447D87">
      <w:pPr>
        <w:spacing w:line="276" w:lineRule="auto"/>
        <w:jc w:val="both"/>
        <w:rPr>
          <w:rFonts w:ascii="Times New Roman" w:hAnsi="Times New Roman" w:cs="Times New Roman"/>
        </w:rPr>
      </w:pPr>
      <w:r w:rsidRPr="00FC2915">
        <w:rPr>
          <w:rFonts w:ascii="Times New Roman" w:hAnsi="Times New Roman" w:cs="Times New Roman"/>
        </w:rPr>
        <w:lastRenderedPageBreak/>
        <w:t>Wartość zadania na podstawie zawartej w grudniu 2021 roku umowy opiewa na kwotę 3 382 500,00 zł brutto. Zadanie jest przewidziane do realizacji w latach 2022-2023.</w:t>
      </w:r>
    </w:p>
    <w:p w:rsidR="00BB5145" w:rsidRDefault="00BB5145" w:rsidP="00BB5145">
      <w:pPr>
        <w:pStyle w:val="Nagwek2"/>
        <w:rPr>
          <w:rFonts w:eastAsia="Times New Roman"/>
          <w:lang w:eastAsia="pl-PL"/>
        </w:rPr>
      </w:pPr>
      <w:bookmarkStart w:id="51" w:name="_Toc102041399"/>
      <w:r>
        <w:t xml:space="preserve">3.4. </w:t>
      </w:r>
      <w:r>
        <w:rPr>
          <w:rFonts w:eastAsia="Times New Roman"/>
          <w:lang w:eastAsia="pl-PL"/>
        </w:rPr>
        <w:t>Cyfryzacja Gminy</w:t>
      </w:r>
      <w:bookmarkEnd w:id="51"/>
    </w:p>
    <w:p w:rsidR="009C3B99" w:rsidRPr="009C0913" w:rsidRDefault="009C0913" w:rsidP="001B6B89">
      <w:pPr>
        <w:ind w:firstLine="708"/>
        <w:jc w:val="both"/>
        <w:rPr>
          <w:rFonts w:ascii="Times New Roman" w:hAnsi="Times New Roman" w:cs="Times New Roman"/>
          <w:lang w:eastAsia="pl-PL"/>
        </w:rPr>
      </w:pPr>
      <w:r w:rsidRPr="009C0913">
        <w:rPr>
          <w:rFonts w:ascii="Times New Roman" w:hAnsi="Times New Roman" w:cs="Times New Roman"/>
          <w:lang w:eastAsia="pl-PL"/>
        </w:rPr>
        <w:t xml:space="preserve">W grudniu 2021 roku Gmina Koszyce przystąpiła do  projektu  „Cyfrowa Gmina”. </w:t>
      </w:r>
      <w:r>
        <w:rPr>
          <w:rFonts w:ascii="Times New Roman" w:hAnsi="Times New Roman" w:cs="Times New Roman"/>
          <w:lang w:eastAsia="pl-PL"/>
        </w:rPr>
        <w:t xml:space="preserve">Projekt realizowany będzie przez 18 miesięcy. W ramach pozyskanych środków urząd uzyska zapewnienie wysokiego poziomu </w:t>
      </w:r>
      <w:proofErr w:type="spellStart"/>
      <w:r>
        <w:rPr>
          <w:rFonts w:ascii="Times New Roman" w:hAnsi="Times New Roman" w:cs="Times New Roman"/>
          <w:lang w:eastAsia="pl-PL"/>
        </w:rPr>
        <w:t>cyberbezpieczeństwa</w:t>
      </w:r>
      <w:proofErr w:type="spellEnd"/>
      <w:r>
        <w:rPr>
          <w:rFonts w:ascii="Times New Roman" w:hAnsi="Times New Roman" w:cs="Times New Roman"/>
          <w:lang w:eastAsia="pl-PL"/>
        </w:rPr>
        <w:t xml:space="preserve"> związanego z pracą</w:t>
      </w:r>
      <w:r w:rsidR="00073701">
        <w:rPr>
          <w:rFonts w:ascii="Times New Roman" w:hAnsi="Times New Roman" w:cs="Times New Roman"/>
          <w:lang w:eastAsia="pl-PL"/>
        </w:rPr>
        <w:t xml:space="preserve"> urzędu i </w:t>
      </w:r>
      <w:proofErr w:type="spellStart"/>
      <w:r w:rsidR="00073701">
        <w:rPr>
          <w:rFonts w:ascii="Times New Roman" w:hAnsi="Times New Roman" w:cs="Times New Roman"/>
          <w:lang w:eastAsia="pl-PL"/>
        </w:rPr>
        <w:t>MiGOPS</w:t>
      </w:r>
      <w:proofErr w:type="spellEnd"/>
      <w:r w:rsidR="00073701">
        <w:rPr>
          <w:rFonts w:ascii="Times New Roman" w:hAnsi="Times New Roman" w:cs="Times New Roman"/>
          <w:lang w:eastAsia="pl-PL"/>
        </w:rPr>
        <w:t xml:space="preserve"> poprzez zakup sprzętu i zabezpieczeń.</w:t>
      </w:r>
      <w:r>
        <w:rPr>
          <w:rFonts w:ascii="Times New Roman" w:hAnsi="Times New Roman" w:cs="Times New Roman"/>
          <w:lang w:eastAsia="pl-PL"/>
        </w:rPr>
        <w:t xml:space="preserve"> </w:t>
      </w:r>
      <w:r w:rsidR="00797AD9">
        <w:rPr>
          <w:rFonts w:ascii="Times New Roman" w:hAnsi="Times New Roman" w:cs="Times New Roman"/>
          <w:lang w:eastAsia="pl-PL"/>
        </w:rPr>
        <w:t>Kwota dotacji wynosi 162000,00zł.</w:t>
      </w:r>
    </w:p>
    <w:p w:rsidR="0007545F" w:rsidRDefault="0007545F" w:rsidP="00B36AEE">
      <w:pPr>
        <w:pStyle w:val="Nagwek2"/>
        <w:rPr>
          <w:rFonts w:ascii="Times New Roman" w:hAnsi="Times New Roman" w:cs="Times New Roman"/>
        </w:rPr>
      </w:pPr>
      <w:bookmarkStart w:id="52" w:name="_Toc102041400"/>
      <w:r>
        <w:rPr>
          <w:szCs w:val="24"/>
        </w:rPr>
        <w:t>4. Pomoc społeczna</w:t>
      </w:r>
      <w:bookmarkEnd w:id="50"/>
      <w:bookmarkEnd w:id="52"/>
      <w:r>
        <w:rPr>
          <w:szCs w:val="24"/>
        </w:rPr>
        <w:t xml:space="preserve"> </w:t>
      </w:r>
    </w:p>
    <w:p w:rsidR="005F4289" w:rsidRDefault="0007545F" w:rsidP="00261229">
      <w:pPr>
        <w:ind w:firstLine="709"/>
        <w:jc w:val="both"/>
        <w:rPr>
          <w:rFonts w:ascii="Times New Roman" w:hAnsi="Times New Roman" w:cs="Times New Roman"/>
          <w:sz w:val="24"/>
          <w:szCs w:val="24"/>
        </w:rPr>
      </w:pPr>
      <w:r>
        <w:rPr>
          <w:rFonts w:ascii="Times New Roman" w:hAnsi="Times New Roman" w:cs="Times New Roman"/>
        </w:rPr>
        <w:t>Miejski i Gminny Ośrodek Pomocy Społecznej w Koszycach</w:t>
      </w:r>
      <w:r>
        <w:t xml:space="preserve">  </w:t>
      </w:r>
      <w:r w:rsidR="006501D7">
        <w:rPr>
          <w:rFonts w:ascii="Times New Roman" w:hAnsi="Times New Roman" w:cs="Times New Roman"/>
          <w:sz w:val="24"/>
          <w:szCs w:val="24"/>
        </w:rPr>
        <w:t>n</w:t>
      </w:r>
      <w:r w:rsidR="005F4289">
        <w:rPr>
          <w:rFonts w:ascii="Times New Roman" w:hAnsi="Times New Roman" w:cs="Times New Roman"/>
          <w:sz w:val="24"/>
          <w:szCs w:val="24"/>
        </w:rPr>
        <w:t xml:space="preserve">a dzień 31 grudnia 2021 jednostka zatrudniała: 1 kierownika,  3 pracowników socjalnych, 1 asystenta  rodziny, 1 pracownika realizującego świadczenia rodzinne, księgową,  5 osób na podstawie umów zlecenie świadczące usługi opiekuńcze oraz  1 pracownika  zatrudnionego w placówce wsparcia dziennego.  </w:t>
      </w:r>
    </w:p>
    <w:p w:rsidR="0007545F" w:rsidRDefault="0007545F" w:rsidP="0007545F">
      <w:pPr>
        <w:spacing w:line="276" w:lineRule="auto"/>
        <w:jc w:val="both"/>
        <w:rPr>
          <w:rFonts w:ascii="Times New Roman" w:hAnsi="Times New Roman" w:cs="Times New Roman"/>
        </w:rPr>
      </w:pPr>
      <w:r>
        <w:rPr>
          <w:rFonts w:ascii="Times New Roman" w:hAnsi="Times New Roman" w:cs="Times New Roman"/>
        </w:rPr>
        <w:t>Struktu</w:t>
      </w:r>
      <w:r w:rsidR="005F4289">
        <w:rPr>
          <w:rFonts w:ascii="Times New Roman" w:hAnsi="Times New Roman" w:cs="Times New Roman"/>
        </w:rPr>
        <w:t>ra zatrudnienia w Ośrodku w 2021</w:t>
      </w:r>
      <w:r>
        <w:rPr>
          <w:rFonts w:ascii="Times New Roman" w:hAnsi="Times New Roman" w:cs="Times New Roman"/>
        </w:rPr>
        <w:t xml:space="preserve"> roku spowodowana była m. in. koniecznością zapewnienia odpowiedniej jakości dotychczas realizowanych zadań oraz prawidłowym wdrożeniem programów, projektów, inicjatyw i przedsięwzięć. W celu zapewnienia odpowiedniej jakości i prawidłowego realizowania zadań, pracownicy jednostki byli objęci systemem szkoleń zawodowych.</w:t>
      </w:r>
    </w:p>
    <w:p w:rsidR="00DD0D50" w:rsidRPr="00DD0D50" w:rsidRDefault="0007545F" w:rsidP="00B36AEE">
      <w:pPr>
        <w:pStyle w:val="Nagwek2"/>
      </w:pPr>
      <w:bookmarkStart w:id="53" w:name="_Toc102041401"/>
      <w:r>
        <w:t>4.1. Realizacja budżetu</w:t>
      </w:r>
      <w:bookmarkEnd w:id="53"/>
    </w:p>
    <w:tbl>
      <w:tblPr>
        <w:tblStyle w:val="Tabela-Siatka"/>
        <w:tblW w:w="9464" w:type="dxa"/>
        <w:tblInd w:w="0" w:type="dxa"/>
        <w:tblLook w:val="04A0" w:firstRow="1" w:lastRow="0" w:firstColumn="1" w:lastColumn="0" w:noHBand="0" w:noVBand="1"/>
      </w:tblPr>
      <w:tblGrid>
        <w:gridCol w:w="5949"/>
        <w:gridCol w:w="3515"/>
      </w:tblGrid>
      <w:tr w:rsidR="005F4289" w:rsidTr="005F4289">
        <w:tc>
          <w:tcPr>
            <w:tcW w:w="9464" w:type="dxa"/>
            <w:gridSpan w:val="2"/>
          </w:tcPr>
          <w:p w:rsidR="005F4289" w:rsidRPr="0074424C" w:rsidRDefault="005F4289" w:rsidP="005F4289">
            <w:pPr>
              <w:jc w:val="center"/>
              <w:rPr>
                <w:rFonts w:ascii="Times New Roman" w:hAnsi="Times New Roman" w:cs="Times New Roman"/>
                <w:b/>
                <w:bCs/>
              </w:rPr>
            </w:pPr>
            <w:r w:rsidRPr="0074424C">
              <w:rPr>
                <w:rFonts w:ascii="Times New Roman" w:hAnsi="Times New Roman" w:cs="Times New Roman"/>
                <w:b/>
                <w:bCs/>
              </w:rPr>
              <w:t xml:space="preserve">Wydatki w 2021 roku w  układzie zadaniowym realizacji zadań </w:t>
            </w:r>
          </w:p>
          <w:p w:rsidR="005F4289" w:rsidRPr="0074424C" w:rsidRDefault="005F4289" w:rsidP="005F4289">
            <w:pPr>
              <w:jc w:val="center"/>
              <w:rPr>
                <w:rFonts w:ascii="Times New Roman" w:hAnsi="Times New Roman" w:cs="Times New Roman"/>
                <w:b/>
                <w:bCs/>
              </w:rPr>
            </w:pPr>
          </w:p>
        </w:tc>
      </w:tr>
      <w:tr w:rsidR="005F4289" w:rsidTr="005F4289">
        <w:tc>
          <w:tcPr>
            <w:tcW w:w="5949" w:type="dxa"/>
          </w:tcPr>
          <w:p w:rsidR="005F4289" w:rsidRPr="0074424C" w:rsidRDefault="005F4289" w:rsidP="005F4289">
            <w:pPr>
              <w:jc w:val="both"/>
              <w:rPr>
                <w:rFonts w:ascii="Times New Roman" w:hAnsi="Times New Roman" w:cs="Times New Roman"/>
              </w:rPr>
            </w:pPr>
            <w:r w:rsidRPr="0074424C">
              <w:rPr>
                <w:rFonts w:ascii="Times New Roman" w:hAnsi="Times New Roman" w:cs="Times New Roman"/>
              </w:rPr>
              <w:t xml:space="preserve">Wyszczególnienie </w:t>
            </w:r>
          </w:p>
        </w:tc>
        <w:tc>
          <w:tcPr>
            <w:tcW w:w="3515" w:type="dxa"/>
          </w:tcPr>
          <w:p w:rsidR="005F4289" w:rsidRPr="0074424C" w:rsidRDefault="005F4289" w:rsidP="0074424C">
            <w:pPr>
              <w:jc w:val="right"/>
              <w:rPr>
                <w:rFonts w:ascii="Times New Roman" w:hAnsi="Times New Roman" w:cs="Times New Roman"/>
              </w:rPr>
            </w:pPr>
            <w:r w:rsidRPr="0074424C">
              <w:rPr>
                <w:rFonts w:ascii="Times New Roman" w:hAnsi="Times New Roman" w:cs="Times New Roman"/>
              </w:rPr>
              <w:t xml:space="preserve">Kwota </w:t>
            </w:r>
          </w:p>
        </w:tc>
      </w:tr>
      <w:tr w:rsidR="005F4289" w:rsidTr="005F4289">
        <w:tc>
          <w:tcPr>
            <w:tcW w:w="5949" w:type="dxa"/>
          </w:tcPr>
          <w:p w:rsidR="005F4289" w:rsidRPr="0074424C" w:rsidRDefault="005F4289" w:rsidP="005F4289">
            <w:pPr>
              <w:jc w:val="both"/>
              <w:rPr>
                <w:rFonts w:ascii="Times New Roman" w:hAnsi="Times New Roman" w:cs="Times New Roman"/>
                <w:b/>
                <w:bCs/>
              </w:rPr>
            </w:pPr>
            <w:r w:rsidRPr="0074424C">
              <w:rPr>
                <w:rFonts w:ascii="Times New Roman" w:hAnsi="Times New Roman" w:cs="Times New Roman"/>
                <w:b/>
                <w:bCs/>
              </w:rPr>
              <w:t xml:space="preserve">ZADANIA WŁASNE </w:t>
            </w:r>
          </w:p>
        </w:tc>
        <w:tc>
          <w:tcPr>
            <w:tcW w:w="3515" w:type="dxa"/>
          </w:tcPr>
          <w:p w:rsidR="005F4289" w:rsidRPr="0074424C" w:rsidRDefault="005F4289" w:rsidP="0074424C">
            <w:pPr>
              <w:jc w:val="right"/>
              <w:rPr>
                <w:rFonts w:ascii="Times New Roman" w:hAnsi="Times New Roman" w:cs="Times New Roman"/>
              </w:rPr>
            </w:pPr>
          </w:p>
        </w:tc>
      </w:tr>
      <w:tr w:rsidR="005F4289" w:rsidTr="005F4289">
        <w:tc>
          <w:tcPr>
            <w:tcW w:w="5949" w:type="dxa"/>
          </w:tcPr>
          <w:p w:rsidR="005F4289" w:rsidRPr="0074424C" w:rsidRDefault="005F4289" w:rsidP="005F4289">
            <w:pPr>
              <w:jc w:val="both"/>
              <w:rPr>
                <w:rFonts w:ascii="Times New Roman" w:hAnsi="Times New Roman" w:cs="Times New Roman"/>
              </w:rPr>
            </w:pPr>
            <w:r w:rsidRPr="0074424C">
              <w:rPr>
                <w:rFonts w:ascii="Times New Roman" w:hAnsi="Times New Roman" w:cs="Times New Roman"/>
              </w:rPr>
              <w:t xml:space="preserve">Dodatki mieszkaniowe </w:t>
            </w:r>
          </w:p>
        </w:tc>
        <w:tc>
          <w:tcPr>
            <w:tcW w:w="3515" w:type="dxa"/>
          </w:tcPr>
          <w:p w:rsidR="005F4289" w:rsidRPr="0074424C" w:rsidRDefault="005F4289" w:rsidP="0074424C">
            <w:pPr>
              <w:jc w:val="right"/>
              <w:rPr>
                <w:rFonts w:ascii="Times New Roman" w:hAnsi="Times New Roman" w:cs="Times New Roman"/>
              </w:rPr>
            </w:pPr>
            <w:r w:rsidRPr="0074424C">
              <w:rPr>
                <w:rFonts w:ascii="Times New Roman" w:hAnsi="Times New Roman" w:cs="Times New Roman"/>
              </w:rPr>
              <w:t xml:space="preserve">5 114,29 zł </w:t>
            </w:r>
          </w:p>
        </w:tc>
      </w:tr>
      <w:tr w:rsidR="005F4289" w:rsidTr="005F4289">
        <w:tc>
          <w:tcPr>
            <w:tcW w:w="5949" w:type="dxa"/>
          </w:tcPr>
          <w:p w:rsidR="005F4289" w:rsidRPr="0074424C" w:rsidRDefault="005F4289" w:rsidP="005F4289">
            <w:pPr>
              <w:jc w:val="both"/>
              <w:rPr>
                <w:rFonts w:ascii="Times New Roman" w:hAnsi="Times New Roman" w:cs="Times New Roman"/>
              </w:rPr>
            </w:pPr>
            <w:r w:rsidRPr="0074424C">
              <w:rPr>
                <w:rFonts w:ascii="Times New Roman" w:hAnsi="Times New Roman" w:cs="Times New Roman"/>
              </w:rPr>
              <w:t xml:space="preserve">Domy Pomocy Społecznej </w:t>
            </w:r>
          </w:p>
        </w:tc>
        <w:tc>
          <w:tcPr>
            <w:tcW w:w="3515" w:type="dxa"/>
          </w:tcPr>
          <w:p w:rsidR="005F4289" w:rsidRPr="0074424C" w:rsidRDefault="005F4289" w:rsidP="0074424C">
            <w:pPr>
              <w:jc w:val="right"/>
              <w:rPr>
                <w:rFonts w:ascii="Times New Roman" w:hAnsi="Times New Roman" w:cs="Times New Roman"/>
              </w:rPr>
            </w:pPr>
            <w:r w:rsidRPr="0074424C">
              <w:rPr>
                <w:rFonts w:ascii="Times New Roman" w:hAnsi="Times New Roman" w:cs="Times New Roman"/>
              </w:rPr>
              <w:t xml:space="preserve">232 672,55 zł </w:t>
            </w:r>
          </w:p>
        </w:tc>
      </w:tr>
      <w:tr w:rsidR="005F4289" w:rsidTr="005F4289">
        <w:tc>
          <w:tcPr>
            <w:tcW w:w="5949" w:type="dxa"/>
          </w:tcPr>
          <w:p w:rsidR="005F4289" w:rsidRPr="0074424C" w:rsidRDefault="005F4289" w:rsidP="005F4289">
            <w:pPr>
              <w:jc w:val="both"/>
              <w:rPr>
                <w:rFonts w:ascii="Times New Roman" w:hAnsi="Times New Roman" w:cs="Times New Roman"/>
              </w:rPr>
            </w:pPr>
            <w:r w:rsidRPr="0074424C">
              <w:rPr>
                <w:rFonts w:ascii="Times New Roman" w:hAnsi="Times New Roman" w:cs="Times New Roman"/>
              </w:rPr>
              <w:t>Wspieranie rodziny:</w:t>
            </w:r>
          </w:p>
          <w:p w:rsidR="005F4289" w:rsidRPr="0074424C" w:rsidRDefault="005F4289" w:rsidP="005F4289">
            <w:pPr>
              <w:jc w:val="both"/>
              <w:rPr>
                <w:rFonts w:ascii="Times New Roman" w:hAnsi="Times New Roman" w:cs="Times New Roman"/>
              </w:rPr>
            </w:pPr>
            <w:r w:rsidRPr="0074424C">
              <w:rPr>
                <w:rFonts w:ascii="Times New Roman" w:hAnsi="Times New Roman" w:cs="Times New Roman"/>
              </w:rPr>
              <w:t xml:space="preserve">rodziny zastępcze </w:t>
            </w:r>
          </w:p>
          <w:p w:rsidR="005F4289" w:rsidRPr="0074424C" w:rsidRDefault="005F4289" w:rsidP="005F4289">
            <w:pPr>
              <w:jc w:val="both"/>
              <w:rPr>
                <w:rFonts w:ascii="Times New Roman" w:hAnsi="Times New Roman" w:cs="Times New Roman"/>
              </w:rPr>
            </w:pPr>
            <w:r w:rsidRPr="0074424C">
              <w:rPr>
                <w:rFonts w:ascii="Times New Roman" w:hAnsi="Times New Roman" w:cs="Times New Roman"/>
              </w:rPr>
              <w:t xml:space="preserve">asystent rodziny (dotacja) </w:t>
            </w:r>
          </w:p>
          <w:p w:rsidR="005F4289" w:rsidRPr="0074424C" w:rsidRDefault="005F4289" w:rsidP="005F4289">
            <w:pPr>
              <w:jc w:val="both"/>
              <w:rPr>
                <w:rFonts w:ascii="Times New Roman" w:hAnsi="Times New Roman" w:cs="Times New Roman"/>
              </w:rPr>
            </w:pPr>
            <w:r w:rsidRPr="0074424C">
              <w:rPr>
                <w:rFonts w:ascii="Times New Roman" w:hAnsi="Times New Roman" w:cs="Times New Roman"/>
              </w:rPr>
              <w:t xml:space="preserve">asystent rodziny (wkład własny) </w:t>
            </w:r>
          </w:p>
        </w:tc>
        <w:tc>
          <w:tcPr>
            <w:tcW w:w="3515" w:type="dxa"/>
          </w:tcPr>
          <w:p w:rsidR="005F4289" w:rsidRPr="0074424C" w:rsidRDefault="005F4289" w:rsidP="0074424C">
            <w:pPr>
              <w:jc w:val="right"/>
              <w:rPr>
                <w:rFonts w:ascii="Times New Roman" w:hAnsi="Times New Roman" w:cs="Times New Roman"/>
              </w:rPr>
            </w:pPr>
          </w:p>
          <w:p w:rsidR="005F4289" w:rsidRPr="0074424C" w:rsidRDefault="005F4289" w:rsidP="0074424C">
            <w:pPr>
              <w:jc w:val="right"/>
              <w:rPr>
                <w:rFonts w:ascii="Times New Roman" w:hAnsi="Times New Roman" w:cs="Times New Roman"/>
              </w:rPr>
            </w:pPr>
            <w:r w:rsidRPr="0074424C">
              <w:rPr>
                <w:rFonts w:ascii="Times New Roman" w:hAnsi="Times New Roman" w:cs="Times New Roman"/>
              </w:rPr>
              <w:t xml:space="preserve">18 636,42 zł </w:t>
            </w:r>
          </w:p>
          <w:p w:rsidR="005F4289" w:rsidRPr="0074424C" w:rsidRDefault="005F4289" w:rsidP="0074424C">
            <w:pPr>
              <w:jc w:val="right"/>
              <w:rPr>
                <w:rFonts w:ascii="Times New Roman" w:hAnsi="Times New Roman" w:cs="Times New Roman"/>
              </w:rPr>
            </w:pPr>
            <w:r w:rsidRPr="0074424C">
              <w:rPr>
                <w:rFonts w:ascii="Times New Roman" w:hAnsi="Times New Roman" w:cs="Times New Roman"/>
              </w:rPr>
              <w:t>1 000,00 zł</w:t>
            </w:r>
          </w:p>
          <w:p w:rsidR="005F4289" w:rsidRPr="0074424C" w:rsidRDefault="005F4289" w:rsidP="0074424C">
            <w:pPr>
              <w:jc w:val="right"/>
              <w:rPr>
                <w:rFonts w:ascii="Times New Roman" w:hAnsi="Times New Roman" w:cs="Times New Roman"/>
              </w:rPr>
            </w:pPr>
            <w:r w:rsidRPr="0074424C">
              <w:rPr>
                <w:rFonts w:ascii="Times New Roman" w:hAnsi="Times New Roman" w:cs="Times New Roman"/>
              </w:rPr>
              <w:t>27 205,81 zł</w:t>
            </w:r>
          </w:p>
        </w:tc>
      </w:tr>
      <w:tr w:rsidR="005F4289" w:rsidTr="005F4289">
        <w:tc>
          <w:tcPr>
            <w:tcW w:w="5949" w:type="dxa"/>
          </w:tcPr>
          <w:p w:rsidR="005F4289" w:rsidRPr="0074424C" w:rsidRDefault="005F4289" w:rsidP="005F4289">
            <w:pPr>
              <w:jc w:val="both"/>
              <w:rPr>
                <w:rFonts w:ascii="Times New Roman" w:hAnsi="Times New Roman" w:cs="Times New Roman"/>
              </w:rPr>
            </w:pPr>
            <w:r w:rsidRPr="0074424C">
              <w:rPr>
                <w:rFonts w:ascii="Times New Roman" w:hAnsi="Times New Roman" w:cs="Times New Roman"/>
              </w:rPr>
              <w:t xml:space="preserve">Usługi opiekuńcze </w:t>
            </w:r>
          </w:p>
        </w:tc>
        <w:tc>
          <w:tcPr>
            <w:tcW w:w="3515" w:type="dxa"/>
          </w:tcPr>
          <w:p w:rsidR="005F4289" w:rsidRPr="0074424C" w:rsidRDefault="005F4289" w:rsidP="0074424C">
            <w:pPr>
              <w:jc w:val="right"/>
              <w:rPr>
                <w:rFonts w:ascii="Times New Roman" w:hAnsi="Times New Roman" w:cs="Times New Roman"/>
              </w:rPr>
            </w:pPr>
            <w:r w:rsidRPr="0074424C">
              <w:rPr>
                <w:rFonts w:ascii="Times New Roman" w:hAnsi="Times New Roman" w:cs="Times New Roman"/>
              </w:rPr>
              <w:t xml:space="preserve">53 570,29 zł </w:t>
            </w:r>
          </w:p>
        </w:tc>
      </w:tr>
      <w:tr w:rsidR="005F4289" w:rsidTr="005F4289">
        <w:tc>
          <w:tcPr>
            <w:tcW w:w="5949" w:type="dxa"/>
          </w:tcPr>
          <w:p w:rsidR="005F4289" w:rsidRPr="0074424C" w:rsidRDefault="005F4289" w:rsidP="005F4289">
            <w:pPr>
              <w:jc w:val="both"/>
              <w:rPr>
                <w:rFonts w:ascii="Times New Roman" w:hAnsi="Times New Roman" w:cs="Times New Roman"/>
              </w:rPr>
            </w:pPr>
            <w:r w:rsidRPr="0074424C">
              <w:rPr>
                <w:rFonts w:ascii="Times New Roman" w:hAnsi="Times New Roman" w:cs="Times New Roman"/>
              </w:rPr>
              <w:t xml:space="preserve">Zasiłki i pomoc w naturze (w tym zasiłki okresowe) </w:t>
            </w:r>
          </w:p>
          <w:p w:rsidR="005F4289" w:rsidRPr="0074424C" w:rsidRDefault="005F4289" w:rsidP="005F4289">
            <w:pPr>
              <w:jc w:val="both"/>
              <w:rPr>
                <w:rFonts w:ascii="Times New Roman" w:hAnsi="Times New Roman" w:cs="Times New Roman"/>
              </w:rPr>
            </w:pPr>
            <w:r w:rsidRPr="0074424C">
              <w:rPr>
                <w:rFonts w:ascii="Times New Roman" w:hAnsi="Times New Roman" w:cs="Times New Roman"/>
              </w:rPr>
              <w:t xml:space="preserve">w tym dotacja </w:t>
            </w:r>
          </w:p>
        </w:tc>
        <w:tc>
          <w:tcPr>
            <w:tcW w:w="3515" w:type="dxa"/>
          </w:tcPr>
          <w:p w:rsidR="005F4289" w:rsidRPr="0074424C" w:rsidRDefault="005F4289" w:rsidP="0074424C">
            <w:pPr>
              <w:jc w:val="right"/>
              <w:rPr>
                <w:rFonts w:ascii="Times New Roman" w:hAnsi="Times New Roman" w:cs="Times New Roman"/>
              </w:rPr>
            </w:pPr>
            <w:r w:rsidRPr="0074424C">
              <w:rPr>
                <w:rFonts w:ascii="Times New Roman" w:hAnsi="Times New Roman" w:cs="Times New Roman"/>
              </w:rPr>
              <w:t>179 124,00 zł</w:t>
            </w:r>
          </w:p>
          <w:p w:rsidR="005F4289" w:rsidRPr="0074424C" w:rsidRDefault="005F4289" w:rsidP="0074424C">
            <w:pPr>
              <w:jc w:val="right"/>
              <w:rPr>
                <w:rFonts w:ascii="Times New Roman" w:hAnsi="Times New Roman" w:cs="Times New Roman"/>
              </w:rPr>
            </w:pPr>
            <w:r w:rsidRPr="0074424C">
              <w:rPr>
                <w:rFonts w:ascii="Times New Roman" w:hAnsi="Times New Roman" w:cs="Times New Roman"/>
              </w:rPr>
              <w:t xml:space="preserve">51 536,00 zł </w:t>
            </w:r>
          </w:p>
        </w:tc>
      </w:tr>
      <w:tr w:rsidR="005F4289" w:rsidTr="005F4289">
        <w:tc>
          <w:tcPr>
            <w:tcW w:w="5949" w:type="dxa"/>
          </w:tcPr>
          <w:p w:rsidR="005F4289" w:rsidRPr="0074424C" w:rsidRDefault="005F4289" w:rsidP="005F4289">
            <w:pPr>
              <w:jc w:val="both"/>
              <w:rPr>
                <w:rFonts w:ascii="Times New Roman" w:hAnsi="Times New Roman" w:cs="Times New Roman"/>
              </w:rPr>
            </w:pPr>
            <w:r w:rsidRPr="0074424C">
              <w:rPr>
                <w:rFonts w:ascii="Times New Roman" w:hAnsi="Times New Roman" w:cs="Times New Roman"/>
              </w:rPr>
              <w:t>Program „Posiłek w szkole i w domu”</w:t>
            </w:r>
          </w:p>
          <w:p w:rsidR="005F4289" w:rsidRPr="0074424C" w:rsidRDefault="005F4289" w:rsidP="005F4289">
            <w:pPr>
              <w:jc w:val="both"/>
              <w:rPr>
                <w:rFonts w:ascii="Times New Roman" w:hAnsi="Times New Roman" w:cs="Times New Roman"/>
              </w:rPr>
            </w:pPr>
            <w:r w:rsidRPr="0074424C">
              <w:rPr>
                <w:rFonts w:ascii="Times New Roman" w:hAnsi="Times New Roman" w:cs="Times New Roman"/>
              </w:rPr>
              <w:t xml:space="preserve">w tym dotacja </w:t>
            </w:r>
          </w:p>
          <w:p w:rsidR="005F4289" w:rsidRPr="0074424C" w:rsidRDefault="005F4289" w:rsidP="005F4289">
            <w:pPr>
              <w:jc w:val="both"/>
              <w:rPr>
                <w:rFonts w:ascii="Times New Roman" w:hAnsi="Times New Roman" w:cs="Times New Roman"/>
              </w:rPr>
            </w:pPr>
            <w:r w:rsidRPr="0074424C">
              <w:rPr>
                <w:rFonts w:ascii="Times New Roman" w:hAnsi="Times New Roman" w:cs="Times New Roman"/>
              </w:rPr>
              <w:t xml:space="preserve">w tym wkład własny </w:t>
            </w:r>
          </w:p>
        </w:tc>
        <w:tc>
          <w:tcPr>
            <w:tcW w:w="3515" w:type="dxa"/>
          </w:tcPr>
          <w:p w:rsidR="005F4289" w:rsidRPr="0074424C" w:rsidRDefault="005F4289" w:rsidP="0074424C">
            <w:pPr>
              <w:jc w:val="right"/>
              <w:rPr>
                <w:rFonts w:ascii="Times New Roman" w:hAnsi="Times New Roman" w:cs="Times New Roman"/>
              </w:rPr>
            </w:pPr>
            <w:r w:rsidRPr="0074424C">
              <w:rPr>
                <w:rFonts w:ascii="Times New Roman" w:hAnsi="Times New Roman" w:cs="Times New Roman"/>
              </w:rPr>
              <w:t xml:space="preserve">130 118,80 zł </w:t>
            </w:r>
          </w:p>
          <w:p w:rsidR="005F4289" w:rsidRPr="0074424C" w:rsidRDefault="005F4289" w:rsidP="0074424C">
            <w:pPr>
              <w:jc w:val="right"/>
              <w:rPr>
                <w:rFonts w:ascii="Times New Roman" w:hAnsi="Times New Roman" w:cs="Times New Roman"/>
              </w:rPr>
            </w:pPr>
            <w:r w:rsidRPr="0074424C">
              <w:rPr>
                <w:rFonts w:ascii="Times New Roman" w:hAnsi="Times New Roman" w:cs="Times New Roman"/>
              </w:rPr>
              <w:t xml:space="preserve">104 000,00 zł </w:t>
            </w:r>
          </w:p>
          <w:p w:rsidR="005F4289" w:rsidRPr="0074424C" w:rsidRDefault="005F4289" w:rsidP="0074424C">
            <w:pPr>
              <w:jc w:val="right"/>
              <w:rPr>
                <w:rFonts w:ascii="Times New Roman" w:hAnsi="Times New Roman" w:cs="Times New Roman"/>
              </w:rPr>
            </w:pPr>
            <w:r w:rsidRPr="0074424C">
              <w:rPr>
                <w:rFonts w:ascii="Times New Roman" w:hAnsi="Times New Roman" w:cs="Times New Roman"/>
              </w:rPr>
              <w:t xml:space="preserve">  26 118,80 zł </w:t>
            </w:r>
          </w:p>
        </w:tc>
      </w:tr>
      <w:tr w:rsidR="005F4289" w:rsidTr="005F4289">
        <w:tc>
          <w:tcPr>
            <w:tcW w:w="5949" w:type="dxa"/>
          </w:tcPr>
          <w:p w:rsidR="005F4289" w:rsidRPr="0074424C" w:rsidRDefault="005F4289" w:rsidP="005F4289">
            <w:pPr>
              <w:jc w:val="both"/>
              <w:rPr>
                <w:rFonts w:ascii="Times New Roman" w:hAnsi="Times New Roman" w:cs="Times New Roman"/>
              </w:rPr>
            </w:pPr>
            <w:r w:rsidRPr="0074424C">
              <w:rPr>
                <w:rFonts w:ascii="Times New Roman" w:hAnsi="Times New Roman" w:cs="Times New Roman"/>
              </w:rPr>
              <w:t xml:space="preserve">Ośrodek Pomocy Społecznej </w:t>
            </w:r>
          </w:p>
          <w:p w:rsidR="005F4289" w:rsidRPr="0074424C" w:rsidRDefault="005F4289" w:rsidP="005F4289">
            <w:pPr>
              <w:jc w:val="both"/>
              <w:rPr>
                <w:rFonts w:ascii="Times New Roman" w:hAnsi="Times New Roman" w:cs="Times New Roman"/>
              </w:rPr>
            </w:pPr>
            <w:r w:rsidRPr="0074424C">
              <w:rPr>
                <w:rFonts w:ascii="Times New Roman" w:hAnsi="Times New Roman" w:cs="Times New Roman"/>
              </w:rPr>
              <w:t xml:space="preserve">w tym dotacja: </w:t>
            </w:r>
          </w:p>
          <w:p w:rsidR="005F4289" w:rsidRPr="0074424C" w:rsidRDefault="005F4289" w:rsidP="005F4289">
            <w:pPr>
              <w:pStyle w:val="Akapitzlist"/>
              <w:numPr>
                <w:ilvl w:val="0"/>
                <w:numId w:val="9"/>
              </w:numPr>
              <w:jc w:val="both"/>
              <w:rPr>
                <w:rFonts w:ascii="Times New Roman" w:hAnsi="Times New Roman" w:cs="Times New Roman"/>
              </w:rPr>
            </w:pPr>
            <w:r w:rsidRPr="0074424C">
              <w:rPr>
                <w:rFonts w:ascii="Times New Roman" w:hAnsi="Times New Roman" w:cs="Times New Roman"/>
              </w:rPr>
              <w:t>w tym na pracownika socjalnego</w:t>
            </w:r>
          </w:p>
          <w:p w:rsidR="005F4289" w:rsidRPr="0074424C" w:rsidRDefault="005F4289" w:rsidP="005F4289">
            <w:pPr>
              <w:pStyle w:val="Akapitzlist"/>
              <w:numPr>
                <w:ilvl w:val="0"/>
                <w:numId w:val="9"/>
              </w:numPr>
              <w:jc w:val="both"/>
              <w:rPr>
                <w:rFonts w:ascii="Times New Roman" w:hAnsi="Times New Roman" w:cs="Times New Roman"/>
              </w:rPr>
            </w:pPr>
            <w:r w:rsidRPr="0074424C">
              <w:rPr>
                <w:rFonts w:ascii="Times New Roman" w:hAnsi="Times New Roman" w:cs="Times New Roman"/>
              </w:rPr>
              <w:t>w tym na utrzymanie OPS</w:t>
            </w:r>
          </w:p>
          <w:p w:rsidR="005F4289" w:rsidRPr="0074424C" w:rsidRDefault="005F4289" w:rsidP="005F4289">
            <w:pPr>
              <w:pStyle w:val="Akapitzlist"/>
              <w:numPr>
                <w:ilvl w:val="0"/>
                <w:numId w:val="9"/>
              </w:numPr>
              <w:jc w:val="both"/>
              <w:rPr>
                <w:rFonts w:ascii="Times New Roman" w:hAnsi="Times New Roman" w:cs="Times New Roman"/>
              </w:rPr>
            </w:pPr>
            <w:r w:rsidRPr="0074424C">
              <w:rPr>
                <w:rFonts w:ascii="Times New Roman" w:hAnsi="Times New Roman" w:cs="Times New Roman"/>
              </w:rPr>
              <w:t>w tym na rozwój OPS</w:t>
            </w:r>
          </w:p>
        </w:tc>
        <w:tc>
          <w:tcPr>
            <w:tcW w:w="3515" w:type="dxa"/>
          </w:tcPr>
          <w:p w:rsidR="005F4289" w:rsidRPr="0074424C" w:rsidRDefault="005F4289" w:rsidP="0074424C">
            <w:pPr>
              <w:jc w:val="right"/>
              <w:rPr>
                <w:rFonts w:ascii="Times New Roman" w:hAnsi="Times New Roman" w:cs="Times New Roman"/>
              </w:rPr>
            </w:pPr>
            <w:r w:rsidRPr="0074424C">
              <w:rPr>
                <w:rFonts w:ascii="Times New Roman" w:hAnsi="Times New Roman" w:cs="Times New Roman"/>
              </w:rPr>
              <w:t>315 260,18 zł</w:t>
            </w:r>
          </w:p>
          <w:p w:rsidR="005F4289" w:rsidRPr="0074424C" w:rsidRDefault="005F4289" w:rsidP="0074424C">
            <w:pPr>
              <w:jc w:val="right"/>
              <w:rPr>
                <w:rFonts w:ascii="Times New Roman" w:hAnsi="Times New Roman" w:cs="Times New Roman"/>
              </w:rPr>
            </w:pPr>
            <w:r w:rsidRPr="0074424C">
              <w:rPr>
                <w:rFonts w:ascii="Times New Roman" w:hAnsi="Times New Roman" w:cs="Times New Roman"/>
              </w:rPr>
              <w:t xml:space="preserve">81 280,00 zł </w:t>
            </w:r>
          </w:p>
          <w:p w:rsidR="005F4289" w:rsidRPr="0074424C" w:rsidRDefault="005F4289" w:rsidP="0074424C">
            <w:pPr>
              <w:jc w:val="right"/>
              <w:rPr>
                <w:rFonts w:ascii="Times New Roman" w:hAnsi="Times New Roman" w:cs="Times New Roman"/>
              </w:rPr>
            </w:pPr>
            <w:r w:rsidRPr="0074424C">
              <w:rPr>
                <w:rFonts w:ascii="Times New Roman" w:hAnsi="Times New Roman" w:cs="Times New Roman"/>
              </w:rPr>
              <w:t>7 775,00 zł</w:t>
            </w:r>
          </w:p>
          <w:p w:rsidR="005F4289" w:rsidRPr="0074424C" w:rsidRDefault="005F4289" w:rsidP="0074424C">
            <w:pPr>
              <w:jc w:val="right"/>
              <w:rPr>
                <w:rFonts w:ascii="Times New Roman" w:hAnsi="Times New Roman" w:cs="Times New Roman"/>
              </w:rPr>
            </w:pPr>
            <w:r w:rsidRPr="0074424C">
              <w:rPr>
                <w:rFonts w:ascii="Times New Roman" w:hAnsi="Times New Roman" w:cs="Times New Roman"/>
              </w:rPr>
              <w:t>50 360,00 zł</w:t>
            </w:r>
          </w:p>
          <w:p w:rsidR="005F4289" w:rsidRPr="0074424C" w:rsidRDefault="005F4289" w:rsidP="0074424C">
            <w:pPr>
              <w:jc w:val="right"/>
              <w:rPr>
                <w:rFonts w:ascii="Times New Roman" w:hAnsi="Times New Roman" w:cs="Times New Roman"/>
              </w:rPr>
            </w:pPr>
            <w:r w:rsidRPr="0074424C">
              <w:rPr>
                <w:rFonts w:ascii="Times New Roman" w:hAnsi="Times New Roman" w:cs="Times New Roman"/>
              </w:rPr>
              <w:t>23 145,00 zł</w:t>
            </w:r>
          </w:p>
        </w:tc>
      </w:tr>
      <w:tr w:rsidR="005F4289" w:rsidTr="005F4289">
        <w:tc>
          <w:tcPr>
            <w:tcW w:w="5949" w:type="dxa"/>
          </w:tcPr>
          <w:p w:rsidR="005F4289" w:rsidRPr="0074424C" w:rsidRDefault="005F4289" w:rsidP="005F4289">
            <w:pPr>
              <w:jc w:val="both"/>
              <w:rPr>
                <w:rFonts w:ascii="Times New Roman" w:hAnsi="Times New Roman" w:cs="Times New Roman"/>
              </w:rPr>
            </w:pPr>
            <w:r w:rsidRPr="0074424C">
              <w:rPr>
                <w:rFonts w:ascii="Times New Roman" w:hAnsi="Times New Roman" w:cs="Times New Roman"/>
              </w:rPr>
              <w:t xml:space="preserve">Zasiłki stałe </w:t>
            </w:r>
          </w:p>
          <w:p w:rsidR="005F4289" w:rsidRPr="0074424C" w:rsidRDefault="005F4289" w:rsidP="005F4289">
            <w:pPr>
              <w:jc w:val="both"/>
              <w:rPr>
                <w:rFonts w:ascii="Times New Roman" w:hAnsi="Times New Roman" w:cs="Times New Roman"/>
              </w:rPr>
            </w:pPr>
            <w:r w:rsidRPr="0074424C">
              <w:rPr>
                <w:rFonts w:ascii="Times New Roman" w:hAnsi="Times New Roman" w:cs="Times New Roman"/>
              </w:rPr>
              <w:t xml:space="preserve">w tym dotacja </w:t>
            </w:r>
          </w:p>
        </w:tc>
        <w:tc>
          <w:tcPr>
            <w:tcW w:w="3515" w:type="dxa"/>
          </w:tcPr>
          <w:p w:rsidR="005F4289" w:rsidRPr="0074424C" w:rsidRDefault="005F4289" w:rsidP="0074424C">
            <w:pPr>
              <w:jc w:val="right"/>
              <w:rPr>
                <w:rFonts w:ascii="Times New Roman" w:hAnsi="Times New Roman" w:cs="Times New Roman"/>
              </w:rPr>
            </w:pPr>
            <w:r w:rsidRPr="0074424C">
              <w:rPr>
                <w:rFonts w:ascii="Times New Roman" w:hAnsi="Times New Roman" w:cs="Times New Roman"/>
              </w:rPr>
              <w:t>180 617,23 zł</w:t>
            </w:r>
          </w:p>
          <w:p w:rsidR="005F4289" w:rsidRPr="0074424C" w:rsidRDefault="005F4289" w:rsidP="0074424C">
            <w:pPr>
              <w:jc w:val="right"/>
              <w:rPr>
                <w:rFonts w:ascii="Times New Roman" w:hAnsi="Times New Roman" w:cs="Times New Roman"/>
              </w:rPr>
            </w:pPr>
            <w:r w:rsidRPr="0074424C">
              <w:rPr>
                <w:rFonts w:ascii="Times New Roman" w:hAnsi="Times New Roman" w:cs="Times New Roman"/>
              </w:rPr>
              <w:t xml:space="preserve">180 617,23  zł </w:t>
            </w:r>
          </w:p>
        </w:tc>
      </w:tr>
      <w:tr w:rsidR="005F4289" w:rsidTr="005F4289">
        <w:tc>
          <w:tcPr>
            <w:tcW w:w="5949" w:type="dxa"/>
          </w:tcPr>
          <w:p w:rsidR="005F4289" w:rsidRPr="0074424C" w:rsidRDefault="005F4289" w:rsidP="005F4289">
            <w:pPr>
              <w:jc w:val="both"/>
              <w:rPr>
                <w:rFonts w:ascii="Times New Roman" w:hAnsi="Times New Roman" w:cs="Times New Roman"/>
              </w:rPr>
            </w:pPr>
            <w:r w:rsidRPr="0074424C">
              <w:rPr>
                <w:rFonts w:ascii="Times New Roman" w:hAnsi="Times New Roman" w:cs="Times New Roman"/>
              </w:rPr>
              <w:t xml:space="preserve">Składki na ubezpieczenie zdrowotne (zgodnie z ustawą o pomocy społecznej) </w:t>
            </w:r>
          </w:p>
          <w:p w:rsidR="005F4289" w:rsidRPr="0074424C" w:rsidRDefault="005F4289" w:rsidP="005F4289">
            <w:pPr>
              <w:jc w:val="both"/>
              <w:rPr>
                <w:rFonts w:ascii="Times New Roman" w:hAnsi="Times New Roman" w:cs="Times New Roman"/>
              </w:rPr>
            </w:pPr>
            <w:r w:rsidRPr="0074424C">
              <w:rPr>
                <w:rFonts w:ascii="Times New Roman" w:hAnsi="Times New Roman" w:cs="Times New Roman"/>
              </w:rPr>
              <w:t xml:space="preserve">w tym dotacja </w:t>
            </w:r>
          </w:p>
        </w:tc>
        <w:tc>
          <w:tcPr>
            <w:tcW w:w="3515" w:type="dxa"/>
          </w:tcPr>
          <w:p w:rsidR="005F4289" w:rsidRPr="0074424C" w:rsidRDefault="005F4289" w:rsidP="0074424C">
            <w:pPr>
              <w:jc w:val="right"/>
              <w:rPr>
                <w:rFonts w:ascii="Times New Roman" w:hAnsi="Times New Roman" w:cs="Times New Roman"/>
              </w:rPr>
            </w:pPr>
            <w:r w:rsidRPr="0074424C">
              <w:rPr>
                <w:rFonts w:ascii="Times New Roman" w:hAnsi="Times New Roman" w:cs="Times New Roman"/>
              </w:rPr>
              <w:t xml:space="preserve">16 694,62 zł </w:t>
            </w:r>
          </w:p>
          <w:p w:rsidR="005F4289" w:rsidRPr="0074424C" w:rsidRDefault="005F4289" w:rsidP="0074424C">
            <w:pPr>
              <w:jc w:val="right"/>
              <w:rPr>
                <w:rFonts w:ascii="Times New Roman" w:hAnsi="Times New Roman" w:cs="Times New Roman"/>
              </w:rPr>
            </w:pPr>
          </w:p>
          <w:p w:rsidR="005F4289" w:rsidRPr="0074424C" w:rsidRDefault="005F4289" w:rsidP="0074424C">
            <w:pPr>
              <w:jc w:val="right"/>
              <w:rPr>
                <w:rFonts w:ascii="Times New Roman" w:hAnsi="Times New Roman" w:cs="Times New Roman"/>
              </w:rPr>
            </w:pPr>
            <w:r w:rsidRPr="0074424C">
              <w:rPr>
                <w:rFonts w:ascii="Times New Roman" w:hAnsi="Times New Roman" w:cs="Times New Roman"/>
              </w:rPr>
              <w:t xml:space="preserve">16 694,62 zł </w:t>
            </w:r>
          </w:p>
        </w:tc>
      </w:tr>
      <w:tr w:rsidR="005F4289" w:rsidTr="005F4289">
        <w:tc>
          <w:tcPr>
            <w:tcW w:w="5949" w:type="dxa"/>
          </w:tcPr>
          <w:p w:rsidR="00DD0D50" w:rsidRPr="0074424C" w:rsidRDefault="00DD0D50" w:rsidP="005F4289">
            <w:pPr>
              <w:jc w:val="both"/>
              <w:rPr>
                <w:rFonts w:ascii="Times New Roman" w:hAnsi="Times New Roman" w:cs="Times New Roman"/>
                <w:b/>
                <w:bCs/>
              </w:rPr>
            </w:pPr>
          </w:p>
          <w:p w:rsidR="005F4289" w:rsidRPr="0074424C" w:rsidRDefault="005F4289" w:rsidP="005F4289">
            <w:pPr>
              <w:jc w:val="both"/>
              <w:rPr>
                <w:rFonts w:ascii="Times New Roman" w:hAnsi="Times New Roman" w:cs="Times New Roman"/>
                <w:b/>
                <w:bCs/>
              </w:rPr>
            </w:pPr>
            <w:r w:rsidRPr="0074424C">
              <w:rPr>
                <w:rFonts w:ascii="Times New Roman" w:hAnsi="Times New Roman" w:cs="Times New Roman"/>
                <w:b/>
                <w:bCs/>
              </w:rPr>
              <w:t xml:space="preserve">ZADANIA ZLECONE </w:t>
            </w:r>
          </w:p>
        </w:tc>
        <w:tc>
          <w:tcPr>
            <w:tcW w:w="3515" w:type="dxa"/>
          </w:tcPr>
          <w:p w:rsidR="005F4289" w:rsidRPr="0074424C" w:rsidRDefault="005F4289" w:rsidP="0074424C">
            <w:pPr>
              <w:jc w:val="right"/>
              <w:rPr>
                <w:rFonts w:ascii="Times New Roman" w:hAnsi="Times New Roman" w:cs="Times New Roman"/>
              </w:rPr>
            </w:pPr>
          </w:p>
        </w:tc>
      </w:tr>
      <w:tr w:rsidR="005F4289" w:rsidTr="005F4289">
        <w:tc>
          <w:tcPr>
            <w:tcW w:w="5949" w:type="dxa"/>
          </w:tcPr>
          <w:p w:rsidR="005F4289" w:rsidRPr="0074424C" w:rsidRDefault="005F4289" w:rsidP="005F4289">
            <w:pPr>
              <w:jc w:val="both"/>
              <w:rPr>
                <w:rFonts w:ascii="Times New Roman" w:hAnsi="Times New Roman" w:cs="Times New Roman"/>
              </w:rPr>
            </w:pPr>
            <w:r w:rsidRPr="0074424C">
              <w:rPr>
                <w:rFonts w:ascii="Times New Roman" w:hAnsi="Times New Roman" w:cs="Times New Roman"/>
              </w:rPr>
              <w:t>Świadczenie wychowawcze (z kosztami obsługi)</w:t>
            </w:r>
          </w:p>
          <w:p w:rsidR="005F4289" w:rsidRPr="0074424C" w:rsidRDefault="005F4289" w:rsidP="005F4289">
            <w:pPr>
              <w:jc w:val="both"/>
              <w:rPr>
                <w:rFonts w:ascii="Times New Roman" w:hAnsi="Times New Roman" w:cs="Times New Roman"/>
              </w:rPr>
            </w:pPr>
            <w:r w:rsidRPr="0074424C">
              <w:rPr>
                <w:rFonts w:ascii="Times New Roman" w:hAnsi="Times New Roman" w:cs="Times New Roman"/>
              </w:rPr>
              <w:lastRenderedPageBreak/>
              <w:t xml:space="preserve">w tym środki własne </w:t>
            </w:r>
          </w:p>
        </w:tc>
        <w:tc>
          <w:tcPr>
            <w:tcW w:w="3515" w:type="dxa"/>
          </w:tcPr>
          <w:p w:rsidR="005F4289" w:rsidRPr="0074424C" w:rsidRDefault="005F4289" w:rsidP="0074424C">
            <w:pPr>
              <w:jc w:val="right"/>
              <w:rPr>
                <w:rFonts w:ascii="Times New Roman" w:hAnsi="Times New Roman" w:cs="Times New Roman"/>
              </w:rPr>
            </w:pPr>
            <w:r w:rsidRPr="0074424C">
              <w:rPr>
                <w:rFonts w:ascii="Times New Roman" w:hAnsi="Times New Roman" w:cs="Times New Roman"/>
              </w:rPr>
              <w:lastRenderedPageBreak/>
              <w:t>4 897 735,95 zł</w:t>
            </w:r>
          </w:p>
          <w:p w:rsidR="005F4289" w:rsidRPr="0074424C" w:rsidRDefault="005F4289" w:rsidP="0074424C">
            <w:pPr>
              <w:jc w:val="right"/>
              <w:rPr>
                <w:rFonts w:ascii="Times New Roman" w:hAnsi="Times New Roman" w:cs="Times New Roman"/>
              </w:rPr>
            </w:pPr>
            <w:r w:rsidRPr="0074424C">
              <w:rPr>
                <w:rFonts w:ascii="Times New Roman" w:hAnsi="Times New Roman" w:cs="Times New Roman"/>
              </w:rPr>
              <w:lastRenderedPageBreak/>
              <w:t>0</w:t>
            </w:r>
          </w:p>
        </w:tc>
      </w:tr>
      <w:tr w:rsidR="005F4289" w:rsidTr="005F4289">
        <w:tc>
          <w:tcPr>
            <w:tcW w:w="5949" w:type="dxa"/>
          </w:tcPr>
          <w:p w:rsidR="005F4289" w:rsidRPr="0074424C" w:rsidRDefault="005F4289" w:rsidP="005F4289">
            <w:pPr>
              <w:jc w:val="both"/>
              <w:rPr>
                <w:rFonts w:ascii="Times New Roman" w:hAnsi="Times New Roman" w:cs="Times New Roman"/>
              </w:rPr>
            </w:pPr>
            <w:r w:rsidRPr="0074424C">
              <w:rPr>
                <w:rFonts w:ascii="Times New Roman" w:hAnsi="Times New Roman" w:cs="Times New Roman"/>
              </w:rPr>
              <w:lastRenderedPageBreak/>
              <w:t>Świadczenia rodzinne, fundusz alimentacyjny oraz zasiłek dla opiekuna, świadczenie Za życiem (z kosztami obsługi)</w:t>
            </w:r>
          </w:p>
          <w:p w:rsidR="005F4289" w:rsidRPr="0074424C" w:rsidRDefault="005F4289" w:rsidP="005F4289">
            <w:pPr>
              <w:jc w:val="both"/>
              <w:rPr>
                <w:rFonts w:ascii="Times New Roman" w:hAnsi="Times New Roman" w:cs="Times New Roman"/>
              </w:rPr>
            </w:pPr>
            <w:r w:rsidRPr="0074424C">
              <w:rPr>
                <w:rFonts w:ascii="Times New Roman" w:hAnsi="Times New Roman" w:cs="Times New Roman"/>
              </w:rPr>
              <w:t xml:space="preserve">w tym środki własne </w:t>
            </w:r>
          </w:p>
        </w:tc>
        <w:tc>
          <w:tcPr>
            <w:tcW w:w="3515" w:type="dxa"/>
          </w:tcPr>
          <w:p w:rsidR="005F4289" w:rsidRPr="0074424C" w:rsidRDefault="005F4289" w:rsidP="0074424C">
            <w:pPr>
              <w:jc w:val="right"/>
              <w:rPr>
                <w:rFonts w:ascii="Times New Roman" w:hAnsi="Times New Roman" w:cs="Times New Roman"/>
              </w:rPr>
            </w:pPr>
            <w:r w:rsidRPr="0074424C">
              <w:rPr>
                <w:rFonts w:ascii="Times New Roman" w:hAnsi="Times New Roman" w:cs="Times New Roman"/>
              </w:rPr>
              <w:t xml:space="preserve">2 050 226,52 zł </w:t>
            </w:r>
          </w:p>
          <w:p w:rsidR="005F4289" w:rsidRPr="0074424C" w:rsidRDefault="005F4289" w:rsidP="0074424C">
            <w:pPr>
              <w:jc w:val="right"/>
              <w:rPr>
                <w:rFonts w:ascii="Times New Roman" w:hAnsi="Times New Roman" w:cs="Times New Roman"/>
              </w:rPr>
            </w:pPr>
          </w:p>
          <w:p w:rsidR="005F4289" w:rsidRPr="0074424C" w:rsidRDefault="005F4289" w:rsidP="0074424C">
            <w:pPr>
              <w:jc w:val="right"/>
              <w:rPr>
                <w:rFonts w:ascii="Times New Roman" w:hAnsi="Times New Roman" w:cs="Times New Roman"/>
              </w:rPr>
            </w:pPr>
            <w:r w:rsidRPr="0074424C">
              <w:rPr>
                <w:rFonts w:ascii="Times New Roman" w:hAnsi="Times New Roman" w:cs="Times New Roman"/>
              </w:rPr>
              <w:t>0</w:t>
            </w:r>
          </w:p>
        </w:tc>
      </w:tr>
      <w:tr w:rsidR="005F4289" w:rsidTr="005F4289">
        <w:tc>
          <w:tcPr>
            <w:tcW w:w="5949" w:type="dxa"/>
          </w:tcPr>
          <w:p w:rsidR="005F4289" w:rsidRPr="0074424C" w:rsidRDefault="005F4289" w:rsidP="005F4289">
            <w:pPr>
              <w:jc w:val="both"/>
              <w:rPr>
                <w:rFonts w:ascii="Times New Roman" w:hAnsi="Times New Roman" w:cs="Times New Roman"/>
              </w:rPr>
            </w:pPr>
            <w:r w:rsidRPr="0074424C">
              <w:rPr>
                <w:rFonts w:ascii="Times New Roman" w:hAnsi="Times New Roman" w:cs="Times New Roman"/>
              </w:rPr>
              <w:t xml:space="preserve">Program „Dobry Start” (z kosztami obsługi) </w:t>
            </w:r>
          </w:p>
          <w:p w:rsidR="005F4289" w:rsidRPr="0074424C" w:rsidRDefault="005F4289" w:rsidP="005F4289">
            <w:pPr>
              <w:jc w:val="both"/>
              <w:rPr>
                <w:rFonts w:ascii="Times New Roman" w:hAnsi="Times New Roman" w:cs="Times New Roman"/>
              </w:rPr>
            </w:pPr>
            <w:r w:rsidRPr="0074424C">
              <w:rPr>
                <w:rFonts w:ascii="Times New Roman" w:hAnsi="Times New Roman" w:cs="Times New Roman"/>
              </w:rPr>
              <w:t xml:space="preserve">w tym środki własne </w:t>
            </w:r>
          </w:p>
        </w:tc>
        <w:tc>
          <w:tcPr>
            <w:tcW w:w="3515" w:type="dxa"/>
          </w:tcPr>
          <w:p w:rsidR="005F4289" w:rsidRPr="0074424C" w:rsidRDefault="005F4289" w:rsidP="0074424C">
            <w:pPr>
              <w:jc w:val="right"/>
              <w:rPr>
                <w:rFonts w:ascii="Times New Roman" w:hAnsi="Times New Roman" w:cs="Times New Roman"/>
              </w:rPr>
            </w:pPr>
            <w:r w:rsidRPr="0074424C">
              <w:rPr>
                <w:rFonts w:ascii="Times New Roman" w:hAnsi="Times New Roman" w:cs="Times New Roman"/>
              </w:rPr>
              <w:t xml:space="preserve">499,00 zł </w:t>
            </w:r>
          </w:p>
          <w:p w:rsidR="005F4289" w:rsidRPr="0074424C" w:rsidRDefault="005F4289" w:rsidP="0074424C">
            <w:pPr>
              <w:jc w:val="right"/>
              <w:rPr>
                <w:rFonts w:ascii="Times New Roman" w:hAnsi="Times New Roman" w:cs="Times New Roman"/>
              </w:rPr>
            </w:pPr>
            <w:r w:rsidRPr="0074424C">
              <w:rPr>
                <w:rFonts w:ascii="Times New Roman" w:hAnsi="Times New Roman" w:cs="Times New Roman"/>
              </w:rPr>
              <w:t>499,00 zł</w:t>
            </w:r>
          </w:p>
        </w:tc>
      </w:tr>
      <w:tr w:rsidR="005F4289" w:rsidTr="005F4289">
        <w:tc>
          <w:tcPr>
            <w:tcW w:w="5949" w:type="dxa"/>
          </w:tcPr>
          <w:p w:rsidR="005F4289" w:rsidRPr="0074424C" w:rsidRDefault="005F4289" w:rsidP="005F4289">
            <w:pPr>
              <w:jc w:val="both"/>
              <w:rPr>
                <w:rFonts w:ascii="Times New Roman" w:hAnsi="Times New Roman" w:cs="Times New Roman"/>
              </w:rPr>
            </w:pPr>
            <w:r w:rsidRPr="0074424C">
              <w:rPr>
                <w:rFonts w:ascii="Times New Roman" w:hAnsi="Times New Roman" w:cs="Times New Roman"/>
              </w:rPr>
              <w:t xml:space="preserve">Składki na ubezpieczenie zdrowotne (zgodnie z ustawą o świadczeniach rodzinnych, zasiłku dla opiekuna) </w:t>
            </w:r>
          </w:p>
        </w:tc>
        <w:tc>
          <w:tcPr>
            <w:tcW w:w="3515" w:type="dxa"/>
          </w:tcPr>
          <w:p w:rsidR="005F4289" w:rsidRPr="0074424C" w:rsidRDefault="005F4289" w:rsidP="0074424C">
            <w:pPr>
              <w:jc w:val="right"/>
              <w:rPr>
                <w:rFonts w:ascii="Times New Roman" w:hAnsi="Times New Roman" w:cs="Times New Roman"/>
              </w:rPr>
            </w:pPr>
            <w:r w:rsidRPr="0074424C">
              <w:rPr>
                <w:rFonts w:ascii="Times New Roman" w:hAnsi="Times New Roman" w:cs="Times New Roman"/>
              </w:rPr>
              <w:t xml:space="preserve">41 484,78 zł </w:t>
            </w:r>
          </w:p>
        </w:tc>
      </w:tr>
      <w:tr w:rsidR="005F4289" w:rsidTr="005F4289">
        <w:tc>
          <w:tcPr>
            <w:tcW w:w="5949" w:type="dxa"/>
          </w:tcPr>
          <w:p w:rsidR="005F4289" w:rsidRPr="0074424C" w:rsidRDefault="005F4289" w:rsidP="005F4289">
            <w:pPr>
              <w:jc w:val="both"/>
              <w:rPr>
                <w:rFonts w:ascii="Times New Roman" w:hAnsi="Times New Roman" w:cs="Times New Roman"/>
              </w:rPr>
            </w:pPr>
            <w:r w:rsidRPr="0074424C">
              <w:rPr>
                <w:rFonts w:ascii="Times New Roman" w:hAnsi="Times New Roman" w:cs="Times New Roman"/>
              </w:rPr>
              <w:t>Dodatek energetyczny</w:t>
            </w:r>
          </w:p>
          <w:p w:rsidR="005F4289" w:rsidRPr="0074424C" w:rsidRDefault="005F4289" w:rsidP="005F4289">
            <w:pPr>
              <w:jc w:val="both"/>
              <w:rPr>
                <w:rFonts w:ascii="Times New Roman" w:hAnsi="Times New Roman" w:cs="Times New Roman"/>
              </w:rPr>
            </w:pPr>
            <w:r w:rsidRPr="0074424C">
              <w:rPr>
                <w:rFonts w:ascii="Times New Roman" w:hAnsi="Times New Roman" w:cs="Times New Roman"/>
              </w:rPr>
              <w:t xml:space="preserve">w tym dotacja  </w:t>
            </w:r>
          </w:p>
        </w:tc>
        <w:tc>
          <w:tcPr>
            <w:tcW w:w="3515" w:type="dxa"/>
          </w:tcPr>
          <w:p w:rsidR="005F4289" w:rsidRPr="0074424C" w:rsidRDefault="005F4289" w:rsidP="0074424C">
            <w:pPr>
              <w:jc w:val="right"/>
              <w:rPr>
                <w:rFonts w:ascii="Times New Roman" w:hAnsi="Times New Roman" w:cs="Times New Roman"/>
              </w:rPr>
            </w:pPr>
            <w:r w:rsidRPr="0074424C">
              <w:rPr>
                <w:rFonts w:ascii="Times New Roman" w:hAnsi="Times New Roman" w:cs="Times New Roman"/>
              </w:rPr>
              <w:t xml:space="preserve">195,08 zł </w:t>
            </w:r>
          </w:p>
          <w:p w:rsidR="005F4289" w:rsidRPr="0074424C" w:rsidRDefault="005F4289" w:rsidP="0074424C">
            <w:pPr>
              <w:jc w:val="right"/>
              <w:rPr>
                <w:rFonts w:ascii="Times New Roman" w:hAnsi="Times New Roman" w:cs="Times New Roman"/>
              </w:rPr>
            </w:pPr>
            <w:r w:rsidRPr="0074424C">
              <w:rPr>
                <w:rFonts w:ascii="Times New Roman" w:hAnsi="Times New Roman" w:cs="Times New Roman"/>
              </w:rPr>
              <w:t>195,08 zł</w:t>
            </w:r>
          </w:p>
        </w:tc>
      </w:tr>
      <w:tr w:rsidR="005F4289" w:rsidTr="005F4289">
        <w:tc>
          <w:tcPr>
            <w:tcW w:w="5949" w:type="dxa"/>
          </w:tcPr>
          <w:p w:rsidR="005F4289" w:rsidRPr="0074424C" w:rsidRDefault="005F4289" w:rsidP="005F4289">
            <w:pPr>
              <w:jc w:val="both"/>
              <w:rPr>
                <w:rFonts w:ascii="Times New Roman" w:hAnsi="Times New Roman" w:cs="Times New Roman"/>
              </w:rPr>
            </w:pPr>
            <w:r w:rsidRPr="0074424C">
              <w:rPr>
                <w:rFonts w:ascii="Times New Roman" w:hAnsi="Times New Roman" w:cs="Times New Roman"/>
              </w:rPr>
              <w:t xml:space="preserve">Potwierdzenie prawa do świadczeń opieki zdrowotnej </w:t>
            </w:r>
          </w:p>
        </w:tc>
        <w:tc>
          <w:tcPr>
            <w:tcW w:w="3515" w:type="dxa"/>
          </w:tcPr>
          <w:p w:rsidR="005F4289" w:rsidRPr="0074424C" w:rsidRDefault="005F4289" w:rsidP="0074424C">
            <w:pPr>
              <w:jc w:val="right"/>
              <w:rPr>
                <w:rFonts w:ascii="Times New Roman" w:hAnsi="Times New Roman" w:cs="Times New Roman"/>
              </w:rPr>
            </w:pPr>
            <w:r w:rsidRPr="0074424C">
              <w:rPr>
                <w:rFonts w:ascii="Times New Roman" w:hAnsi="Times New Roman" w:cs="Times New Roman"/>
              </w:rPr>
              <w:t>0</w:t>
            </w:r>
          </w:p>
        </w:tc>
      </w:tr>
      <w:tr w:rsidR="005F4289" w:rsidTr="005F4289">
        <w:tc>
          <w:tcPr>
            <w:tcW w:w="5949" w:type="dxa"/>
          </w:tcPr>
          <w:p w:rsidR="005F4289" w:rsidRPr="0074424C" w:rsidRDefault="005F4289" w:rsidP="005F4289">
            <w:pPr>
              <w:jc w:val="both"/>
              <w:rPr>
                <w:rFonts w:ascii="Times New Roman" w:hAnsi="Times New Roman" w:cs="Times New Roman"/>
              </w:rPr>
            </w:pPr>
            <w:r w:rsidRPr="0074424C">
              <w:rPr>
                <w:rFonts w:ascii="Times New Roman" w:hAnsi="Times New Roman" w:cs="Times New Roman"/>
              </w:rPr>
              <w:t xml:space="preserve">Karta Dużej Rodziny </w:t>
            </w:r>
          </w:p>
        </w:tc>
        <w:tc>
          <w:tcPr>
            <w:tcW w:w="3515" w:type="dxa"/>
          </w:tcPr>
          <w:p w:rsidR="005F4289" w:rsidRPr="0074424C" w:rsidRDefault="005F4289" w:rsidP="0074424C">
            <w:pPr>
              <w:jc w:val="right"/>
              <w:rPr>
                <w:rFonts w:ascii="Times New Roman" w:hAnsi="Times New Roman" w:cs="Times New Roman"/>
              </w:rPr>
            </w:pPr>
            <w:r w:rsidRPr="0074424C">
              <w:rPr>
                <w:rFonts w:ascii="Times New Roman" w:hAnsi="Times New Roman" w:cs="Times New Roman"/>
              </w:rPr>
              <w:t xml:space="preserve">40,56 zł </w:t>
            </w:r>
          </w:p>
        </w:tc>
      </w:tr>
      <w:tr w:rsidR="005F4289" w:rsidTr="005F4289">
        <w:tc>
          <w:tcPr>
            <w:tcW w:w="5949" w:type="dxa"/>
          </w:tcPr>
          <w:p w:rsidR="005F4289" w:rsidRPr="0074424C" w:rsidRDefault="005F4289" w:rsidP="005F4289">
            <w:pPr>
              <w:jc w:val="both"/>
              <w:rPr>
                <w:rFonts w:ascii="Times New Roman" w:hAnsi="Times New Roman" w:cs="Times New Roman"/>
              </w:rPr>
            </w:pPr>
            <w:r w:rsidRPr="0074424C">
              <w:rPr>
                <w:rFonts w:ascii="Times New Roman" w:hAnsi="Times New Roman" w:cs="Times New Roman"/>
              </w:rPr>
              <w:t>Projekt pn. „Świetlica Środowiskowo – Socjoterapeutyczna „ROZWÓJ I AKTYWNOŚĆ”</w:t>
            </w:r>
          </w:p>
          <w:p w:rsidR="005F4289" w:rsidRPr="0074424C" w:rsidRDefault="005F4289" w:rsidP="005F4289">
            <w:pPr>
              <w:jc w:val="both"/>
              <w:rPr>
                <w:rFonts w:ascii="Times New Roman" w:hAnsi="Times New Roman" w:cs="Times New Roman"/>
              </w:rPr>
            </w:pPr>
            <w:r w:rsidRPr="0074424C">
              <w:rPr>
                <w:rFonts w:ascii="Times New Roman" w:hAnsi="Times New Roman" w:cs="Times New Roman"/>
              </w:rPr>
              <w:t xml:space="preserve">w tym dofinansowanie z EFS </w:t>
            </w:r>
          </w:p>
          <w:p w:rsidR="005F4289" w:rsidRPr="0074424C" w:rsidRDefault="005F4289" w:rsidP="005F4289">
            <w:pPr>
              <w:rPr>
                <w:rFonts w:ascii="Times New Roman" w:hAnsi="Times New Roman" w:cs="Times New Roman"/>
              </w:rPr>
            </w:pPr>
            <w:r w:rsidRPr="0074424C">
              <w:rPr>
                <w:rFonts w:ascii="Times New Roman" w:hAnsi="Times New Roman" w:cs="Times New Roman"/>
              </w:rPr>
              <w:t xml:space="preserve">w tym środki własne </w:t>
            </w:r>
          </w:p>
        </w:tc>
        <w:tc>
          <w:tcPr>
            <w:tcW w:w="3515" w:type="dxa"/>
          </w:tcPr>
          <w:p w:rsidR="005F4289" w:rsidRPr="0074424C" w:rsidRDefault="005F4289" w:rsidP="0074424C">
            <w:pPr>
              <w:jc w:val="right"/>
              <w:rPr>
                <w:rFonts w:ascii="Times New Roman" w:hAnsi="Times New Roman" w:cs="Times New Roman"/>
              </w:rPr>
            </w:pPr>
            <w:r w:rsidRPr="0074424C">
              <w:rPr>
                <w:rFonts w:ascii="Times New Roman" w:hAnsi="Times New Roman" w:cs="Times New Roman"/>
              </w:rPr>
              <w:t xml:space="preserve">98 159,83  zł </w:t>
            </w:r>
          </w:p>
          <w:p w:rsidR="005F4289" w:rsidRPr="0074424C" w:rsidRDefault="005F4289" w:rsidP="0074424C">
            <w:pPr>
              <w:jc w:val="right"/>
              <w:rPr>
                <w:rFonts w:ascii="Times New Roman" w:hAnsi="Times New Roman" w:cs="Times New Roman"/>
              </w:rPr>
            </w:pPr>
          </w:p>
          <w:p w:rsidR="005F4289" w:rsidRPr="0074424C" w:rsidRDefault="005F4289" w:rsidP="0074424C">
            <w:pPr>
              <w:jc w:val="right"/>
              <w:rPr>
                <w:rFonts w:ascii="Times New Roman" w:hAnsi="Times New Roman" w:cs="Times New Roman"/>
              </w:rPr>
            </w:pPr>
            <w:r w:rsidRPr="0074424C">
              <w:rPr>
                <w:rFonts w:ascii="Times New Roman" w:hAnsi="Times New Roman" w:cs="Times New Roman"/>
              </w:rPr>
              <w:t>58 250,71 zł</w:t>
            </w:r>
          </w:p>
          <w:p w:rsidR="005F4289" w:rsidRPr="0074424C" w:rsidRDefault="005F4289" w:rsidP="0074424C">
            <w:pPr>
              <w:jc w:val="right"/>
              <w:rPr>
                <w:rFonts w:ascii="Times New Roman" w:hAnsi="Times New Roman" w:cs="Times New Roman"/>
              </w:rPr>
            </w:pPr>
            <w:r w:rsidRPr="0074424C">
              <w:rPr>
                <w:rFonts w:ascii="Times New Roman" w:hAnsi="Times New Roman" w:cs="Times New Roman"/>
              </w:rPr>
              <w:t xml:space="preserve">39 909,12 zł </w:t>
            </w:r>
          </w:p>
        </w:tc>
      </w:tr>
      <w:tr w:rsidR="005F4289" w:rsidTr="005F4289">
        <w:tc>
          <w:tcPr>
            <w:tcW w:w="5949" w:type="dxa"/>
          </w:tcPr>
          <w:p w:rsidR="005F4289" w:rsidRPr="0074424C" w:rsidRDefault="005F4289" w:rsidP="005F4289">
            <w:pPr>
              <w:jc w:val="both"/>
              <w:rPr>
                <w:rFonts w:ascii="Times New Roman" w:hAnsi="Times New Roman" w:cs="Times New Roman"/>
                <w:color w:val="FF0000"/>
              </w:rPr>
            </w:pPr>
            <w:r w:rsidRPr="0074424C">
              <w:rPr>
                <w:rFonts w:ascii="Times New Roman" w:hAnsi="Times New Roman" w:cs="Times New Roman"/>
              </w:rPr>
              <w:t>Zadania w zakresie przeciwdziałania przemocy w rodzinie</w:t>
            </w:r>
          </w:p>
          <w:p w:rsidR="005F4289" w:rsidRPr="0074424C" w:rsidRDefault="005F4289" w:rsidP="005F4289">
            <w:pPr>
              <w:jc w:val="both"/>
              <w:rPr>
                <w:rFonts w:ascii="Times New Roman" w:hAnsi="Times New Roman" w:cs="Times New Roman"/>
              </w:rPr>
            </w:pPr>
            <w:r w:rsidRPr="0074424C">
              <w:rPr>
                <w:rFonts w:ascii="Times New Roman" w:hAnsi="Times New Roman" w:cs="Times New Roman"/>
              </w:rPr>
              <w:t>w tym środki własne</w:t>
            </w:r>
          </w:p>
        </w:tc>
        <w:tc>
          <w:tcPr>
            <w:tcW w:w="3515" w:type="dxa"/>
          </w:tcPr>
          <w:p w:rsidR="005F4289" w:rsidRPr="0074424C" w:rsidRDefault="005F4289" w:rsidP="0074424C">
            <w:pPr>
              <w:jc w:val="right"/>
              <w:rPr>
                <w:rFonts w:ascii="Times New Roman" w:hAnsi="Times New Roman" w:cs="Times New Roman"/>
              </w:rPr>
            </w:pPr>
            <w:r w:rsidRPr="0074424C">
              <w:rPr>
                <w:rFonts w:ascii="Times New Roman" w:hAnsi="Times New Roman" w:cs="Times New Roman"/>
              </w:rPr>
              <w:t>599,00 zł</w:t>
            </w:r>
          </w:p>
          <w:p w:rsidR="005F4289" w:rsidRPr="0074424C" w:rsidRDefault="005F4289" w:rsidP="0074424C">
            <w:pPr>
              <w:jc w:val="right"/>
              <w:rPr>
                <w:rFonts w:ascii="Times New Roman" w:hAnsi="Times New Roman" w:cs="Times New Roman"/>
              </w:rPr>
            </w:pPr>
            <w:r w:rsidRPr="0074424C">
              <w:rPr>
                <w:rFonts w:ascii="Times New Roman" w:hAnsi="Times New Roman" w:cs="Times New Roman"/>
              </w:rPr>
              <w:t>599,00 zł</w:t>
            </w:r>
          </w:p>
        </w:tc>
      </w:tr>
      <w:tr w:rsidR="005F4289" w:rsidTr="005F4289">
        <w:tc>
          <w:tcPr>
            <w:tcW w:w="5949" w:type="dxa"/>
          </w:tcPr>
          <w:p w:rsidR="005F4289" w:rsidRPr="0074424C" w:rsidRDefault="005F4289" w:rsidP="005F4289">
            <w:pPr>
              <w:jc w:val="both"/>
              <w:rPr>
                <w:rFonts w:ascii="Times New Roman" w:hAnsi="Times New Roman" w:cs="Times New Roman"/>
              </w:rPr>
            </w:pPr>
            <w:r w:rsidRPr="0074424C">
              <w:rPr>
                <w:rFonts w:ascii="Times New Roman" w:hAnsi="Times New Roman" w:cs="Times New Roman"/>
              </w:rPr>
              <w:t>Wspieraj Seniora</w:t>
            </w:r>
          </w:p>
          <w:p w:rsidR="005F4289" w:rsidRPr="0074424C" w:rsidRDefault="005F4289" w:rsidP="005F4289">
            <w:pPr>
              <w:jc w:val="both"/>
              <w:rPr>
                <w:rFonts w:ascii="Times New Roman" w:hAnsi="Times New Roman" w:cs="Times New Roman"/>
              </w:rPr>
            </w:pPr>
            <w:r w:rsidRPr="0074424C">
              <w:rPr>
                <w:rFonts w:ascii="Times New Roman" w:hAnsi="Times New Roman" w:cs="Times New Roman"/>
              </w:rPr>
              <w:t xml:space="preserve">w tym środki w ramach programu Wspieraj Seniora </w:t>
            </w:r>
          </w:p>
          <w:p w:rsidR="005F4289" w:rsidRPr="0074424C" w:rsidRDefault="005F4289" w:rsidP="005F4289">
            <w:pPr>
              <w:jc w:val="both"/>
              <w:rPr>
                <w:rFonts w:ascii="Times New Roman" w:hAnsi="Times New Roman" w:cs="Times New Roman"/>
              </w:rPr>
            </w:pPr>
            <w:r w:rsidRPr="0074424C">
              <w:rPr>
                <w:rFonts w:ascii="Times New Roman" w:hAnsi="Times New Roman" w:cs="Times New Roman"/>
              </w:rPr>
              <w:t xml:space="preserve">w tym środki własne </w:t>
            </w:r>
          </w:p>
        </w:tc>
        <w:tc>
          <w:tcPr>
            <w:tcW w:w="3515" w:type="dxa"/>
          </w:tcPr>
          <w:p w:rsidR="005F4289" w:rsidRPr="0074424C" w:rsidRDefault="005F4289" w:rsidP="0074424C">
            <w:pPr>
              <w:jc w:val="right"/>
              <w:rPr>
                <w:rFonts w:ascii="Times New Roman" w:hAnsi="Times New Roman" w:cs="Times New Roman"/>
              </w:rPr>
            </w:pPr>
            <w:r w:rsidRPr="0074424C">
              <w:rPr>
                <w:rFonts w:ascii="Times New Roman" w:hAnsi="Times New Roman" w:cs="Times New Roman"/>
              </w:rPr>
              <w:t>12 500,00 zł</w:t>
            </w:r>
          </w:p>
          <w:p w:rsidR="005F4289" w:rsidRPr="0074424C" w:rsidRDefault="005F4289" w:rsidP="0074424C">
            <w:pPr>
              <w:jc w:val="right"/>
              <w:rPr>
                <w:rFonts w:ascii="Times New Roman" w:hAnsi="Times New Roman" w:cs="Times New Roman"/>
              </w:rPr>
            </w:pPr>
            <w:r w:rsidRPr="0074424C">
              <w:rPr>
                <w:rFonts w:ascii="Times New Roman" w:hAnsi="Times New Roman" w:cs="Times New Roman"/>
              </w:rPr>
              <w:t>12 500,00 zł</w:t>
            </w:r>
          </w:p>
          <w:p w:rsidR="005F4289" w:rsidRPr="0074424C" w:rsidRDefault="005F4289" w:rsidP="0074424C">
            <w:pPr>
              <w:jc w:val="right"/>
              <w:rPr>
                <w:rFonts w:ascii="Times New Roman" w:hAnsi="Times New Roman" w:cs="Times New Roman"/>
              </w:rPr>
            </w:pPr>
            <w:r w:rsidRPr="0074424C">
              <w:rPr>
                <w:rFonts w:ascii="Times New Roman" w:hAnsi="Times New Roman" w:cs="Times New Roman"/>
              </w:rPr>
              <w:t>0</w:t>
            </w:r>
          </w:p>
        </w:tc>
      </w:tr>
      <w:tr w:rsidR="005F4289" w:rsidTr="005F4289">
        <w:tc>
          <w:tcPr>
            <w:tcW w:w="5949" w:type="dxa"/>
          </w:tcPr>
          <w:p w:rsidR="005F4289" w:rsidRPr="0074424C" w:rsidRDefault="005F4289" w:rsidP="005F4289">
            <w:pPr>
              <w:jc w:val="both"/>
              <w:rPr>
                <w:rFonts w:ascii="Times New Roman" w:hAnsi="Times New Roman" w:cs="Times New Roman"/>
              </w:rPr>
            </w:pPr>
            <w:r w:rsidRPr="0074424C">
              <w:rPr>
                <w:rFonts w:ascii="Times New Roman" w:hAnsi="Times New Roman" w:cs="Times New Roman"/>
              </w:rPr>
              <w:t>Czyste powietrze</w:t>
            </w:r>
          </w:p>
          <w:p w:rsidR="005F4289" w:rsidRPr="0074424C" w:rsidRDefault="005F4289" w:rsidP="005F4289">
            <w:pPr>
              <w:jc w:val="both"/>
              <w:rPr>
                <w:rFonts w:ascii="Times New Roman" w:hAnsi="Times New Roman" w:cs="Times New Roman"/>
              </w:rPr>
            </w:pPr>
            <w:r w:rsidRPr="0074424C">
              <w:rPr>
                <w:rFonts w:ascii="Times New Roman" w:hAnsi="Times New Roman" w:cs="Times New Roman"/>
              </w:rPr>
              <w:t>w tym środki w ramach programu Czyste powietrze</w:t>
            </w:r>
          </w:p>
          <w:p w:rsidR="005F4289" w:rsidRPr="0074424C" w:rsidRDefault="005F4289" w:rsidP="005F4289">
            <w:pPr>
              <w:jc w:val="both"/>
              <w:rPr>
                <w:rFonts w:ascii="Times New Roman" w:hAnsi="Times New Roman" w:cs="Times New Roman"/>
              </w:rPr>
            </w:pPr>
            <w:r w:rsidRPr="0074424C">
              <w:rPr>
                <w:rFonts w:ascii="Times New Roman" w:hAnsi="Times New Roman" w:cs="Times New Roman"/>
              </w:rPr>
              <w:t xml:space="preserve">w tym środki własne </w:t>
            </w:r>
          </w:p>
        </w:tc>
        <w:tc>
          <w:tcPr>
            <w:tcW w:w="3515" w:type="dxa"/>
          </w:tcPr>
          <w:p w:rsidR="005F4289" w:rsidRPr="0074424C" w:rsidRDefault="005F4289" w:rsidP="0074424C">
            <w:pPr>
              <w:jc w:val="right"/>
              <w:rPr>
                <w:rFonts w:ascii="Times New Roman" w:hAnsi="Times New Roman" w:cs="Times New Roman"/>
              </w:rPr>
            </w:pPr>
            <w:r w:rsidRPr="0074424C">
              <w:rPr>
                <w:rFonts w:ascii="Times New Roman" w:hAnsi="Times New Roman" w:cs="Times New Roman"/>
              </w:rPr>
              <w:t>1 449,00 zł</w:t>
            </w:r>
          </w:p>
          <w:p w:rsidR="005F4289" w:rsidRPr="0074424C" w:rsidRDefault="005F4289" w:rsidP="0074424C">
            <w:pPr>
              <w:jc w:val="right"/>
              <w:rPr>
                <w:rFonts w:ascii="Times New Roman" w:hAnsi="Times New Roman" w:cs="Times New Roman"/>
              </w:rPr>
            </w:pPr>
            <w:r w:rsidRPr="0074424C">
              <w:rPr>
                <w:rFonts w:ascii="Times New Roman" w:hAnsi="Times New Roman" w:cs="Times New Roman"/>
              </w:rPr>
              <w:t>450,00 zł</w:t>
            </w:r>
          </w:p>
          <w:p w:rsidR="005F4289" w:rsidRPr="0074424C" w:rsidRDefault="005F4289" w:rsidP="0074424C">
            <w:pPr>
              <w:jc w:val="right"/>
              <w:rPr>
                <w:rFonts w:ascii="Times New Roman" w:hAnsi="Times New Roman" w:cs="Times New Roman"/>
              </w:rPr>
            </w:pPr>
            <w:r w:rsidRPr="0074424C">
              <w:rPr>
                <w:rFonts w:ascii="Times New Roman" w:hAnsi="Times New Roman" w:cs="Times New Roman"/>
              </w:rPr>
              <w:t>999,00 zł</w:t>
            </w:r>
          </w:p>
        </w:tc>
      </w:tr>
    </w:tbl>
    <w:p w:rsidR="0007545F" w:rsidRDefault="0007545F" w:rsidP="0007545F">
      <w:pPr>
        <w:jc w:val="both"/>
        <w:rPr>
          <w:rFonts w:ascii="Times New Roman" w:hAnsi="Times New Roman"/>
        </w:rPr>
      </w:pPr>
    </w:p>
    <w:p w:rsidR="0007545F" w:rsidRDefault="0007545F" w:rsidP="00B36AEE">
      <w:pPr>
        <w:pStyle w:val="Nagwek2"/>
      </w:pPr>
      <w:r>
        <w:t xml:space="preserve"> </w:t>
      </w:r>
      <w:bookmarkStart w:id="54" w:name="_Toc102041402"/>
      <w:r>
        <w:t>4. 2. Świadczenia w Pomocy Społecznej</w:t>
      </w:r>
      <w:bookmarkEnd w:id="54"/>
    </w:p>
    <w:p w:rsidR="00DD0D50" w:rsidRPr="001F24C2" w:rsidRDefault="00DD0D50" w:rsidP="00261229">
      <w:pPr>
        <w:ind w:firstLine="708"/>
        <w:jc w:val="both"/>
        <w:rPr>
          <w:rFonts w:ascii="Times New Roman" w:hAnsi="Times New Roman" w:cs="Times New Roman"/>
          <w:color w:val="FF0000"/>
        </w:rPr>
      </w:pPr>
      <w:bookmarkStart w:id="55" w:name="_Hlk96696140"/>
      <w:r w:rsidRPr="001F24C2">
        <w:rPr>
          <w:rFonts w:ascii="Times New Roman" w:hAnsi="Times New Roman" w:cs="Times New Roman"/>
        </w:rPr>
        <w:t xml:space="preserve">System pomocy społecznej objął wsparciem  151 rodziny, w których przebywało 394 osoby. Gminę Koszyce według stanu na dzień 31.12.2021 r. (dane Urzędu Stanu Cywilnego) zamieszkiwało 5 294 osób. Z dokonanej analizy wynika, że 7,44 % ogółu mieszkańców gminy zostało objętych pomocą. </w:t>
      </w:r>
    </w:p>
    <w:bookmarkEnd w:id="55"/>
    <w:p w:rsidR="00DD0D50" w:rsidRDefault="00DD0D50" w:rsidP="00DD0D50">
      <w:pPr>
        <w:jc w:val="both"/>
        <w:rPr>
          <w:rFonts w:ascii="Times New Roman" w:hAnsi="Times New Roman" w:cs="Times New Roman"/>
          <w:sz w:val="24"/>
          <w:szCs w:val="24"/>
        </w:rPr>
      </w:pPr>
      <w:r>
        <w:rPr>
          <w:rFonts w:ascii="Times New Roman" w:hAnsi="Times New Roman" w:cs="Times New Roman"/>
          <w:sz w:val="24"/>
          <w:szCs w:val="24"/>
        </w:rPr>
        <w:t xml:space="preserve">a)Powody przyznania pomocy: </w:t>
      </w:r>
    </w:p>
    <w:tbl>
      <w:tblPr>
        <w:tblStyle w:val="Tabela-Siatka"/>
        <w:tblW w:w="0" w:type="auto"/>
        <w:tblInd w:w="0" w:type="dxa"/>
        <w:tblLook w:val="04A0" w:firstRow="1" w:lastRow="0" w:firstColumn="1" w:lastColumn="0" w:noHBand="0" w:noVBand="1"/>
      </w:tblPr>
      <w:tblGrid>
        <w:gridCol w:w="4673"/>
        <w:gridCol w:w="1276"/>
        <w:gridCol w:w="2977"/>
      </w:tblGrid>
      <w:tr w:rsidR="00DD0D50" w:rsidTr="00EA65F9">
        <w:tc>
          <w:tcPr>
            <w:tcW w:w="4673" w:type="dxa"/>
            <w:tcBorders>
              <w:top w:val="single" w:sz="4" w:space="0" w:color="auto"/>
              <w:left w:val="single" w:sz="4" w:space="0" w:color="auto"/>
              <w:bottom w:val="single" w:sz="4" w:space="0" w:color="auto"/>
              <w:right w:val="single" w:sz="4" w:space="0" w:color="auto"/>
            </w:tcBorders>
            <w:hideMark/>
          </w:tcPr>
          <w:p w:rsidR="00DD0D50" w:rsidRDefault="00DD0D50" w:rsidP="00EA65F9">
            <w:pPr>
              <w:spacing w:line="240" w:lineRule="auto"/>
              <w:jc w:val="both"/>
              <w:rPr>
                <w:rFonts w:ascii="Times New Roman" w:hAnsi="Times New Roman" w:cs="Times New Roman"/>
                <w:b/>
                <w:bCs/>
                <w:sz w:val="24"/>
                <w:szCs w:val="24"/>
              </w:rPr>
            </w:pPr>
            <w:bookmarkStart w:id="56" w:name="_Hlk96696078"/>
            <w:r>
              <w:rPr>
                <w:rFonts w:ascii="Times New Roman" w:hAnsi="Times New Roman" w:cs="Times New Roman"/>
                <w:b/>
                <w:bCs/>
                <w:sz w:val="24"/>
                <w:szCs w:val="24"/>
              </w:rPr>
              <w:t xml:space="preserve">Powód trudnej sytuacji życiowej </w:t>
            </w:r>
          </w:p>
        </w:tc>
        <w:tc>
          <w:tcPr>
            <w:tcW w:w="1276" w:type="dxa"/>
            <w:tcBorders>
              <w:top w:val="single" w:sz="4" w:space="0" w:color="auto"/>
              <w:left w:val="single" w:sz="4" w:space="0" w:color="auto"/>
              <w:bottom w:val="single" w:sz="4" w:space="0" w:color="auto"/>
              <w:right w:val="single" w:sz="4" w:space="0" w:color="auto"/>
            </w:tcBorders>
            <w:hideMark/>
          </w:tcPr>
          <w:p w:rsidR="00DD0D50" w:rsidRDefault="00DD0D50" w:rsidP="00EA65F9">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Liczba rodzin</w:t>
            </w:r>
          </w:p>
        </w:tc>
        <w:tc>
          <w:tcPr>
            <w:tcW w:w="2977" w:type="dxa"/>
            <w:tcBorders>
              <w:top w:val="single" w:sz="4" w:space="0" w:color="auto"/>
              <w:left w:val="single" w:sz="4" w:space="0" w:color="auto"/>
              <w:bottom w:val="single" w:sz="4" w:space="0" w:color="auto"/>
              <w:right w:val="single" w:sz="4" w:space="0" w:color="auto"/>
            </w:tcBorders>
            <w:hideMark/>
          </w:tcPr>
          <w:p w:rsidR="00DD0D50" w:rsidRDefault="00DD0D50" w:rsidP="00EA65F9">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Liczba osób w rodzinach </w:t>
            </w:r>
          </w:p>
        </w:tc>
      </w:tr>
      <w:tr w:rsidR="00DD0D50" w:rsidTr="00EA65F9">
        <w:tc>
          <w:tcPr>
            <w:tcW w:w="4673" w:type="dxa"/>
            <w:tcBorders>
              <w:top w:val="single" w:sz="4" w:space="0" w:color="auto"/>
              <w:left w:val="single" w:sz="4" w:space="0" w:color="auto"/>
              <w:bottom w:val="single" w:sz="4" w:space="0" w:color="auto"/>
              <w:right w:val="single" w:sz="4" w:space="0" w:color="auto"/>
            </w:tcBorders>
            <w:hideMark/>
          </w:tcPr>
          <w:p w:rsidR="00DD0D50" w:rsidRDefault="00DD0D50" w:rsidP="00EA65F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Ubóstwo </w:t>
            </w:r>
          </w:p>
        </w:tc>
        <w:tc>
          <w:tcPr>
            <w:tcW w:w="1276" w:type="dxa"/>
            <w:tcBorders>
              <w:top w:val="single" w:sz="4" w:space="0" w:color="auto"/>
              <w:left w:val="single" w:sz="4" w:space="0" w:color="auto"/>
              <w:bottom w:val="single" w:sz="4" w:space="0" w:color="auto"/>
              <w:right w:val="single" w:sz="4" w:space="0" w:color="auto"/>
            </w:tcBorders>
            <w:hideMark/>
          </w:tcPr>
          <w:p w:rsidR="00DD0D50" w:rsidRDefault="00DD0D50" w:rsidP="00EA65F9">
            <w:pPr>
              <w:spacing w:line="240" w:lineRule="auto"/>
              <w:jc w:val="both"/>
              <w:rPr>
                <w:rFonts w:ascii="Times New Roman" w:hAnsi="Times New Roman" w:cs="Times New Roman"/>
                <w:sz w:val="24"/>
                <w:szCs w:val="24"/>
              </w:rPr>
            </w:pPr>
            <w:r>
              <w:rPr>
                <w:rFonts w:ascii="Times New Roman" w:hAnsi="Times New Roman" w:cs="Times New Roman"/>
                <w:sz w:val="24"/>
                <w:szCs w:val="24"/>
              </w:rPr>
              <w:t>104</w:t>
            </w:r>
          </w:p>
        </w:tc>
        <w:tc>
          <w:tcPr>
            <w:tcW w:w="2977" w:type="dxa"/>
            <w:tcBorders>
              <w:top w:val="single" w:sz="4" w:space="0" w:color="auto"/>
              <w:left w:val="single" w:sz="4" w:space="0" w:color="auto"/>
              <w:bottom w:val="single" w:sz="4" w:space="0" w:color="auto"/>
              <w:right w:val="single" w:sz="4" w:space="0" w:color="auto"/>
            </w:tcBorders>
            <w:hideMark/>
          </w:tcPr>
          <w:p w:rsidR="00DD0D50" w:rsidRDefault="00DD0D50" w:rsidP="00EA65F9">
            <w:pPr>
              <w:spacing w:line="240" w:lineRule="auto"/>
              <w:jc w:val="both"/>
              <w:rPr>
                <w:rFonts w:ascii="Times New Roman" w:hAnsi="Times New Roman" w:cs="Times New Roman"/>
                <w:sz w:val="24"/>
                <w:szCs w:val="24"/>
              </w:rPr>
            </w:pPr>
            <w:r>
              <w:rPr>
                <w:rFonts w:ascii="Times New Roman" w:hAnsi="Times New Roman" w:cs="Times New Roman"/>
                <w:sz w:val="24"/>
                <w:szCs w:val="24"/>
              </w:rPr>
              <w:t>286</w:t>
            </w:r>
          </w:p>
        </w:tc>
      </w:tr>
      <w:tr w:rsidR="00DD0D50" w:rsidTr="00EA65F9">
        <w:tc>
          <w:tcPr>
            <w:tcW w:w="4673" w:type="dxa"/>
            <w:tcBorders>
              <w:top w:val="single" w:sz="4" w:space="0" w:color="auto"/>
              <w:left w:val="single" w:sz="4" w:space="0" w:color="auto"/>
              <w:bottom w:val="single" w:sz="4" w:space="0" w:color="auto"/>
              <w:right w:val="single" w:sz="4" w:space="0" w:color="auto"/>
            </w:tcBorders>
            <w:hideMark/>
          </w:tcPr>
          <w:p w:rsidR="00DD0D50" w:rsidRDefault="00DD0D50" w:rsidP="00EA65F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Bezdomność </w:t>
            </w:r>
          </w:p>
        </w:tc>
        <w:tc>
          <w:tcPr>
            <w:tcW w:w="1276" w:type="dxa"/>
            <w:tcBorders>
              <w:top w:val="single" w:sz="4" w:space="0" w:color="auto"/>
              <w:left w:val="single" w:sz="4" w:space="0" w:color="auto"/>
              <w:bottom w:val="single" w:sz="4" w:space="0" w:color="auto"/>
              <w:right w:val="single" w:sz="4" w:space="0" w:color="auto"/>
            </w:tcBorders>
            <w:hideMark/>
          </w:tcPr>
          <w:p w:rsidR="00DD0D50" w:rsidRDefault="00DD0D50" w:rsidP="00EA65F9">
            <w:pPr>
              <w:spacing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DD0D50" w:rsidRDefault="00DD0D50" w:rsidP="00EA65F9">
            <w:pPr>
              <w:spacing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DD0D50" w:rsidTr="00EA65F9">
        <w:tc>
          <w:tcPr>
            <w:tcW w:w="4673" w:type="dxa"/>
            <w:tcBorders>
              <w:top w:val="single" w:sz="4" w:space="0" w:color="auto"/>
              <w:left w:val="single" w:sz="4" w:space="0" w:color="auto"/>
              <w:bottom w:val="single" w:sz="4" w:space="0" w:color="auto"/>
              <w:right w:val="single" w:sz="4" w:space="0" w:color="auto"/>
            </w:tcBorders>
            <w:hideMark/>
          </w:tcPr>
          <w:p w:rsidR="00DD0D50" w:rsidRDefault="00DD0D50" w:rsidP="00EA65F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Potrzeba ochrony macierzyństwa w tym wielodzietność </w:t>
            </w:r>
          </w:p>
        </w:tc>
        <w:tc>
          <w:tcPr>
            <w:tcW w:w="1276" w:type="dxa"/>
            <w:tcBorders>
              <w:top w:val="single" w:sz="4" w:space="0" w:color="auto"/>
              <w:left w:val="single" w:sz="4" w:space="0" w:color="auto"/>
              <w:bottom w:val="single" w:sz="4" w:space="0" w:color="auto"/>
              <w:right w:val="single" w:sz="4" w:space="0" w:color="auto"/>
            </w:tcBorders>
            <w:hideMark/>
          </w:tcPr>
          <w:p w:rsidR="00DD0D50" w:rsidRDefault="00DD0D50" w:rsidP="00EA65F9">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rsidR="00DD0D50" w:rsidRDefault="00DD0D50" w:rsidP="00EA65F9">
            <w:pPr>
              <w:spacing w:line="240" w:lineRule="auto"/>
              <w:jc w:val="both"/>
              <w:rPr>
                <w:rFonts w:ascii="Times New Roman" w:hAnsi="Times New Roman" w:cs="Times New Roman"/>
                <w:sz w:val="24"/>
                <w:szCs w:val="24"/>
              </w:rPr>
            </w:pPr>
            <w:r>
              <w:rPr>
                <w:rFonts w:ascii="Times New Roman" w:hAnsi="Times New Roman" w:cs="Times New Roman"/>
                <w:sz w:val="24"/>
                <w:szCs w:val="24"/>
              </w:rPr>
              <w:t>13</w:t>
            </w:r>
          </w:p>
        </w:tc>
      </w:tr>
      <w:tr w:rsidR="00DD0D50" w:rsidTr="00EA65F9">
        <w:tc>
          <w:tcPr>
            <w:tcW w:w="4673" w:type="dxa"/>
            <w:tcBorders>
              <w:top w:val="single" w:sz="4" w:space="0" w:color="auto"/>
              <w:left w:val="single" w:sz="4" w:space="0" w:color="auto"/>
              <w:bottom w:val="single" w:sz="4" w:space="0" w:color="auto"/>
              <w:right w:val="single" w:sz="4" w:space="0" w:color="auto"/>
            </w:tcBorders>
            <w:hideMark/>
          </w:tcPr>
          <w:p w:rsidR="00DD0D50" w:rsidRDefault="00DD0D50" w:rsidP="00EA65F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Bezrobocie </w:t>
            </w:r>
          </w:p>
        </w:tc>
        <w:tc>
          <w:tcPr>
            <w:tcW w:w="1276" w:type="dxa"/>
            <w:tcBorders>
              <w:top w:val="single" w:sz="4" w:space="0" w:color="auto"/>
              <w:left w:val="single" w:sz="4" w:space="0" w:color="auto"/>
              <w:bottom w:val="single" w:sz="4" w:space="0" w:color="auto"/>
              <w:right w:val="single" w:sz="4" w:space="0" w:color="auto"/>
            </w:tcBorders>
            <w:hideMark/>
          </w:tcPr>
          <w:p w:rsidR="00DD0D50" w:rsidRDefault="00DD0D50" w:rsidP="00EA65F9">
            <w:pPr>
              <w:spacing w:line="24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2977" w:type="dxa"/>
            <w:tcBorders>
              <w:top w:val="single" w:sz="4" w:space="0" w:color="auto"/>
              <w:left w:val="single" w:sz="4" w:space="0" w:color="auto"/>
              <w:bottom w:val="single" w:sz="4" w:space="0" w:color="auto"/>
              <w:right w:val="single" w:sz="4" w:space="0" w:color="auto"/>
            </w:tcBorders>
            <w:hideMark/>
          </w:tcPr>
          <w:p w:rsidR="00DD0D50" w:rsidRDefault="00DD0D50" w:rsidP="00EA65F9">
            <w:pPr>
              <w:spacing w:line="240" w:lineRule="auto"/>
              <w:jc w:val="both"/>
              <w:rPr>
                <w:rFonts w:ascii="Times New Roman" w:hAnsi="Times New Roman" w:cs="Times New Roman"/>
                <w:sz w:val="24"/>
                <w:szCs w:val="24"/>
              </w:rPr>
            </w:pPr>
            <w:r>
              <w:rPr>
                <w:rFonts w:ascii="Times New Roman" w:hAnsi="Times New Roman" w:cs="Times New Roman"/>
                <w:sz w:val="24"/>
                <w:szCs w:val="24"/>
              </w:rPr>
              <w:t>77</w:t>
            </w:r>
          </w:p>
        </w:tc>
      </w:tr>
      <w:tr w:rsidR="00DD0D50" w:rsidTr="00EA65F9">
        <w:tc>
          <w:tcPr>
            <w:tcW w:w="4673" w:type="dxa"/>
            <w:tcBorders>
              <w:top w:val="single" w:sz="4" w:space="0" w:color="auto"/>
              <w:left w:val="single" w:sz="4" w:space="0" w:color="auto"/>
              <w:bottom w:val="single" w:sz="4" w:space="0" w:color="auto"/>
              <w:right w:val="single" w:sz="4" w:space="0" w:color="auto"/>
            </w:tcBorders>
            <w:hideMark/>
          </w:tcPr>
          <w:p w:rsidR="00DD0D50" w:rsidRDefault="00DD0D50" w:rsidP="00EA65F9">
            <w:pPr>
              <w:spacing w:line="240" w:lineRule="auto"/>
              <w:jc w:val="both"/>
              <w:rPr>
                <w:rFonts w:ascii="Times New Roman" w:hAnsi="Times New Roman" w:cs="Times New Roman"/>
                <w:sz w:val="24"/>
                <w:szCs w:val="24"/>
              </w:rPr>
            </w:pPr>
            <w:r>
              <w:rPr>
                <w:rFonts w:ascii="Times New Roman" w:hAnsi="Times New Roman" w:cs="Times New Roman"/>
                <w:sz w:val="24"/>
                <w:szCs w:val="24"/>
              </w:rPr>
              <w:t>Niepełnosprawność</w:t>
            </w:r>
          </w:p>
        </w:tc>
        <w:tc>
          <w:tcPr>
            <w:tcW w:w="1276" w:type="dxa"/>
            <w:tcBorders>
              <w:top w:val="single" w:sz="4" w:space="0" w:color="auto"/>
              <w:left w:val="single" w:sz="4" w:space="0" w:color="auto"/>
              <w:bottom w:val="single" w:sz="4" w:space="0" w:color="auto"/>
              <w:right w:val="single" w:sz="4" w:space="0" w:color="auto"/>
            </w:tcBorders>
            <w:hideMark/>
          </w:tcPr>
          <w:p w:rsidR="00DD0D50" w:rsidRDefault="00DD0D50" w:rsidP="00EA65F9">
            <w:pPr>
              <w:spacing w:line="240" w:lineRule="auto"/>
              <w:jc w:val="both"/>
              <w:rPr>
                <w:rFonts w:ascii="Times New Roman" w:hAnsi="Times New Roman" w:cs="Times New Roman"/>
                <w:sz w:val="24"/>
                <w:szCs w:val="24"/>
              </w:rPr>
            </w:pPr>
            <w:r>
              <w:rPr>
                <w:rFonts w:ascii="Times New Roman" w:hAnsi="Times New Roman" w:cs="Times New Roman"/>
                <w:sz w:val="24"/>
                <w:szCs w:val="24"/>
              </w:rPr>
              <w:t>47</w:t>
            </w:r>
          </w:p>
        </w:tc>
        <w:tc>
          <w:tcPr>
            <w:tcW w:w="2977" w:type="dxa"/>
            <w:tcBorders>
              <w:top w:val="single" w:sz="4" w:space="0" w:color="auto"/>
              <w:left w:val="single" w:sz="4" w:space="0" w:color="auto"/>
              <w:bottom w:val="single" w:sz="4" w:space="0" w:color="auto"/>
              <w:right w:val="single" w:sz="4" w:space="0" w:color="auto"/>
            </w:tcBorders>
            <w:hideMark/>
          </w:tcPr>
          <w:p w:rsidR="00DD0D50" w:rsidRDefault="00DD0D50" w:rsidP="00EA65F9">
            <w:pPr>
              <w:spacing w:line="240" w:lineRule="auto"/>
              <w:jc w:val="both"/>
              <w:rPr>
                <w:rFonts w:ascii="Times New Roman" w:hAnsi="Times New Roman" w:cs="Times New Roman"/>
                <w:sz w:val="24"/>
                <w:szCs w:val="24"/>
              </w:rPr>
            </w:pPr>
            <w:r>
              <w:rPr>
                <w:rFonts w:ascii="Times New Roman" w:hAnsi="Times New Roman" w:cs="Times New Roman"/>
                <w:sz w:val="24"/>
                <w:szCs w:val="24"/>
              </w:rPr>
              <w:t>101</w:t>
            </w:r>
          </w:p>
        </w:tc>
      </w:tr>
      <w:tr w:rsidR="00DD0D50" w:rsidTr="00EA65F9">
        <w:tc>
          <w:tcPr>
            <w:tcW w:w="4673" w:type="dxa"/>
            <w:tcBorders>
              <w:top w:val="single" w:sz="4" w:space="0" w:color="auto"/>
              <w:left w:val="single" w:sz="4" w:space="0" w:color="auto"/>
              <w:bottom w:val="single" w:sz="4" w:space="0" w:color="auto"/>
              <w:right w:val="single" w:sz="4" w:space="0" w:color="auto"/>
            </w:tcBorders>
            <w:hideMark/>
          </w:tcPr>
          <w:p w:rsidR="00DD0D50" w:rsidRDefault="00DD0D50" w:rsidP="00EA65F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Długotrwała lub ciężka choroba </w:t>
            </w:r>
          </w:p>
        </w:tc>
        <w:tc>
          <w:tcPr>
            <w:tcW w:w="1276" w:type="dxa"/>
            <w:tcBorders>
              <w:top w:val="single" w:sz="4" w:space="0" w:color="auto"/>
              <w:left w:val="single" w:sz="4" w:space="0" w:color="auto"/>
              <w:bottom w:val="single" w:sz="4" w:space="0" w:color="auto"/>
              <w:right w:val="single" w:sz="4" w:space="0" w:color="auto"/>
            </w:tcBorders>
            <w:hideMark/>
          </w:tcPr>
          <w:p w:rsidR="00DD0D50" w:rsidRDefault="00DD0D50" w:rsidP="00EA65F9">
            <w:pPr>
              <w:spacing w:line="240" w:lineRule="auto"/>
              <w:jc w:val="both"/>
              <w:rPr>
                <w:rFonts w:ascii="Times New Roman" w:hAnsi="Times New Roman" w:cs="Times New Roman"/>
                <w:sz w:val="24"/>
                <w:szCs w:val="24"/>
              </w:rPr>
            </w:pPr>
            <w:r>
              <w:rPr>
                <w:rFonts w:ascii="Times New Roman" w:hAnsi="Times New Roman" w:cs="Times New Roman"/>
                <w:sz w:val="24"/>
                <w:szCs w:val="24"/>
              </w:rPr>
              <w:t>52</w:t>
            </w:r>
          </w:p>
        </w:tc>
        <w:tc>
          <w:tcPr>
            <w:tcW w:w="2977" w:type="dxa"/>
            <w:tcBorders>
              <w:top w:val="single" w:sz="4" w:space="0" w:color="auto"/>
              <w:left w:val="single" w:sz="4" w:space="0" w:color="auto"/>
              <w:bottom w:val="single" w:sz="4" w:space="0" w:color="auto"/>
              <w:right w:val="single" w:sz="4" w:space="0" w:color="auto"/>
            </w:tcBorders>
            <w:hideMark/>
          </w:tcPr>
          <w:p w:rsidR="00DD0D50" w:rsidRDefault="00DD0D50" w:rsidP="00EA65F9">
            <w:pPr>
              <w:spacing w:line="240" w:lineRule="auto"/>
              <w:jc w:val="both"/>
              <w:rPr>
                <w:rFonts w:ascii="Times New Roman" w:hAnsi="Times New Roman" w:cs="Times New Roman"/>
                <w:sz w:val="24"/>
                <w:szCs w:val="24"/>
              </w:rPr>
            </w:pPr>
            <w:r>
              <w:rPr>
                <w:rFonts w:ascii="Times New Roman" w:hAnsi="Times New Roman" w:cs="Times New Roman"/>
                <w:sz w:val="24"/>
                <w:szCs w:val="24"/>
              </w:rPr>
              <w:t>107</w:t>
            </w:r>
          </w:p>
        </w:tc>
      </w:tr>
      <w:tr w:rsidR="00DD0D50" w:rsidTr="00EA65F9">
        <w:tc>
          <w:tcPr>
            <w:tcW w:w="4673" w:type="dxa"/>
            <w:tcBorders>
              <w:top w:val="single" w:sz="4" w:space="0" w:color="auto"/>
              <w:left w:val="single" w:sz="4" w:space="0" w:color="auto"/>
              <w:bottom w:val="single" w:sz="4" w:space="0" w:color="auto"/>
              <w:right w:val="single" w:sz="4" w:space="0" w:color="auto"/>
            </w:tcBorders>
            <w:hideMark/>
          </w:tcPr>
          <w:p w:rsidR="00DD0D50" w:rsidRDefault="00DD0D50" w:rsidP="00EA65F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Bezradność w sprawach opiekuńczo – wychowawczych i prowadzenia gospodarstwa domowego </w:t>
            </w:r>
          </w:p>
        </w:tc>
        <w:tc>
          <w:tcPr>
            <w:tcW w:w="1276" w:type="dxa"/>
            <w:tcBorders>
              <w:top w:val="single" w:sz="4" w:space="0" w:color="auto"/>
              <w:left w:val="single" w:sz="4" w:space="0" w:color="auto"/>
              <w:bottom w:val="single" w:sz="4" w:space="0" w:color="auto"/>
              <w:right w:val="single" w:sz="4" w:space="0" w:color="auto"/>
            </w:tcBorders>
            <w:hideMark/>
          </w:tcPr>
          <w:p w:rsidR="00DD0D50" w:rsidRDefault="00DD0D50" w:rsidP="00EA65F9">
            <w:pPr>
              <w:spacing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977" w:type="dxa"/>
            <w:tcBorders>
              <w:top w:val="single" w:sz="4" w:space="0" w:color="auto"/>
              <w:left w:val="single" w:sz="4" w:space="0" w:color="auto"/>
              <w:bottom w:val="single" w:sz="4" w:space="0" w:color="auto"/>
              <w:right w:val="single" w:sz="4" w:space="0" w:color="auto"/>
            </w:tcBorders>
            <w:hideMark/>
          </w:tcPr>
          <w:p w:rsidR="00DD0D50" w:rsidRDefault="00DD0D50" w:rsidP="00EA65F9">
            <w:pPr>
              <w:spacing w:line="240" w:lineRule="auto"/>
              <w:jc w:val="both"/>
              <w:rPr>
                <w:rFonts w:ascii="Times New Roman" w:hAnsi="Times New Roman" w:cs="Times New Roman"/>
                <w:sz w:val="24"/>
                <w:szCs w:val="24"/>
              </w:rPr>
            </w:pPr>
            <w:r>
              <w:rPr>
                <w:rFonts w:ascii="Times New Roman" w:hAnsi="Times New Roman" w:cs="Times New Roman"/>
                <w:sz w:val="24"/>
                <w:szCs w:val="24"/>
              </w:rPr>
              <w:t>32</w:t>
            </w:r>
          </w:p>
        </w:tc>
      </w:tr>
      <w:tr w:rsidR="00DD0D50" w:rsidTr="00EA65F9">
        <w:tc>
          <w:tcPr>
            <w:tcW w:w="4673" w:type="dxa"/>
            <w:tcBorders>
              <w:top w:val="single" w:sz="4" w:space="0" w:color="auto"/>
              <w:left w:val="single" w:sz="4" w:space="0" w:color="auto"/>
              <w:bottom w:val="single" w:sz="4" w:space="0" w:color="auto"/>
              <w:right w:val="single" w:sz="4" w:space="0" w:color="auto"/>
            </w:tcBorders>
            <w:hideMark/>
          </w:tcPr>
          <w:p w:rsidR="00DD0D50" w:rsidRDefault="00DD0D50" w:rsidP="00EA65F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Przemoc w rodzinie </w:t>
            </w:r>
          </w:p>
        </w:tc>
        <w:tc>
          <w:tcPr>
            <w:tcW w:w="1276" w:type="dxa"/>
            <w:tcBorders>
              <w:top w:val="single" w:sz="4" w:space="0" w:color="auto"/>
              <w:left w:val="single" w:sz="4" w:space="0" w:color="auto"/>
              <w:bottom w:val="single" w:sz="4" w:space="0" w:color="auto"/>
              <w:right w:val="single" w:sz="4" w:space="0" w:color="auto"/>
            </w:tcBorders>
            <w:hideMark/>
          </w:tcPr>
          <w:p w:rsidR="00DD0D50" w:rsidRDefault="00DD0D50" w:rsidP="00EA65F9">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rsidR="00DD0D50" w:rsidRDefault="00DD0D50" w:rsidP="00EA65F9">
            <w:pPr>
              <w:spacing w:line="240" w:lineRule="auto"/>
              <w:jc w:val="both"/>
              <w:rPr>
                <w:rFonts w:ascii="Times New Roman" w:hAnsi="Times New Roman" w:cs="Times New Roman"/>
                <w:sz w:val="24"/>
                <w:szCs w:val="24"/>
              </w:rPr>
            </w:pPr>
            <w:r>
              <w:rPr>
                <w:rFonts w:ascii="Times New Roman" w:hAnsi="Times New Roman" w:cs="Times New Roman"/>
                <w:sz w:val="24"/>
                <w:szCs w:val="24"/>
              </w:rPr>
              <w:t>9</w:t>
            </w:r>
          </w:p>
        </w:tc>
      </w:tr>
      <w:tr w:rsidR="00DD0D50" w:rsidTr="00EA65F9">
        <w:tc>
          <w:tcPr>
            <w:tcW w:w="4673" w:type="dxa"/>
            <w:tcBorders>
              <w:top w:val="single" w:sz="4" w:space="0" w:color="auto"/>
              <w:left w:val="single" w:sz="4" w:space="0" w:color="auto"/>
              <w:bottom w:val="single" w:sz="4" w:space="0" w:color="auto"/>
              <w:right w:val="single" w:sz="4" w:space="0" w:color="auto"/>
            </w:tcBorders>
            <w:hideMark/>
          </w:tcPr>
          <w:p w:rsidR="00DD0D50" w:rsidRDefault="00DD0D50" w:rsidP="00EA65F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Alkoholizm </w:t>
            </w:r>
          </w:p>
        </w:tc>
        <w:tc>
          <w:tcPr>
            <w:tcW w:w="1276" w:type="dxa"/>
            <w:tcBorders>
              <w:top w:val="single" w:sz="4" w:space="0" w:color="auto"/>
              <w:left w:val="single" w:sz="4" w:space="0" w:color="auto"/>
              <w:bottom w:val="single" w:sz="4" w:space="0" w:color="auto"/>
              <w:right w:val="single" w:sz="4" w:space="0" w:color="auto"/>
            </w:tcBorders>
            <w:hideMark/>
          </w:tcPr>
          <w:p w:rsidR="00DD0D50" w:rsidRDefault="00DD0D50" w:rsidP="00EA65F9">
            <w:pPr>
              <w:spacing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DD0D50" w:rsidRDefault="00DD0D50" w:rsidP="00EA65F9">
            <w:pPr>
              <w:spacing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DD0D50" w:rsidTr="00EA65F9">
        <w:tc>
          <w:tcPr>
            <w:tcW w:w="4673" w:type="dxa"/>
            <w:tcBorders>
              <w:top w:val="single" w:sz="4" w:space="0" w:color="auto"/>
              <w:left w:val="single" w:sz="4" w:space="0" w:color="auto"/>
              <w:bottom w:val="single" w:sz="4" w:space="0" w:color="auto"/>
              <w:right w:val="single" w:sz="4" w:space="0" w:color="auto"/>
            </w:tcBorders>
            <w:hideMark/>
          </w:tcPr>
          <w:p w:rsidR="00DD0D50" w:rsidRDefault="00DD0D50" w:rsidP="00EA65F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Trudność w przystosowaniu do życia po zwolnieniu z zakładu karnego </w:t>
            </w:r>
          </w:p>
        </w:tc>
        <w:tc>
          <w:tcPr>
            <w:tcW w:w="1276" w:type="dxa"/>
            <w:tcBorders>
              <w:top w:val="single" w:sz="4" w:space="0" w:color="auto"/>
              <w:left w:val="single" w:sz="4" w:space="0" w:color="auto"/>
              <w:bottom w:val="single" w:sz="4" w:space="0" w:color="auto"/>
              <w:right w:val="single" w:sz="4" w:space="0" w:color="auto"/>
            </w:tcBorders>
            <w:hideMark/>
          </w:tcPr>
          <w:p w:rsidR="00DD0D50" w:rsidRDefault="00DD0D50" w:rsidP="00EA65F9">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rsidR="00DD0D50" w:rsidRDefault="00DD0D50" w:rsidP="00EA65F9">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DD0D50" w:rsidTr="00EA65F9">
        <w:tc>
          <w:tcPr>
            <w:tcW w:w="4673" w:type="dxa"/>
            <w:tcBorders>
              <w:top w:val="single" w:sz="4" w:space="0" w:color="auto"/>
              <w:left w:val="single" w:sz="4" w:space="0" w:color="auto"/>
              <w:bottom w:val="single" w:sz="4" w:space="0" w:color="auto"/>
              <w:right w:val="single" w:sz="4" w:space="0" w:color="auto"/>
            </w:tcBorders>
            <w:hideMark/>
          </w:tcPr>
          <w:p w:rsidR="00DD0D50" w:rsidRDefault="00DD0D50" w:rsidP="00EA65F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Zdarzenie losowe </w:t>
            </w:r>
          </w:p>
        </w:tc>
        <w:tc>
          <w:tcPr>
            <w:tcW w:w="1276" w:type="dxa"/>
            <w:tcBorders>
              <w:top w:val="single" w:sz="4" w:space="0" w:color="auto"/>
              <w:left w:val="single" w:sz="4" w:space="0" w:color="auto"/>
              <w:bottom w:val="single" w:sz="4" w:space="0" w:color="auto"/>
              <w:right w:val="single" w:sz="4" w:space="0" w:color="auto"/>
            </w:tcBorders>
            <w:hideMark/>
          </w:tcPr>
          <w:p w:rsidR="00DD0D50" w:rsidRDefault="00DD0D50" w:rsidP="00EA65F9">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DD0D50" w:rsidRDefault="00DD0D50" w:rsidP="00EA65F9">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r>
      <w:bookmarkEnd w:id="56"/>
    </w:tbl>
    <w:p w:rsidR="0007545F" w:rsidRDefault="0007545F" w:rsidP="0007545F">
      <w:pPr>
        <w:spacing w:line="276" w:lineRule="auto"/>
        <w:jc w:val="both"/>
        <w:rPr>
          <w:rFonts w:ascii="Times New Roman" w:hAnsi="Times New Roman" w:cs="Times New Roman"/>
        </w:rPr>
      </w:pPr>
    </w:p>
    <w:p w:rsidR="00DD0D50" w:rsidRDefault="00DD0D50" w:rsidP="00DD0D50">
      <w:pPr>
        <w:jc w:val="both"/>
        <w:rPr>
          <w:rFonts w:ascii="Times New Roman" w:hAnsi="Times New Roman" w:cs="Times New Roman"/>
          <w:sz w:val="24"/>
          <w:szCs w:val="24"/>
        </w:rPr>
      </w:pPr>
      <w:r>
        <w:rPr>
          <w:rFonts w:ascii="Times New Roman" w:hAnsi="Times New Roman" w:cs="Times New Roman"/>
          <w:sz w:val="24"/>
          <w:szCs w:val="24"/>
        </w:rPr>
        <w:t xml:space="preserve">b)  Domy Pomocy Społecznej </w:t>
      </w:r>
    </w:p>
    <w:p w:rsidR="00DD0D50" w:rsidRPr="001F24C2" w:rsidRDefault="00DD0D50" w:rsidP="00DD0D50">
      <w:pPr>
        <w:jc w:val="both"/>
        <w:rPr>
          <w:rFonts w:ascii="Times New Roman" w:hAnsi="Times New Roman" w:cs="Times New Roman"/>
        </w:rPr>
      </w:pPr>
      <w:r w:rsidRPr="001F24C2">
        <w:rPr>
          <w:rFonts w:ascii="Times New Roman" w:hAnsi="Times New Roman" w:cs="Times New Roman"/>
        </w:rPr>
        <w:t>W  2021 roku poniesiono odpłatność za pobyt 7 osób w DPS w wysokości 232 672,55 zł. Pełen koszt odpłatności za pobyt uzależniony jest  od typu domu pomocy społecznej. Gmina ponosi odpłatność, która stanowi uzupełnienie odpłatności mieszkańców i rodziny.</w:t>
      </w:r>
    </w:p>
    <w:p w:rsidR="00DD0D50" w:rsidRPr="001F24C2" w:rsidRDefault="00DD0D50" w:rsidP="001F24C2">
      <w:pPr>
        <w:spacing w:after="0"/>
        <w:jc w:val="both"/>
        <w:rPr>
          <w:rFonts w:ascii="Times New Roman" w:hAnsi="Times New Roman" w:cs="Times New Roman"/>
        </w:rPr>
      </w:pPr>
      <w:r w:rsidRPr="001F24C2">
        <w:rPr>
          <w:rFonts w:ascii="Times New Roman" w:hAnsi="Times New Roman" w:cs="Times New Roman"/>
        </w:rPr>
        <w:t>c) Składki na ubezpieczenie zdrowotne opłacane za osoby pobierające niektóre świadczenia z pomocy społecznej</w:t>
      </w:r>
    </w:p>
    <w:p w:rsidR="00DD0D50" w:rsidRPr="001F24C2" w:rsidRDefault="00DD0D50" w:rsidP="00DD0D50">
      <w:pPr>
        <w:jc w:val="both"/>
        <w:rPr>
          <w:rFonts w:ascii="Times New Roman" w:hAnsi="Times New Roman" w:cs="Times New Roman"/>
        </w:rPr>
      </w:pPr>
      <w:r w:rsidRPr="001F24C2">
        <w:rPr>
          <w:rFonts w:ascii="Times New Roman" w:hAnsi="Times New Roman" w:cs="Times New Roman"/>
        </w:rPr>
        <w:t xml:space="preserve">W 2021 roku opłacano składki na ubezpieczenie zdrowotne za 31 osób pobierających zasiłek stały. Wydatkowano kwotę w wysokości 16 694,62 zł. </w:t>
      </w:r>
    </w:p>
    <w:p w:rsidR="00DD0D50" w:rsidRPr="001F24C2" w:rsidRDefault="00DD0D50" w:rsidP="001F24C2">
      <w:pPr>
        <w:spacing w:after="0"/>
        <w:jc w:val="both"/>
        <w:rPr>
          <w:rFonts w:ascii="Times New Roman" w:hAnsi="Times New Roman" w:cs="Times New Roman"/>
        </w:rPr>
      </w:pPr>
      <w:r w:rsidRPr="001F24C2">
        <w:rPr>
          <w:rFonts w:ascii="Times New Roman" w:hAnsi="Times New Roman" w:cs="Times New Roman"/>
        </w:rPr>
        <w:t xml:space="preserve">d) zasiłek celowy </w:t>
      </w:r>
    </w:p>
    <w:p w:rsidR="00DD0D50" w:rsidRPr="001F24C2" w:rsidRDefault="00DD0D50" w:rsidP="00DD0D50">
      <w:pPr>
        <w:jc w:val="both"/>
        <w:rPr>
          <w:rFonts w:ascii="Times New Roman" w:hAnsi="Times New Roman" w:cs="Times New Roman"/>
        </w:rPr>
      </w:pPr>
      <w:r w:rsidRPr="001F24C2">
        <w:rPr>
          <w:rFonts w:ascii="Times New Roman" w:hAnsi="Times New Roman" w:cs="Times New Roman"/>
        </w:rPr>
        <w:t xml:space="preserve">Jest o świadczenie jednorazowe przyznawane w szczególności na pokrycie części lub całości kosztów zakupu żywności, leków i leczenia, opału, odzieży, niezbędnych przedmiotów codziennego użytku domowego i drobnych remontów. W roku 2021 z zasiłków celowych skorzystało łącznie 128 rodzin (w tym z zasiłków specjalnych celowych 31 rodziny). Wydatkowano na ten cel kwotę  127 588 zł. W ramach tego zadania pomoc skierowana jest również dla osób bezdomnych – pomocy udzielono 3 osobom. </w:t>
      </w:r>
    </w:p>
    <w:p w:rsidR="00DD0D50" w:rsidRPr="001F24C2" w:rsidRDefault="00DD0D50" w:rsidP="001F24C2">
      <w:pPr>
        <w:spacing w:after="0"/>
        <w:jc w:val="both"/>
        <w:rPr>
          <w:rFonts w:ascii="Times New Roman" w:hAnsi="Times New Roman" w:cs="Times New Roman"/>
        </w:rPr>
      </w:pPr>
      <w:r w:rsidRPr="001F24C2">
        <w:rPr>
          <w:rFonts w:ascii="Times New Roman" w:hAnsi="Times New Roman" w:cs="Times New Roman"/>
        </w:rPr>
        <w:t xml:space="preserve">e) Zasiłek okresowy </w:t>
      </w:r>
    </w:p>
    <w:p w:rsidR="00DD0D50" w:rsidRPr="001F24C2" w:rsidRDefault="00DD0D50" w:rsidP="00DD0D50">
      <w:pPr>
        <w:jc w:val="both"/>
        <w:rPr>
          <w:rFonts w:ascii="Times New Roman" w:hAnsi="Times New Roman" w:cs="Times New Roman"/>
        </w:rPr>
      </w:pPr>
      <w:r w:rsidRPr="001F24C2">
        <w:rPr>
          <w:rFonts w:ascii="Times New Roman" w:hAnsi="Times New Roman" w:cs="Times New Roman"/>
        </w:rPr>
        <w:t>Świadczenie to przysługuje w szczególności ze względu na długotrwałą chorobę, niepełnosprawność i bezrobocie. Świadczenie przyznaje się na czas kilku miesięcy, jego wysokość wynosi 50% różnicy między kryterium dochodowym a dochodem osoby rodziny. W roku 2021 zasiłki przyznano  43 rodzinom i wydano na ten cel kwotę   51 536 zł.</w:t>
      </w:r>
    </w:p>
    <w:p w:rsidR="00DD0D50" w:rsidRPr="001F24C2" w:rsidRDefault="00DD0D50" w:rsidP="001F24C2">
      <w:pPr>
        <w:spacing w:after="0"/>
        <w:jc w:val="both"/>
        <w:rPr>
          <w:rFonts w:ascii="Times New Roman" w:hAnsi="Times New Roman" w:cs="Times New Roman"/>
        </w:rPr>
      </w:pPr>
      <w:r w:rsidRPr="001F24C2">
        <w:rPr>
          <w:rFonts w:ascii="Times New Roman" w:hAnsi="Times New Roman" w:cs="Times New Roman"/>
        </w:rPr>
        <w:t>f) Zasiłek stały</w:t>
      </w:r>
    </w:p>
    <w:p w:rsidR="00DD0D50" w:rsidRDefault="00DD0D50" w:rsidP="001F24C2">
      <w:pPr>
        <w:spacing w:after="0"/>
        <w:jc w:val="both"/>
        <w:rPr>
          <w:rFonts w:ascii="Times New Roman" w:hAnsi="Times New Roman" w:cs="Times New Roman"/>
        </w:rPr>
      </w:pPr>
      <w:r w:rsidRPr="001F24C2">
        <w:rPr>
          <w:rFonts w:ascii="Times New Roman" w:hAnsi="Times New Roman" w:cs="Times New Roman"/>
        </w:rPr>
        <w:t>Świadczenie to przysługuje osobie niepełnosprawnej lub z tytułu wieku niezdolnej do pracy, która nie ma prawa do własnej renty i emerytury. W 2021 r. z zasiłków stałych korzystało  31 osób,  na kwotę 180 617,23 zł.</w:t>
      </w:r>
    </w:p>
    <w:p w:rsidR="001F24C2" w:rsidRPr="001F24C2" w:rsidRDefault="001F24C2" w:rsidP="001F24C2">
      <w:pPr>
        <w:spacing w:after="0"/>
        <w:jc w:val="both"/>
        <w:rPr>
          <w:rFonts w:ascii="Times New Roman" w:hAnsi="Times New Roman" w:cs="Times New Roman"/>
        </w:rPr>
      </w:pPr>
    </w:p>
    <w:p w:rsidR="00DD0D50" w:rsidRPr="001F24C2" w:rsidRDefault="00DD0D50" w:rsidP="001F24C2">
      <w:pPr>
        <w:spacing w:after="0"/>
        <w:jc w:val="both"/>
        <w:rPr>
          <w:rFonts w:ascii="Times New Roman" w:eastAsia="Times New Roman" w:hAnsi="Times New Roman" w:cs="Times New Roman"/>
          <w:color w:val="000000"/>
          <w:lang w:eastAsia="pl-PL"/>
        </w:rPr>
      </w:pPr>
      <w:r w:rsidRPr="001F24C2">
        <w:rPr>
          <w:rFonts w:ascii="Times New Roman" w:hAnsi="Times New Roman" w:cs="Times New Roman"/>
        </w:rPr>
        <w:t xml:space="preserve">g) </w:t>
      </w:r>
      <w:bookmarkStart w:id="57" w:name="_Hlk96697326"/>
      <w:r w:rsidRPr="001F24C2">
        <w:rPr>
          <w:rFonts w:ascii="Times New Roman" w:eastAsia="Times New Roman" w:hAnsi="Times New Roman" w:cs="Times New Roman"/>
          <w:color w:val="000000"/>
          <w:lang w:eastAsia="pl-PL"/>
        </w:rPr>
        <w:t>Wieloletni  Rządowy Program „Posiłek w szkole i w domu” na lata 2019 – 2023 – Edycja   2021</w:t>
      </w:r>
    </w:p>
    <w:bookmarkEnd w:id="57"/>
    <w:p w:rsidR="00DD0D50" w:rsidRPr="001F24C2" w:rsidRDefault="00DD0D50" w:rsidP="00DD0D50">
      <w:pPr>
        <w:jc w:val="both"/>
        <w:rPr>
          <w:rFonts w:ascii="Times New Roman" w:hAnsi="Times New Roman" w:cs="Times New Roman"/>
        </w:rPr>
      </w:pPr>
      <w:r w:rsidRPr="001F24C2">
        <w:rPr>
          <w:rFonts w:ascii="Times New Roman" w:hAnsi="Times New Roman" w:cs="Times New Roman"/>
        </w:rPr>
        <w:t xml:space="preserve">W  roku 2021 r. programem „Posiłek w szkole i w domu”,  który przewiduje wsparcie finansowe gmin w udzieleniu pomocy w formie posiłku, świadczenia pieniężnego w postaci zasiłku celowego na zakup posiłku lub żywności oraz świadczenia rzeczowego w postaci produktów żywnościowych objętych zostało 82 dzieci w przedszkolach, szkołach, internatach i specjalnych ośrodkach szkolno-wychowawczych a także osoby dorosłe. Na realizację programu z budżetu gminy  wydatkowano kwotę 26 118,80 zł., dotacji wydatkowano kwotę 104 000 zł. łącznie 130 118,80 zł. </w:t>
      </w:r>
    </w:p>
    <w:p w:rsidR="00DD0D50" w:rsidRPr="001F24C2" w:rsidRDefault="00DD0D50" w:rsidP="001F24C2">
      <w:pPr>
        <w:spacing w:after="0"/>
        <w:jc w:val="both"/>
        <w:rPr>
          <w:rFonts w:ascii="Times New Roman" w:hAnsi="Times New Roman" w:cs="Times New Roman"/>
        </w:rPr>
      </w:pPr>
      <w:r w:rsidRPr="001F24C2">
        <w:rPr>
          <w:rFonts w:ascii="Times New Roman" w:hAnsi="Times New Roman" w:cs="Times New Roman"/>
        </w:rPr>
        <w:t>h)Usługi opiekuńcze</w:t>
      </w:r>
    </w:p>
    <w:p w:rsidR="00DD0D50" w:rsidRPr="001F24C2" w:rsidRDefault="00DD0D50" w:rsidP="00DD0D50">
      <w:pPr>
        <w:jc w:val="both"/>
        <w:rPr>
          <w:rFonts w:ascii="Times New Roman" w:hAnsi="Times New Roman" w:cs="Times New Roman"/>
        </w:rPr>
      </w:pPr>
      <w:r w:rsidRPr="001F24C2">
        <w:rPr>
          <w:rFonts w:ascii="Times New Roman" w:hAnsi="Times New Roman" w:cs="Times New Roman"/>
        </w:rPr>
        <w:t xml:space="preserve">W 2021 roku usługi opiekuńcze były świadczone  6 osobom, które nie są w stanie samodzielnie funkcjonować z powodu wieku lub niepełnosprawności. Osoby te są osobami  samotnymi lub mają dzieci, które jednak z powodu istotnych przeszkód nie mogą zaopiekować się swoimi rodzicami. </w:t>
      </w:r>
      <w:r w:rsidRPr="001F24C2">
        <w:rPr>
          <w:rFonts w:ascii="Times New Roman" w:eastAsia="Times New Roman" w:hAnsi="Times New Roman" w:cs="Times New Roman"/>
          <w:lang w:eastAsia="pl-PL"/>
        </w:rPr>
        <w:t xml:space="preserve">Usługi obejmują  pomoc w zaspokajaniu codziennych potrzeb życiowych, podstawową opiekę higieniczną zaleconą przez lekarza oraz zapewnienie kontaktu z otoczeniem. </w:t>
      </w:r>
      <w:r w:rsidRPr="001F24C2">
        <w:rPr>
          <w:rFonts w:ascii="Times New Roman" w:hAnsi="Times New Roman" w:cs="Times New Roman"/>
        </w:rPr>
        <w:t xml:space="preserve">Usługi świadczone są przez opiekunki zatrudnione w ramach umów zlecenia. Kwota wydatkowana w 2021 roku to: 53 570,29zł. </w:t>
      </w:r>
    </w:p>
    <w:p w:rsidR="0007545F" w:rsidRDefault="0007545F" w:rsidP="00B36AEE">
      <w:pPr>
        <w:pStyle w:val="Nagwek2"/>
        <w:spacing w:line="240" w:lineRule="auto"/>
        <w:rPr>
          <w:rFonts w:ascii="Times New Roman" w:hAnsi="Times New Roman" w:cs="Times New Roman"/>
          <w:bCs/>
          <w:szCs w:val="24"/>
        </w:rPr>
      </w:pPr>
      <w:bookmarkStart w:id="58" w:name="_Toc102041403"/>
      <w:r>
        <w:t>4.3.Wspieranie Rodziny</w:t>
      </w:r>
      <w:bookmarkEnd w:id="58"/>
      <w:r>
        <w:t xml:space="preserve"> </w:t>
      </w:r>
    </w:p>
    <w:p w:rsidR="0000639C" w:rsidRPr="001F24C2" w:rsidRDefault="0000639C" w:rsidP="00261229">
      <w:pPr>
        <w:ind w:firstLine="708"/>
        <w:jc w:val="both"/>
        <w:rPr>
          <w:rFonts w:ascii="Times New Roman" w:hAnsi="Times New Roman" w:cs="Times New Roman"/>
          <w:bCs/>
        </w:rPr>
      </w:pPr>
      <w:r w:rsidRPr="001F24C2">
        <w:rPr>
          <w:rFonts w:ascii="Times New Roman" w:hAnsi="Times New Roman" w:cs="Times New Roman"/>
          <w:bCs/>
        </w:rPr>
        <w:t xml:space="preserve">Wsparcie dla  rodzin realizowane jest w oparciu o zapisy Gminnego Programu Wspierania Rodziny na lata 2020-2022. </w:t>
      </w:r>
    </w:p>
    <w:p w:rsidR="0000639C" w:rsidRPr="001F24C2" w:rsidRDefault="0000639C" w:rsidP="001F24C2">
      <w:pPr>
        <w:spacing w:after="0"/>
        <w:jc w:val="both"/>
        <w:rPr>
          <w:rFonts w:ascii="Times New Roman" w:eastAsia="Times New Roman" w:hAnsi="Times New Roman" w:cs="Times New Roman"/>
          <w:lang w:eastAsia="pl-PL"/>
        </w:rPr>
      </w:pPr>
      <w:r w:rsidRPr="001F24C2">
        <w:rPr>
          <w:rFonts w:ascii="Times New Roman" w:eastAsia="Times New Roman" w:hAnsi="Times New Roman" w:cs="Times New Roman"/>
          <w:lang w:eastAsia="pl-PL"/>
        </w:rPr>
        <w:t>a) Piecza zastępcza</w:t>
      </w:r>
    </w:p>
    <w:p w:rsidR="0000639C" w:rsidRPr="001F24C2" w:rsidRDefault="0000639C" w:rsidP="0000639C">
      <w:pPr>
        <w:pStyle w:val="Bezodstpw"/>
        <w:jc w:val="both"/>
        <w:rPr>
          <w:rFonts w:ascii="Times New Roman" w:hAnsi="Times New Roman" w:cs="Times New Roman"/>
          <w:lang w:eastAsia="pl-PL"/>
        </w:rPr>
      </w:pPr>
      <w:r w:rsidRPr="001F24C2">
        <w:rPr>
          <w:rFonts w:ascii="Times New Roman" w:hAnsi="Times New Roman" w:cs="Times New Roman"/>
          <w:lang w:eastAsia="pl-PL"/>
        </w:rPr>
        <w:t xml:space="preserve">Gmina Koszyce realizuje zadania związane z organizowaniem pomocy dzieciom pozbawionym opieki rodziców, w zakresie współfinansowania pobytu dziecka w pieczy zastępczej. Obowiązek </w:t>
      </w:r>
      <w:r w:rsidRPr="001F24C2">
        <w:rPr>
          <w:rFonts w:ascii="Times New Roman" w:hAnsi="Times New Roman" w:cs="Times New Roman"/>
          <w:lang w:eastAsia="pl-PL"/>
        </w:rPr>
        <w:lastRenderedPageBreak/>
        <w:t xml:space="preserve">współfinansowania pieczy zastępczej wprowadza art. 191 przedmiotowej ustawy. Obowiązek dotyczy dzieci umieszczonych w pieczy zastępczej po 1 stycznia 2012r. </w:t>
      </w:r>
    </w:p>
    <w:p w:rsidR="0000639C" w:rsidRPr="001F24C2" w:rsidRDefault="0000639C" w:rsidP="0000639C">
      <w:pPr>
        <w:pStyle w:val="Bezodstpw"/>
        <w:jc w:val="both"/>
        <w:rPr>
          <w:rFonts w:ascii="Times New Roman" w:hAnsi="Times New Roman" w:cs="Times New Roman"/>
          <w:lang w:eastAsia="pl-PL"/>
        </w:rPr>
      </w:pPr>
      <w:r w:rsidRPr="001F24C2">
        <w:rPr>
          <w:rFonts w:ascii="Times New Roman" w:hAnsi="Times New Roman" w:cs="Times New Roman"/>
          <w:lang w:eastAsia="pl-PL"/>
        </w:rPr>
        <w:t xml:space="preserve">W  2021 roku gmina współfinansowała pobyt 4 dzieci umieszczonych w pieczy zastępczej. Poniesione wydatki to kwota: 18 636,42 zł. </w:t>
      </w:r>
    </w:p>
    <w:p w:rsidR="0000639C" w:rsidRPr="001F24C2" w:rsidRDefault="0000639C" w:rsidP="0000639C">
      <w:pPr>
        <w:pStyle w:val="Bezodstpw"/>
        <w:jc w:val="both"/>
        <w:rPr>
          <w:rFonts w:ascii="Times New Roman" w:hAnsi="Times New Roman" w:cs="Times New Roman"/>
          <w:lang w:eastAsia="pl-PL"/>
        </w:rPr>
      </w:pPr>
    </w:p>
    <w:p w:rsidR="0000639C" w:rsidRPr="001F24C2" w:rsidRDefault="0000639C" w:rsidP="001F24C2">
      <w:pPr>
        <w:spacing w:after="0"/>
        <w:jc w:val="both"/>
        <w:rPr>
          <w:rFonts w:ascii="Times New Roman" w:eastAsia="Times New Roman" w:hAnsi="Times New Roman" w:cs="Times New Roman"/>
          <w:lang w:eastAsia="pl-PL"/>
        </w:rPr>
      </w:pPr>
      <w:r w:rsidRPr="001F24C2">
        <w:rPr>
          <w:rFonts w:ascii="Times New Roman" w:eastAsia="Times New Roman" w:hAnsi="Times New Roman" w:cs="Times New Roman"/>
          <w:lang w:eastAsia="pl-PL"/>
        </w:rPr>
        <w:t xml:space="preserve">b) Asystent rodziny </w:t>
      </w:r>
    </w:p>
    <w:p w:rsidR="0000639C" w:rsidRDefault="0000639C" w:rsidP="0000639C">
      <w:pPr>
        <w:jc w:val="both"/>
        <w:rPr>
          <w:rFonts w:ascii="Times New Roman" w:hAnsi="Times New Roman" w:cs="Times New Roman"/>
          <w:sz w:val="24"/>
          <w:szCs w:val="24"/>
        </w:rPr>
      </w:pPr>
      <w:r w:rsidRPr="001F24C2">
        <w:rPr>
          <w:rFonts w:ascii="Times New Roman" w:hAnsi="Times New Roman" w:cs="Times New Roman"/>
        </w:rPr>
        <w:t>W celu realizacji zadań związanych ze wsparciem rodzin przeżywających trudności w wypełnianiu funkcji opiekuńczo-wychowawczych, Ośrodek Pomocy Spo</w:t>
      </w:r>
      <w:r w:rsidR="001F24C2">
        <w:rPr>
          <w:rFonts w:ascii="Times New Roman" w:hAnsi="Times New Roman" w:cs="Times New Roman"/>
        </w:rPr>
        <w:t xml:space="preserve">łecznej w 2021 r. zatrudniał 1 </w:t>
      </w:r>
      <w:r w:rsidRPr="001F24C2">
        <w:rPr>
          <w:rFonts w:ascii="Times New Roman" w:hAnsi="Times New Roman" w:cs="Times New Roman"/>
        </w:rPr>
        <w:t>asystenta rodziny. Łączny koszt realizacji programu: 27 205,81 zł w tym kwot</w:t>
      </w:r>
      <w:r w:rsidR="001F24C2">
        <w:rPr>
          <w:rFonts w:ascii="Times New Roman" w:hAnsi="Times New Roman" w:cs="Times New Roman"/>
        </w:rPr>
        <w:t xml:space="preserve">a </w:t>
      </w:r>
      <w:r w:rsidRPr="001F24C2">
        <w:rPr>
          <w:rFonts w:ascii="Times New Roman" w:hAnsi="Times New Roman" w:cs="Times New Roman"/>
        </w:rPr>
        <w:t>1 000,00 zł pochodziła z pozyskanych środków a kwota 26 205,81 zł to kwota budżetu gminy. W 2021 r. na terenie Gminy Koszyce, na wniosek pracowników socjalnych i Sądu, asystent rodziny współpracował z 8 rodzinami, w których wychowywało się 22 dzieci.</w:t>
      </w:r>
      <w:r>
        <w:rPr>
          <w:rFonts w:ascii="Times New Roman" w:hAnsi="Times New Roman" w:cs="Times New Roman"/>
          <w:sz w:val="24"/>
          <w:szCs w:val="24"/>
        </w:rPr>
        <w:t xml:space="preserve"> </w:t>
      </w:r>
    </w:p>
    <w:p w:rsidR="0007545F" w:rsidRDefault="0007545F" w:rsidP="00B36AEE">
      <w:pPr>
        <w:pStyle w:val="Nagwek2"/>
      </w:pPr>
      <w:bookmarkStart w:id="59" w:name="_Toc102041404"/>
      <w:r>
        <w:t>4.4. Świadczenia rodzinne</w:t>
      </w:r>
      <w:bookmarkEnd w:id="59"/>
    </w:p>
    <w:p w:rsidR="0000639C" w:rsidRPr="001F24C2" w:rsidRDefault="0000639C" w:rsidP="00261229">
      <w:pPr>
        <w:ind w:firstLine="708"/>
        <w:jc w:val="both"/>
        <w:rPr>
          <w:rFonts w:ascii="Times New Roman" w:eastAsia="Calibri" w:hAnsi="Times New Roman" w:cs="Times New Roman"/>
        </w:rPr>
      </w:pPr>
      <w:r w:rsidRPr="001F24C2">
        <w:rPr>
          <w:rFonts w:ascii="Times New Roman" w:eastAsia="Calibri" w:hAnsi="Times New Roman" w:cs="Times New Roman"/>
        </w:rPr>
        <w:t xml:space="preserve">Zasiłek rodzinny określony w ustawie z dnia 28 listopada 2003r. o świadczeniach rodzinnych (Dz.U. z 2020r. poz. 111 z </w:t>
      </w:r>
      <w:proofErr w:type="spellStart"/>
      <w:r w:rsidRPr="001F24C2">
        <w:rPr>
          <w:rFonts w:ascii="Times New Roman" w:eastAsia="Calibri" w:hAnsi="Times New Roman" w:cs="Times New Roman"/>
        </w:rPr>
        <w:t>późn</w:t>
      </w:r>
      <w:proofErr w:type="spellEnd"/>
      <w:r w:rsidRPr="001F24C2">
        <w:rPr>
          <w:rFonts w:ascii="Times New Roman" w:eastAsia="Calibri" w:hAnsi="Times New Roman" w:cs="Times New Roman"/>
        </w:rPr>
        <w:t>. zm.), ma na celu częściowe pokrycie wydatków na utrzymanie dziecka. Prawo do zasiłku rodzinnego i dodatków do tego zasiłku przysługuje rodzicom, jednemu z rodziców albo opiekunowi prawnemu dziecka, opiekunowi faktycznemu dziecka, osobie uczącej się.</w:t>
      </w:r>
    </w:p>
    <w:p w:rsidR="0000639C" w:rsidRPr="001F24C2" w:rsidRDefault="0000639C" w:rsidP="0000639C">
      <w:pPr>
        <w:jc w:val="both"/>
        <w:rPr>
          <w:rFonts w:ascii="Times New Roman" w:eastAsia="Calibri" w:hAnsi="Times New Roman" w:cs="Times New Roman"/>
        </w:rPr>
      </w:pPr>
      <w:r w:rsidRPr="001F24C2">
        <w:rPr>
          <w:rFonts w:ascii="Times New Roman" w:eastAsia="Calibri" w:hAnsi="Times New Roman" w:cs="Times New Roman"/>
        </w:rPr>
        <w:t>Zasiłek rodzinny przysługuje ww. osobom, jeżeli dochód rodziny w przeliczeniu na osobę albo dochód osoby uczącej się nie przekracza kwoty 674,00 zł w przypadku gdy członkiem rodziny jest dziecko legitymujące się orzeczeniem o niepełnosprawności dochód ten to kwota  764,00 zł.</w:t>
      </w:r>
    </w:p>
    <w:p w:rsidR="0000639C" w:rsidRPr="001F24C2" w:rsidRDefault="0000639C" w:rsidP="0000639C">
      <w:pPr>
        <w:jc w:val="both"/>
        <w:rPr>
          <w:rFonts w:ascii="Times New Roman" w:eastAsia="Calibri" w:hAnsi="Times New Roman" w:cs="Times New Roman"/>
        </w:rPr>
      </w:pPr>
      <w:r w:rsidRPr="001F24C2">
        <w:rPr>
          <w:rFonts w:ascii="Times New Roman" w:eastAsia="Times New Roman" w:hAnsi="Times New Roman" w:cs="Times New Roman"/>
          <w:lang w:eastAsia="pl-PL"/>
        </w:rPr>
        <w:t>Świadczenia rodzinne stanowią odrębny od świadczeń z pomocy społecznej system, na który składają się następujące rodzaje świadczeń:</w:t>
      </w:r>
    </w:p>
    <w:p w:rsidR="0000639C" w:rsidRPr="001F24C2" w:rsidRDefault="0000639C" w:rsidP="0000639C">
      <w:pPr>
        <w:numPr>
          <w:ilvl w:val="0"/>
          <w:numId w:val="7"/>
        </w:numPr>
        <w:spacing w:line="259" w:lineRule="auto"/>
        <w:contextualSpacing/>
        <w:jc w:val="both"/>
        <w:rPr>
          <w:rFonts w:ascii="Times New Roman" w:eastAsia="Calibri" w:hAnsi="Times New Roman" w:cs="Times New Roman"/>
        </w:rPr>
      </w:pPr>
      <w:r w:rsidRPr="001F24C2">
        <w:rPr>
          <w:rFonts w:ascii="Times New Roman" w:eastAsia="Calibri" w:hAnsi="Times New Roman" w:cs="Times New Roman"/>
        </w:rPr>
        <w:t>zasiłki rodzinne wraz z dodatkami: wykonanie – 422 905,08 zł, liczba osób – 419, liczba świadczeń – 3689.</w:t>
      </w:r>
    </w:p>
    <w:p w:rsidR="0000639C" w:rsidRPr="001F24C2" w:rsidRDefault="0000639C" w:rsidP="0000639C">
      <w:pPr>
        <w:numPr>
          <w:ilvl w:val="0"/>
          <w:numId w:val="7"/>
        </w:numPr>
        <w:spacing w:line="259" w:lineRule="auto"/>
        <w:contextualSpacing/>
        <w:jc w:val="both"/>
        <w:rPr>
          <w:rFonts w:ascii="Times New Roman" w:eastAsia="Calibri" w:hAnsi="Times New Roman" w:cs="Times New Roman"/>
        </w:rPr>
      </w:pPr>
      <w:r w:rsidRPr="001F24C2">
        <w:rPr>
          <w:rFonts w:ascii="Times New Roman" w:eastAsia="Calibri" w:hAnsi="Times New Roman" w:cs="Times New Roman"/>
        </w:rPr>
        <w:t>jednorazowa zapomoga z tyt. urodzenia dziecka: wykonanie – 24 000,00zł, liczba osób – 24,</w:t>
      </w:r>
    </w:p>
    <w:p w:rsidR="0000639C" w:rsidRPr="001F24C2" w:rsidRDefault="0000639C" w:rsidP="0000639C">
      <w:pPr>
        <w:numPr>
          <w:ilvl w:val="0"/>
          <w:numId w:val="7"/>
        </w:numPr>
        <w:spacing w:line="259" w:lineRule="auto"/>
        <w:contextualSpacing/>
        <w:jc w:val="both"/>
        <w:rPr>
          <w:rFonts w:ascii="Times New Roman" w:eastAsia="Calibri" w:hAnsi="Times New Roman" w:cs="Times New Roman"/>
        </w:rPr>
      </w:pPr>
      <w:r w:rsidRPr="001F24C2">
        <w:rPr>
          <w:rFonts w:ascii="Times New Roman" w:eastAsia="Calibri" w:hAnsi="Times New Roman" w:cs="Times New Roman"/>
        </w:rPr>
        <w:t>zasiłek pielęgnacyjny: wykonanie - 321 601,60 zł, liczba osób - 134, liczba świadczeń – 1490,</w:t>
      </w:r>
    </w:p>
    <w:p w:rsidR="0000639C" w:rsidRPr="001F24C2" w:rsidRDefault="0000639C" w:rsidP="0000639C">
      <w:pPr>
        <w:numPr>
          <w:ilvl w:val="0"/>
          <w:numId w:val="7"/>
        </w:numPr>
        <w:spacing w:line="259" w:lineRule="auto"/>
        <w:contextualSpacing/>
        <w:jc w:val="both"/>
        <w:rPr>
          <w:rFonts w:ascii="Times New Roman" w:eastAsia="Calibri" w:hAnsi="Times New Roman" w:cs="Times New Roman"/>
        </w:rPr>
      </w:pPr>
      <w:r w:rsidRPr="001F24C2">
        <w:rPr>
          <w:rFonts w:ascii="Times New Roman" w:eastAsia="Calibri" w:hAnsi="Times New Roman" w:cs="Times New Roman"/>
        </w:rPr>
        <w:t>specjalny zasiłek opiekuńczy: wykonanie – 31 620,00 zł, liczba osób - 5, liczba świadczeń – 51;</w:t>
      </w:r>
    </w:p>
    <w:p w:rsidR="0000639C" w:rsidRPr="001F24C2" w:rsidRDefault="0000639C" w:rsidP="0000639C">
      <w:pPr>
        <w:numPr>
          <w:ilvl w:val="0"/>
          <w:numId w:val="7"/>
        </w:numPr>
        <w:spacing w:line="259" w:lineRule="auto"/>
        <w:contextualSpacing/>
        <w:jc w:val="both"/>
        <w:rPr>
          <w:rFonts w:ascii="Times New Roman" w:eastAsia="Calibri" w:hAnsi="Times New Roman" w:cs="Times New Roman"/>
        </w:rPr>
      </w:pPr>
      <w:r w:rsidRPr="001F24C2">
        <w:rPr>
          <w:rFonts w:ascii="Times New Roman" w:eastAsia="Calibri" w:hAnsi="Times New Roman" w:cs="Times New Roman"/>
        </w:rPr>
        <w:t>świadczenie pielęgnacyjne: wykonanie – 599 951,00 zł, liczba osób - 28, liczba świadczeń – 306,</w:t>
      </w:r>
    </w:p>
    <w:p w:rsidR="0000639C" w:rsidRPr="001F24C2" w:rsidRDefault="0000639C" w:rsidP="0000639C">
      <w:pPr>
        <w:numPr>
          <w:ilvl w:val="0"/>
          <w:numId w:val="7"/>
        </w:numPr>
        <w:spacing w:line="259" w:lineRule="auto"/>
        <w:contextualSpacing/>
        <w:jc w:val="both"/>
        <w:rPr>
          <w:rFonts w:ascii="Times New Roman" w:eastAsia="Calibri" w:hAnsi="Times New Roman" w:cs="Times New Roman"/>
        </w:rPr>
      </w:pPr>
      <w:r w:rsidRPr="001F24C2">
        <w:rPr>
          <w:rFonts w:ascii="Times New Roman" w:eastAsia="Calibri" w:hAnsi="Times New Roman" w:cs="Times New Roman"/>
        </w:rPr>
        <w:t xml:space="preserve">składki na ubezpieczenie emerytalne i rentowe: 132 285,35 zł liczba osób - 28, liczba świadczeń – 348, </w:t>
      </w:r>
    </w:p>
    <w:p w:rsidR="0000639C" w:rsidRPr="001F24C2" w:rsidRDefault="0000639C" w:rsidP="0000639C">
      <w:pPr>
        <w:numPr>
          <w:ilvl w:val="0"/>
          <w:numId w:val="7"/>
        </w:numPr>
        <w:spacing w:line="259" w:lineRule="auto"/>
        <w:contextualSpacing/>
        <w:jc w:val="both"/>
        <w:rPr>
          <w:rFonts w:ascii="Times New Roman" w:eastAsia="Calibri" w:hAnsi="Times New Roman" w:cs="Times New Roman"/>
        </w:rPr>
      </w:pPr>
      <w:r w:rsidRPr="001F24C2">
        <w:rPr>
          <w:rFonts w:ascii="Times New Roman" w:eastAsia="Calibri" w:hAnsi="Times New Roman" w:cs="Times New Roman"/>
        </w:rPr>
        <w:t xml:space="preserve">świadczenie rodzicielskie: wykonanie- 88 043,30zł  liczba osób - 19, liczba świadczeń – 94. </w:t>
      </w:r>
    </w:p>
    <w:p w:rsidR="0007545F" w:rsidRDefault="0007545F" w:rsidP="00B36AEE">
      <w:pPr>
        <w:pStyle w:val="Nagwek2"/>
      </w:pPr>
      <w:bookmarkStart w:id="60" w:name="_Toc102041405"/>
      <w:r>
        <w:t>4.5. Fundusz Alimentacyjny</w:t>
      </w:r>
      <w:bookmarkEnd w:id="60"/>
    </w:p>
    <w:p w:rsidR="0000639C" w:rsidRPr="001F24C2" w:rsidRDefault="0000639C" w:rsidP="00261229">
      <w:pPr>
        <w:ind w:firstLine="708"/>
        <w:jc w:val="both"/>
        <w:rPr>
          <w:rFonts w:ascii="Times New Roman" w:eastAsia="Calibri" w:hAnsi="Times New Roman" w:cs="Times New Roman"/>
        </w:rPr>
      </w:pPr>
      <w:r w:rsidRPr="001F24C2">
        <w:rPr>
          <w:rFonts w:ascii="Times New Roman" w:eastAsia="Calibri" w:hAnsi="Times New Roman" w:cs="Times New Roman"/>
        </w:rPr>
        <w:t xml:space="preserve">Świadczenia z funduszu alimentacyjnego, określone ustawą z dnia 7 września 2007r.                       o pomocy osobom uprawnionym do alimentów (Dz. U. z 2021r. poz. 877 z </w:t>
      </w:r>
      <w:proofErr w:type="spellStart"/>
      <w:r w:rsidRPr="001F24C2">
        <w:rPr>
          <w:rFonts w:ascii="Times New Roman" w:eastAsia="Calibri" w:hAnsi="Times New Roman" w:cs="Times New Roman"/>
        </w:rPr>
        <w:t>późn</w:t>
      </w:r>
      <w:proofErr w:type="spellEnd"/>
      <w:r w:rsidRPr="001F24C2">
        <w:rPr>
          <w:rFonts w:ascii="Times New Roman" w:eastAsia="Calibri" w:hAnsi="Times New Roman" w:cs="Times New Roman"/>
        </w:rPr>
        <w:t>. zm.), przysługują osobie uprawnionej do ukończenia przez nią 18 roku życia albo w przypadku gdy uczy się w szkole lub szkole wyższej do ukończenia przez nią 25 roku życia, albo  w przypadku posiadania orzeczenia o znacznym stopniu niepełnosprawności – bezterminowo.</w:t>
      </w:r>
    </w:p>
    <w:p w:rsidR="0000639C" w:rsidRPr="001F24C2" w:rsidRDefault="0000639C" w:rsidP="0000639C">
      <w:pPr>
        <w:jc w:val="both"/>
        <w:rPr>
          <w:rFonts w:ascii="Times New Roman" w:eastAsia="Calibri" w:hAnsi="Times New Roman" w:cs="Times New Roman"/>
        </w:rPr>
      </w:pPr>
      <w:r w:rsidRPr="001F24C2">
        <w:rPr>
          <w:rFonts w:ascii="Times New Roman" w:eastAsia="Calibri" w:hAnsi="Times New Roman" w:cs="Times New Roman"/>
        </w:rPr>
        <w:t xml:space="preserve">Świadczenia  z funduszu alimentacyjnego: wykonanie -  132 169,25 zł, liczba osób – 19, liczba świadczeń- 331. </w:t>
      </w:r>
    </w:p>
    <w:p w:rsidR="0007545F" w:rsidRDefault="004010BE" w:rsidP="00B36AEE">
      <w:pPr>
        <w:pStyle w:val="Nagwek2"/>
      </w:pPr>
      <w:bookmarkStart w:id="61" w:name="_Toc102041406"/>
      <w:r>
        <w:t>4.6</w:t>
      </w:r>
      <w:r w:rsidR="0007545F">
        <w:t xml:space="preserve">. </w:t>
      </w:r>
      <w:r w:rsidR="006501D7">
        <w:t>Dodatek mieszkaniowy</w:t>
      </w:r>
      <w:bookmarkEnd w:id="61"/>
    </w:p>
    <w:p w:rsidR="006501D7" w:rsidRPr="006501D7" w:rsidRDefault="006501D7" w:rsidP="00261229">
      <w:pPr>
        <w:ind w:firstLine="708"/>
        <w:jc w:val="both"/>
        <w:rPr>
          <w:rFonts w:ascii="Times New Roman" w:hAnsi="Times New Roman" w:cs="Times New Roman"/>
        </w:rPr>
      </w:pPr>
      <w:r w:rsidRPr="006501D7">
        <w:rPr>
          <w:rFonts w:ascii="Times New Roman" w:hAnsi="Times New Roman" w:cs="Times New Roman"/>
        </w:rPr>
        <w:t xml:space="preserve">Zadanie realizowane było zgodnie z ustawą z dnia 21 czerwca 2001 r. o dodatkach mieszkaniowych (Dz. U. z 2017r. poz. 180 z </w:t>
      </w:r>
      <w:proofErr w:type="spellStart"/>
      <w:r w:rsidRPr="006501D7">
        <w:rPr>
          <w:rFonts w:ascii="Times New Roman" w:hAnsi="Times New Roman" w:cs="Times New Roman"/>
        </w:rPr>
        <w:t>późn</w:t>
      </w:r>
      <w:proofErr w:type="spellEnd"/>
      <w:r w:rsidRPr="006501D7">
        <w:rPr>
          <w:rFonts w:ascii="Times New Roman" w:hAnsi="Times New Roman" w:cs="Times New Roman"/>
        </w:rPr>
        <w:t xml:space="preserve">. zm.). </w:t>
      </w:r>
      <w:r w:rsidRPr="006501D7">
        <w:rPr>
          <w:rFonts w:ascii="Times New Roman" w:eastAsia="Times New Roman" w:hAnsi="Times New Roman" w:cs="Times New Roman"/>
          <w:lang w:eastAsia="pl-PL"/>
        </w:rPr>
        <w:t xml:space="preserve">Dodatek mieszkaniowy jest formą pomocy dla rodzin/osób, które nie są w stanie samodzielnie pokryć kosztów związanych z utrzymaniem mieszkania z powodu niskich dochodów. </w:t>
      </w:r>
      <w:r w:rsidRPr="006501D7">
        <w:rPr>
          <w:rFonts w:ascii="Times New Roman" w:hAnsi="Times New Roman" w:cs="Times New Roman"/>
        </w:rPr>
        <w:t xml:space="preserve">W 2021 roku wypłacono łącznie świadczenia na  kwotę 5 114,29 zł. Pomocą objęto 3 rodziny. </w:t>
      </w:r>
    </w:p>
    <w:p w:rsidR="0007545F" w:rsidRDefault="004010BE" w:rsidP="00B36AEE">
      <w:pPr>
        <w:pStyle w:val="Nagwek2"/>
        <w:spacing w:before="0"/>
      </w:pPr>
      <w:bookmarkStart w:id="62" w:name="_Toc8047943"/>
      <w:bookmarkStart w:id="63" w:name="_Toc102041407"/>
      <w:r>
        <w:lastRenderedPageBreak/>
        <w:t>4.7</w:t>
      </w:r>
      <w:r w:rsidR="0007545F">
        <w:t xml:space="preserve">. </w:t>
      </w:r>
      <w:bookmarkEnd w:id="62"/>
      <w:r w:rsidR="006501D7">
        <w:t>Zryczałtowany dodatek energetyczny</w:t>
      </w:r>
      <w:bookmarkEnd w:id="63"/>
    </w:p>
    <w:p w:rsidR="006501D7" w:rsidRPr="006501D7" w:rsidRDefault="006501D7" w:rsidP="00261229">
      <w:pPr>
        <w:ind w:firstLine="708"/>
        <w:jc w:val="both"/>
        <w:rPr>
          <w:rFonts w:ascii="Times New Roman" w:hAnsi="Times New Roman" w:cs="Times New Roman"/>
        </w:rPr>
      </w:pPr>
      <w:r w:rsidRPr="006501D7">
        <w:rPr>
          <w:rFonts w:ascii="Times New Roman" w:hAnsi="Times New Roman" w:cs="Times New Roman"/>
        </w:rPr>
        <w:t xml:space="preserve">Zadanie realizowane było zgodnie z ustawą z dnia 10 kwietnia 1997 r. – Prawo energetyczne (Dz. U. z 2019r. poz. 755z </w:t>
      </w:r>
      <w:proofErr w:type="spellStart"/>
      <w:r w:rsidRPr="006501D7">
        <w:rPr>
          <w:rFonts w:ascii="Times New Roman" w:hAnsi="Times New Roman" w:cs="Times New Roman"/>
        </w:rPr>
        <w:t>późn</w:t>
      </w:r>
      <w:proofErr w:type="spellEnd"/>
      <w:r w:rsidRPr="006501D7">
        <w:rPr>
          <w:rFonts w:ascii="Times New Roman" w:hAnsi="Times New Roman" w:cs="Times New Roman"/>
        </w:rPr>
        <w:t xml:space="preserve">. zm.). W 2021 roku wypłacono łącznie świadczenia  na kwotę 195,08 zł. Pomocą objęto 1 rodzinę. </w:t>
      </w:r>
    </w:p>
    <w:p w:rsidR="0007545F" w:rsidRDefault="004010BE" w:rsidP="00B36AEE">
      <w:pPr>
        <w:pStyle w:val="Nagwek2"/>
      </w:pPr>
      <w:bookmarkStart w:id="64" w:name="_Toc102041408"/>
      <w:r>
        <w:t>4.8</w:t>
      </w:r>
      <w:r w:rsidR="0007545F">
        <w:t>.</w:t>
      </w:r>
      <w:r>
        <w:t xml:space="preserve"> </w:t>
      </w:r>
      <w:r w:rsidR="0007545F">
        <w:t>P</w:t>
      </w:r>
      <w:r w:rsidR="006501D7">
        <w:t>otwierdzenie prawa do świadczeń opieki zdrowotnej</w:t>
      </w:r>
      <w:bookmarkEnd w:id="64"/>
    </w:p>
    <w:p w:rsidR="006501D7" w:rsidRPr="006501D7" w:rsidRDefault="006501D7" w:rsidP="00261229">
      <w:pPr>
        <w:ind w:firstLine="708"/>
        <w:jc w:val="both"/>
        <w:rPr>
          <w:rFonts w:ascii="Times New Roman" w:hAnsi="Times New Roman" w:cs="Times New Roman"/>
        </w:rPr>
      </w:pPr>
      <w:r w:rsidRPr="006501D7">
        <w:rPr>
          <w:rFonts w:ascii="Times New Roman" w:hAnsi="Times New Roman" w:cs="Times New Roman"/>
        </w:rPr>
        <w:t xml:space="preserve">Ośrodek realizował zadanie zgodnie z ustawą z dnia 27 sierpnia 2004 r. o świadczeniach opieki zdrowotnej finansowanych ze środków publicznych. Potwierdzono prawa do świadczeń opieki zdrowotnej finansowanej ze środków publicznych 4 osobom (wydano 4 decyzje administracyjne). </w:t>
      </w:r>
    </w:p>
    <w:p w:rsidR="0007545F" w:rsidRDefault="004010BE" w:rsidP="0007545F">
      <w:pPr>
        <w:pStyle w:val="Nagwek2"/>
        <w:rPr>
          <w:rStyle w:val="Pogrubienie"/>
          <w:b/>
          <w:bCs w:val="0"/>
          <w:szCs w:val="24"/>
        </w:rPr>
      </w:pPr>
      <w:bookmarkStart w:id="65" w:name="_Toc102041409"/>
      <w:r>
        <w:rPr>
          <w:rStyle w:val="Nagwek2Znak"/>
          <w:b/>
          <w:szCs w:val="24"/>
        </w:rPr>
        <w:t>4.9</w:t>
      </w:r>
      <w:r w:rsidR="0007545F">
        <w:rPr>
          <w:rStyle w:val="Nagwek2Znak"/>
          <w:b/>
          <w:szCs w:val="24"/>
        </w:rPr>
        <w:t xml:space="preserve">. </w:t>
      </w:r>
      <w:r w:rsidR="00D00EF7">
        <w:rPr>
          <w:rStyle w:val="Nagwek2Znak"/>
          <w:b/>
          <w:szCs w:val="24"/>
        </w:rPr>
        <w:t>Zasiłek dla Opiekuna</w:t>
      </w:r>
      <w:bookmarkEnd w:id="65"/>
      <w:r w:rsidR="0007545F">
        <w:rPr>
          <w:rStyle w:val="Pogrubienie"/>
          <w:b/>
          <w:szCs w:val="24"/>
        </w:rPr>
        <w:t xml:space="preserve"> </w:t>
      </w:r>
    </w:p>
    <w:p w:rsidR="00D00EF7" w:rsidRPr="00D00EF7" w:rsidRDefault="00D00EF7" w:rsidP="00261229">
      <w:pPr>
        <w:ind w:firstLine="708"/>
        <w:jc w:val="both"/>
        <w:rPr>
          <w:rFonts w:ascii="Times New Roman" w:hAnsi="Times New Roman" w:cs="Times New Roman"/>
        </w:rPr>
      </w:pPr>
      <w:r w:rsidRPr="00D00EF7">
        <w:rPr>
          <w:rFonts w:ascii="Times New Roman" w:hAnsi="Times New Roman" w:cs="Times New Roman"/>
        </w:rPr>
        <w:t xml:space="preserve">Zasiłek dla opiekuna z tytułu rezygnacji z zatrudnienia lub innej pracy zarobkowej przysługuje osobom, które złożyły wniosek o to świadczenie do dnia 15 września 2014 r. Prawo do tego świadczenia może być przyznane również po tym terminie - w kontynuacji świadczenia (jeśli orzeczenie o stopniu niepełnosprawności osoby nad którą jest sprawowana opieka było wydane na czas nieokreślony). Zasiłek dla opiekuna przysługuje w wysokości  620 zł miesięcznie, niezależnie od wysokości dochodów w rodzinie. </w:t>
      </w:r>
    </w:p>
    <w:p w:rsidR="0007545F" w:rsidRPr="006501D7" w:rsidRDefault="00D00EF7" w:rsidP="00B36AEE">
      <w:pPr>
        <w:jc w:val="both"/>
        <w:rPr>
          <w:rStyle w:val="Pogrubienie"/>
          <w:rFonts w:ascii="Times New Roman" w:hAnsi="Times New Roman" w:cs="Times New Roman"/>
          <w:b w:val="0"/>
          <w:bCs w:val="0"/>
        </w:rPr>
      </w:pPr>
      <w:r w:rsidRPr="00D00EF7">
        <w:rPr>
          <w:rFonts w:ascii="Times New Roman" w:hAnsi="Times New Roman" w:cs="Times New Roman"/>
        </w:rPr>
        <w:t>Z</w:t>
      </w:r>
      <w:r w:rsidRPr="00D00EF7">
        <w:rPr>
          <w:rFonts w:ascii="Times New Roman" w:eastAsia="Calibri" w:hAnsi="Times New Roman" w:cs="Times New Roman"/>
        </w:rPr>
        <w:t>asiłek dla opiekuna: wykonanie – 27 280,00zł., liczba osób - 4, liczba świadczeń – 44</w:t>
      </w:r>
      <w:r>
        <w:rPr>
          <w:rFonts w:ascii="Times New Roman" w:eastAsia="Calibri" w:hAnsi="Times New Roman" w:cs="Times New Roman"/>
          <w:sz w:val="24"/>
          <w:szCs w:val="24"/>
        </w:rPr>
        <w:t>.</w:t>
      </w:r>
    </w:p>
    <w:p w:rsidR="0007545F" w:rsidRDefault="004010BE" w:rsidP="00B36AEE">
      <w:pPr>
        <w:pStyle w:val="Nagwek2"/>
      </w:pPr>
      <w:bookmarkStart w:id="66" w:name="_Toc102041410"/>
      <w:r>
        <w:t>4.10</w:t>
      </w:r>
      <w:r w:rsidR="0007545F">
        <w:t xml:space="preserve">. </w:t>
      </w:r>
      <w:r w:rsidR="00D00EF7">
        <w:t xml:space="preserve">Świadczenie wychowawcze </w:t>
      </w:r>
      <w:r w:rsidR="001E5DA2">
        <w:t>– Program Rodzina 500+</w:t>
      </w:r>
      <w:bookmarkEnd w:id="66"/>
    </w:p>
    <w:p w:rsidR="00D00EF7" w:rsidRPr="00D00EF7" w:rsidRDefault="00D00EF7" w:rsidP="00261229">
      <w:pPr>
        <w:ind w:firstLine="708"/>
        <w:jc w:val="both"/>
        <w:rPr>
          <w:rFonts w:ascii="Times New Roman" w:hAnsi="Times New Roman" w:cs="Times New Roman"/>
        </w:rPr>
      </w:pPr>
      <w:bookmarkStart w:id="67" w:name="_Toc8047944"/>
      <w:r w:rsidRPr="00D00EF7">
        <w:rPr>
          <w:rFonts w:ascii="Times New Roman" w:hAnsi="Times New Roman" w:cs="Times New Roman"/>
        </w:rPr>
        <w:t>Świadczenie wychowawcze, określone zapisami ustawy z dnia 11 lutego 2016r. o pomocy państwa w wychowywaniu dzieci (Dz. U. z 2019r. poz. 2407 z późn.zm.), ma na celu częściowe pokrycie wydatków związanych z wychowywaniem dziecka, w tym z opieką nad nim i zaspokojeniem jego potrzeb życiowych. Świadczenie to przysługuje na wszystkie dzieci do ukończenia przez nie 18 roku życia, bez względu na dochody uzyskiwane przez rodzinę. Kwota świadczenia to 500,00 złotych miesięcznie.</w:t>
      </w:r>
    </w:p>
    <w:p w:rsidR="00D00EF7" w:rsidRPr="00D00EF7" w:rsidRDefault="00D00EF7" w:rsidP="00D00EF7">
      <w:pPr>
        <w:jc w:val="both"/>
        <w:rPr>
          <w:rFonts w:ascii="Times New Roman" w:hAnsi="Times New Roman" w:cs="Times New Roman"/>
        </w:rPr>
      </w:pPr>
      <w:r w:rsidRPr="00D00EF7">
        <w:rPr>
          <w:rFonts w:ascii="Times New Roman" w:hAnsi="Times New Roman" w:cs="Times New Roman"/>
        </w:rPr>
        <w:t>W 2021r. świadczenia wychowawcze zostały wypłacone na łączna kwotę 4 897 735,95 zł  z czego kwota 4 856 105,20 zł  to środki finansowe przekazane na wypłatę świadczeń, natomiast kwota 41 630,75 zł stanowiły koszty obsługi. Wsparcia udzielono 565 rodzinom w tym liczba świadczeń wyniosła 9 834.</w:t>
      </w:r>
    </w:p>
    <w:p w:rsidR="0007545F" w:rsidRDefault="004010BE" w:rsidP="0007545F">
      <w:pPr>
        <w:pStyle w:val="Nagwek2"/>
      </w:pPr>
      <w:bookmarkStart w:id="68" w:name="_Toc102041411"/>
      <w:r>
        <w:t>4.11</w:t>
      </w:r>
      <w:r w:rsidR="0007545F">
        <w:t>. Program Karta Dużej Rodziny - Wspieranie Rodzin Wielodzietnych</w:t>
      </w:r>
      <w:bookmarkEnd w:id="67"/>
      <w:bookmarkEnd w:id="68"/>
      <w:r w:rsidR="0007545F">
        <w:t xml:space="preserve"> </w:t>
      </w:r>
    </w:p>
    <w:p w:rsidR="00D00EF7" w:rsidRPr="00D00EF7" w:rsidRDefault="00D00EF7" w:rsidP="00261229">
      <w:pPr>
        <w:ind w:firstLine="708"/>
        <w:jc w:val="both"/>
        <w:rPr>
          <w:rFonts w:ascii="Times New Roman" w:hAnsi="Times New Roman" w:cs="Times New Roman"/>
        </w:rPr>
      </w:pPr>
      <w:bookmarkStart w:id="69" w:name="_Toc8047945"/>
      <w:r w:rsidRPr="00D00EF7">
        <w:rPr>
          <w:rFonts w:ascii="Times New Roman" w:hAnsi="Times New Roman" w:cs="Times New Roman"/>
        </w:rPr>
        <w:t xml:space="preserve">Zadanie realizowane było zgodnie z ustawą z dnia 5 grudnia 2014 r. o Karcie Dużej Rodziny (tj. Dz. U. z 2019r. poz. 1390z </w:t>
      </w:r>
      <w:proofErr w:type="spellStart"/>
      <w:r w:rsidRPr="00D00EF7">
        <w:rPr>
          <w:rFonts w:ascii="Times New Roman" w:hAnsi="Times New Roman" w:cs="Times New Roman"/>
        </w:rPr>
        <w:t>późn</w:t>
      </w:r>
      <w:proofErr w:type="spellEnd"/>
      <w:r w:rsidRPr="00D00EF7">
        <w:rPr>
          <w:rFonts w:ascii="Times New Roman" w:hAnsi="Times New Roman" w:cs="Times New Roman"/>
        </w:rPr>
        <w:t xml:space="preserve">. zm.) </w:t>
      </w:r>
    </w:p>
    <w:p w:rsidR="00D00EF7" w:rsidRPr="00D00EF7" w:rsidRDefault="00D00EF7" w:rsidP="00D00EF7">
      <w:pPr>
        <w:jc w:val="both"/>
        <w:rPr>
          <w:rFonts w:ascii="Times New Roman" w:eastAsia="Calibri" w:hAnsi="Times New Roman" w:cs="Times New Roman"/>
        </w:rPr>
      </w:pPr>
      <w:r w:rsidRPr="00D00EF7">
        <w:rPr>
          <w:rFonts w:ascii="Times New Roman" w:eastAsia="Calibri" w:hAnsi="Times New Roman" w:cs="Times New Roman"/>
        </w:rPr>
        <w:t>Zgodnie z uchwałą Nr VIII/86/2020 Rady Gminy Miejskiej z dnia 30 stycznia 2020 roku w sprawie zmiany uchwały Nr XXIII/236/2014 Rady Gminy Koszyce z dnia 24 października 2014 roku w sprawie podjęcia działań zmierzających do polepszenia warunków życiowych rodzin wielodzietnych zamieszkałych na terenie Miasta i Gminy Koszyce  obowiązują:</w:t>
      </w:r>
    </w:p>
    <w:p w:rsidR="00D00EF7" w:rsidRPr="00D00EF7" w:rsidRDefault="00D00EF7" w:rsidP="00D00EF7">
      <w:pPr>
        <w:jc w:val="both"/>
        <w:rPr>
          <w:rFonts w:ascii="Times New Roman" w:eastAsia="Calibri" w:hAnsi="Times New Roman" w:cs="Times New Roman"/>
        </w:rPr>
      </w:pPr>
      <w:r w:rsidRPr="00D00EF7">
        <w:rPr>
          <w:rFonts w:ascii="Times New Roman" w:eastAsia="Calibri" w:hAnsi="Times New Roman" w:cs="Times New Roman"/>
        </w:rPr>
        <w:t xml:space="preserve">- zniżki  w opłatach za odpady komunalne za poszczególnych członków rodziny, opłata za 3  i kolejne dziecko posiadają ważną Kartę Dużej Rodziny, zamieszkują na terenie nieruchomości, wynosi 50% opłaty miesięcznej ustalonej na podstawie uchwały Rady Miejskiej w Koszycach w sprawie wyboru metody ustalenia opłaty za gospodarowanie odpadami komunalnymi oraz ustalenia stawek tej opłaty, </w:t>
      </w:r>
    </w:p>
    <w:p w:rsidR="00D00EF7" w:rsidRPr="00D00EF7" w:rsidRDefault="00D00EF7" w:rsidP="00D00EF7">
      <w:pPr>
        <w:jc w:val="both"/>
        <w:rPr>
          <w:rFonts w:ascii="Times New Roman" w:eastAsia="Calibri" w:hAnsi="Times New Roman" w:cs="Times New Roman"/>
        </w:rPr>
      </w:pPr>
      <w:r w:rsidRPr="00D00EF7">
        <w:rPr>
          <w:rFonts w:ascii="Times New Roman" w:eastAsia="Calibri" w:hAnsi="Times New Roman" w:cs="Times New Roman"/>
        </w:rPr>
        <w:t>- umożliwienie dzieciom korzystania ze świadczeń publicznych przedszkoli: poprzez zastosowanie 25% zniżki w przypadku rodzin mających na utrzymaniu troje  i więcej dzieci.</w:t>
      </w:r>
    </w:p>
    <w:p w:rsidR="00D00EF7" w:rsidRPr="00D00EF7" w:rsidRDefault="00D00EF7" w:rsidP="00D00EF7">
      <w:pPr>
        <w:jc w:val="both"/>
        <w:rPr>
          <w:rFonts w:ascii="Times New Roman" w:hAnsi="Times New Roman" w:cs="Times New Roman"/>
        </w:rPr>
      </w:pPr>
      <w:r w:rsidRPr="00D00EF7">
        <w:rPr>
          <w:rFonts w:ascii="Times New Roman" w:hAnsi="Times New Roman" w:cs="Times New Roman"/>
        </w:rPr>
        <w:t xml:space="preserve">W ramach tego zadania w 2021 roku    wpłynęły  9 wniosków, wydano  łącznie 28 Kart Dużej Rodziny w tym 22 karty tradycyjne i 6 kart elektronicznych. Koszty obsługi zadania: 40,56zł. </w:t>
      </w:r>
    </w:p>
    <w:p w:rsidR="0007545F" w:rsidRDefault="004010BE" w:rsidP="00B36AEE">
      <w:pPr>
        <w:pStyle w:val="Nagwek2"/>
        <w:spacing w:line="276" w:lineRule="auto"/>
      </w:pPr>
      <w:bookmarkStart w:id="70" w:name="_Toc102041412"/>
      <w:r>
        <w:t>4.12</w:t>
      </w:r>
      <w:r w:rsidR="0007545F">
        <w:t xml:space="preserve">. </w:t>
      </w:r>
      <w:bookmarkStart w:id="71" w:name="_Toc8047942"/>
      <w:r w:rsidR="0007545F">
        <w:t>Pr</w:t>
      </w:r>
      <w:bookmarkEnd w:id="71"/>
      <w:r w:rsidR="00D00EF7">
        <w:t>zeciwdziałanie Przemocy w Rodzinie</w:t>
      </w:r>
      <w:bookmarkEnd w:id="70"/>
    </w:p>
    <w:p w:rsidR="00D00EF7" w:rsidRDefault="00D00EF7" w:rsidP="00261229">
      <w:pPr>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Gminny Program Przeciwdziałania Przemocy w Rodzinie i Ochrony Ofiar Przemocy w Rodzinie dla Gminy Koszyce  na lata 2020 – 2023 </w:t>
      </w:r>
      <w:r>
        <w:rPr>
          <w:rFonts w:ascii="Times New Roman" w:hAnsi="Times New Roman" w:cs="Times New Roman"/>
          <w:sz w:val="24"/>
          <w:szCs w:val="24"/>
        </w:rPr>
        <w:t xml:space="preserve"> jest realizowany wielopoziomowo przez </w:t>
      </w:r>
      <w:r>
        <w:rPr>
          <w:rFonts w:ascii="Times New Roman" w:hAnsi="Times New Roman" w:cs="Times New Roman"/>
          <w:sz w:val="24"/>
          <w:szCs w:val="24"/>
        </w:rPr>
        <w:lastRenderedPageBreak/>
        <w:t xml:space="preserve">Ośrodek Pomocy Społecznej oraz instytucje i organizacje zobligowane do podejmowania działań służących zapobieganiu i zwalczaniu przemocy domowej. Zespół Interdyscyplinarny ds. Przeciwdziałania Przemocy w Rodzinie liczy obecnie 10 członków. </w:t>
      </w:r>
    </w:p>
    <w:p w:rsidR="00D00EF7" w:rsidRDefault="00D00EF7" w:rsidP="00D00EF7">
      <w:pPr>
        <w:jc w:val="both"/>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W ramach realizacji zadań funkcjonuje Punkt Informacji, Wsparcia i Pomocy dla Osób Dotkniętych Przemocą w Rodzinie, który czynny jest w każdą środę od godz. 11.00 do 13.00, dyżury prowadzą pracownicy socjalni. </w:t>
      </w:r>
    </w:p>
    <w:p w:rsidR="00D00EF7" w:rsidRDefault="00D00EF7" w:rsidP="00D00EF7">
      <w:pPr>
        <w:pStyle w:val="Bezodstpw"/>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W 2021 roku odbyło się 7 spotkań Zespołu Interdyscyplinarnego podczas których monitorowano sytuację 10 rodzin  w których głównym problem jest przemoc w rodzinie a także podejmowano tematykę dotyczące integrowanie i koordynowanie działań wszystkich podmiotów współpracujących w obrębie problemu przemocy.  W 2021 roku zakończono  </w:t>
      </w:r>
    </w:p>
    <w:p w:rsidR="00D00EF7" w:rsidRDefault="00D00EF7" w:rsidP="00D00EF7">
      <w:pPr>
        <w:pStyle w:val="Bezodstpw"/>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5 procedur „Niebieskiej Karty”  z uwagi na ustanie przemocy w rodzinie i uzasadnione przypuszczenie o zaprzestaniu dalszego stosowania przemocy oraz po zrealizowaniu indywidualnego planu pomocy. Rodziny w sposób ciągły monitorowane były przez pracowników socjalnych. </w:t>
      </w:r>
    </w:p>
    <w:p w:rsidR="001E5DA2" w:rsidRDefault="001E5DA2" w:rsidP="00D00EF7">
      <w:pPr>
        <w:pStyle w:val="Bezodstpw"/>
        <w:jc w:val="both"/>
        <w:rPr>
          <w:rFonts w:ascii="Times New Roman" w:hAnsi="Times New Roman" w:cs="Times New Roman"/>
          <w:sz w:val="24"/>
          <w:szCs w:val="24"/>
          <w:lang w:eastAsia="ar-SA"/>
        </w:rPr>
      </w:pPr>
    </w:p>
    <w:p w:rsidR="0007545F" w:rsidRDefault="004010BE" w:rsidP="00B87A86">
      <w:pPr>
        <w:pStyle w:val="Nagwek2"/>
      </w:pPr>
      <w:bookmarkStart w:id="72" w:name="_Toc102041413"/>
      <w:bookmarkStart w:id="73" w:name="_Toc8047948"/>
      <w:bookmarkEnd w:id="69"/>
      <w:r>
        <w:t>4.13</w:t>
      </w:r>
      <w:r w:rsidR="00B87A86">
        <w:t>. Program operacyjny Pomoc Żywnościowa 2014-2020</w:t>
      </w:r>
      <w:bookmarkEnd w:id="72"/>
    </w:p>
    <w:p w:rsidR="00B87A86" w:rsidRPr="003E2FA6" w:rsidRDefault="00B87A86" w:rsidP="00261229">
      <w:pPr>
        <w:spacing w:line="259" w:lineRule="auto"/>
        <w:ind w:firstLine="708"/>
        <w:jc w:val="both"/>
        <w:rPr>
          <w:rFonts w:ascii="Times New Roman" w:hAnsi="Times New Roman" w:cs="Times New Roman"/>
          <w:color w:val="FF0000"/>
          <w:sz w:val="24"/>
          <w:szCs w:val="24"/>
        </w:rPr>
      </w:pPr>
      <w:r w:rsidRPr="003E2FA6">
        <w:rPr>
          <w:rFonts w:ascii="Times New Roman" w:eastAsia="Times New Roman" w:hAnsi="Times New Roman" w:cs="Times New Roman"/>
          <w:sz w:val="24"/>
          <w:szCs w:val="24"/>
          <w:lang w:eastAsia="pl-PL"/>
        </w:rPr>
        <w:t xml:space="preserve">Program Operacyjny Pomoc Żywnościowa 2014-2020 (PO PŻ) jest krajowym programem operacyjnym współfinansowanym ze środków Europejskiego Funduszu Najbardziej Potrzebującym. Pomoc w ramach PO PŻ kierowana jest do tych osób i rodzin, które z powodu niskich dochodów nie mogą zapewnić sobie/rodzinie odpowiednich produktów żywnościowych. Osoby potrzebujące otrzymują artykuły: warzywne  i owocowe, skrobiowe, mleczne, mięsne, a także cukier i olej. Osoby potrzebujące mogą także skorzystać z bezpłatnych szkoleń lub warsztatów dotyczących m.in. przygotowywania posiłków, dietetyki oraz zdrowego odżywiania, sprawnego zarządzania budżetem domowym, zapobiegania marnowaniu żywności w celu zwiększenia samodzielności i włączenia społecznego.  Ośrodek Pomocy Społecznej w ramach realizacji programu FEAD współpracuje z  Bankiem Żywności w Krakowie. </w:t>
      </w:r>
      <w:r w:rsidRPr="003E2FA6">
        <w:rPr>
          <w:rFonts w:ascii="Times New Roman" w:hAnsi="Times New Roman" w:cs="Times New Roman"/>
          <w:sz w:val="24"/>
          <w:szCs w:val="24"/>
        </w:rPr>
        <w:t>W okresie od 01.01.2021r.  do 31.12.2021r. programem było objętych 837 osób</w:t>
      </w:r>
      <w:r w:rsidRPr="003E2FA6">
        <w:rPr>
          <w:rFonts w:ascii="Times New Roman" w:hAnsi="Times New Roman" w:cs="Times New Roman"/>
          <w:color w:val="000000" w:themeColor="text1"/>
          <w:sz w:val="24"/>
          <w:szCs w:val="24"/>
        </w:rPr>
        <w:t>.</w:t>
      </w:r>
    </w:p>
    <w:p w:rsidR="00B87A86" w:rsidRDefault="004010BE" w:rsidP="00B87A86">
      <w:pPr>
        <w:pStyle w:val="Nagwek2"/>
      </w:pPr>
      <w:bookmarkStart w:id="74" w:name="_Toc102041414"/>
      <w:r>
        <w:t>4.14</w:t>
      </w:r>
      <w:r w:rsidR="00B87A86">
        <w:t>. Program Ministerstwa Rodziny i Polityki Społecznej „WSPIERAJ SENIORA”</w:t>
      </w:r>
      <w:bookmarkEnd w:id="74"/>
    </w:p>
    <w:p w:rsidR="00B87A86" w:rsidRPr="001E5DA2" w:rsidRDefault="00B87A86" w:rsidP="00261229">
      <w:pPr>
        <w:ind w:firstLine="708"/>
        <w:jc w:val="both"/>
        <w:rPr>
          <w:rStyle w:val="Pogrubienie"/>
          <w:rFonts w:ascii="Times New Roman" w:hAnsi="Times New Roman" w:cs="Times New Roman"/>
          <w:b w:val="0"/>
          <w:bCs w:val="0"/>
        </w:rPr>
      </w:pPr>
      <w:r w:rsidRPr="006535CE">
        <w:rPr>
          <w:rFonts w:ascii="Times New Roman" w:eastAsia="Times New Roman" w:hAnsi="Times New Roman" w:cs="Times New Roman"/>
          <w:sz w:val="24"/>
          <w:szCs w:val="24"/>
          <w:lang w:eastAsia="pl-PL"/>
        </w:rPr>
        <w:t xml:space="preserve">Program Wspieraj Seniora – Solidarnościowy Korpus Wsparcia Seniorów realizowany był przez tut. Ośrodek Pomocy Społecznej </w:t>
      </w:r>
      <w:r>
        <w:rPr>
          <w:rFonts w:ascii="Times New Roman" w:eastAsia="Times New Roman" w:hAnsi="Times New Roman" w:cs="Times New Roman"/>
          <w:sz w:val="24"/>
          <w:szCs w:val="24"/>
          <w:lang w:eastAsia="pl-PL"/>
        </w:rPr>
        <w:t xml:space="preserve">przez cały 2021 rok </w:t>
      </w:r>
      <w:r w:rsidRPr="006535CE">
        <w:rPr>
          <w:rFonts w:ascii="Times New Roman" w:eastAsia="Times New Roman" w:hAnsi="Times New Roman" w:cs="Times New Roman"/>
          <w:sz w:val="24"/>
          <w:szCs w:val="24"/>
          <w:lang w:eastAsia="pl-PL"/>
        </w:rPr>
        <w:t xml:space="preserve">a skierowany był do osób, które ukończyły 70 lat, pozostają w domu i nie są w stanie samodzielnie zaspokoić swoich podstawowych potrzeb, np. zakupić artykułów pierwszej potrzeby, takich jak żywność czy artykuły higieniczne, nie mogą też liczyć na wsparcie rodziny w tym zakresie. </w:t>
      </w:r>
      <w:r w:rsidRPr="006535CE">
        <w:rPr>
          <w:rFonts w:ascii="Times New Roman" w:hAnsi="Times New Roman" w:cs="Times New Roman"/>
          <w:sz w:val="24"/>
          <w:szCs w:val="24"/>
        </w:rPr>
        <w:t>Realizując Program Ośrodek przyłączył się do ogólnopolskiej kampanii promującej  idee pozostania w domu z uwagi na stan zagrożenia związany z epidemią COVID-19. Wsparcie dla Seniorów polegało m.in. na dostarczania produktów pierwszej potrzeby (w tym artykuły spożywcze, środki higieny osobistej, itp.), leków a także pomocy przy załatwiania drobnych spraw urzędowych i innych ważnych spraw/kwestii dla Seniorów.  Podejmowano  wzmożone działania na rzecz ochrony seniorów przed zagrożeniem COVID-19 a zwłaszcza osób samotnych i niepełnosprawnych. Realizacja Programu wzbogaciła wachlarz wsparcia realizowanego przez tut. Ośrodek Pomocy Społecznej</w:t>
      </w:r>
      <w:r>
        <w:rPr>
          <w:rFonts w:ascii="Times New Roman" w:eastAsia="Times New Roman" w:hAnsi="Times New Roman" w:cs="Times New Roman"/>
          <w:sz w:val="24"/>
          <w:szCs w:val="24"/>
          <w:lang w:eastAsia="pl-PL"/>
        </w:rPr>
        <w:t xml:space="preserve">. </w:t>
      </w:r>
      <w:r w:rsidRPr="001E5DA2">
        <w:rPr>
          <w:rStyle w:val="Pogrubienie"/>
          <w:rFonts w:ascii="Times New Roman" w:hAnsi="Times New Roman" w:cs="Times New Roman"/>
          <w:b w:val="0"/>
          <w:sz w:val="24"/>
          <w:szCs w:val="24"/>
        </w:rPr>
        <w:t xml:space="preserve">Zadanie dofinansowane było ze środków otrzymanych od Wojewody w ramach Programu „Wspieraj Seniora” na rok 2021 w kwocie 12 500zł.  </w:t>
      </w:r>
    </w:p>
    <w:p w:rsidR="00B87A86" w:rsidRDefault="004010BE" w:rsidP="00B87A86">
      <w:pPr>
        <w:pStyle w:val="Nagwek2"/>
      </w:pPr>
      <w:bookmarkStart w:id="75" w:name="_Toc102041415"/>
      <w:r>
        <w:lastRenderedPageBreak/>
        <w:t>4.15</w:t>
      </w:r>
      <w:r w:rsidR="00B87A86">
        <w:t xml:space="preserve">. </w:t>
      </w:r>
      <w:r w:rsidR="008662CA">
        <w:t xml:space="preserve">Wydawanie zaświadczeń do </w:t>
      </w:r>
      <w:r w:rsidR="00B87A86">
        <w:t>Program</w:t>
      </w:r>
      <w:r w:rsidR="008662CA">
        <w:t>u</w:t>
      </w:r>
      <w:r w:rsidR="00B87A86">
        <w:t xml:space="preserve"> „Czyste Powietrze”</w:t>
      </w:r>
      <w:bookmarkEnd w:id="75"/>
      <w:r w:rsidR="008662CA">
        <w:t xml:space="preserve"> </w:t>
      </w:r>
    </w:p>
    <w:p w:rsidR="00B87A86" w:rsidRDefault="00B87A86" w:rsidP="001B6B89">
      <w:pPr>
        <w:pStyle w:val="Bezodstpw"/>
        <w:ind w:firstLine="708"/>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Ośrodek Pomocy Społecznej realizuje także zadania wynikające z  Programu "Czyste </w:t>
      </w:r>
      <w:r w:rsidR="004010BE">
        <w:rPr>
          <w:rFonts w:ascii="Times New Roman" w:hAnsi="Times New Roman" w:cs="Times New Roman"/>
          <w:sz w:val="24"/>
          <w:szCs w:val="24"/>
        </w:rPr>
        <w:t>Powietrze”</w:t>
      </w:r>
      <w:r>
        <w:rPr>
          <w:rFonts w:ascii="Times New Roman" w:hAnsi="Times New Roman" w:cs="Times New Roman"/>
          <w:sz w:val="24"/>
          <w:szCs w:val="24"/>
        </w:rPr>
        <w:t>, w zakresie wydawania zaświadczeń o wysokości przeciętnego miesięcznego dochodu przypadającego na jednego członka gospodarstwa domowego.</w:t>
      </w:r>
      <w:r>
        <w:rPr>
          <w:rFonts w:ascii="Times New Roman" w:hAnsi="Times New Roman" w:cs="Times New Roman"/>
          <w:sz w:val="24"/>
          <w:szCs w:val="24"/>
        </w:rPr>
        <w:br/>
        <w:t>Złożenie wniosku o dofinansowanie w ramach Programu "Czyste Powietrze" jest uwarunkowane posiadaniem takiego zaświadczenia.</w:t>
      </w:r>
      <w:r>
        <w:rPr>
          <w:rFonts w:ascii="Times New Roman" w:eastAsia="Times New Roman" w:hAnsi="Times New Roman" w:cs="Times New Roman"/>
          <w:sz w:val="24"/>
          <w:szCs w:val="24"/>
          <w:lang w:eastAsia="pl-PL"/>
        </w:rPr>
        <w:t xml:space="preserve"> Metodyka wyliczania dochodu na potrzeby wystawienia zaświadczenia jest zgodna z ustawą o świadczeniach rodzinnych. </w:t>
      </w:r>
    </w:p>
    <w:p w:rsidR="00B87A86" w:rsidRDefault="00B87A86" w:rsidP="001B6B89">
      <w:pPr>
        <w:pStyle w:val="Bezodstpw"/>
        <w:jc w:val="both"/>
        <w:rPr>
          <w:rFonts w:ascii="Times New Roman" w:hAnsi="Times New Roman" w:cs="Times New Roman"/>
          <w:sz w:val="24"/>
          <w:szCs w:val="24"/>
        </w:rPr>
      </w:pPr>
      <w:r>
        <w:rPr>
          <w:rFonts w:ascii="Times New Roman" w:hAnsi="Times New Roman" w:cs="Times New Roman"/>
          <w:sz w:val="24"/>
          <w:szCs w:val="24"/>
        </w:rPr>
        <w:t xml:space="preserve">W 2021 roku wydano 68 zaświadczeń:  60 zaświadczeń dla gospodarstw wieloosobowych oraz 8 zaświadczeń dla gospodarstw jednoosobowych. </w:t>
      </w:r>
    </w:p>
    <w:p w:rsidR="00B87A86" w:rsidRDefault="00B87A86" w:rsidP="0007545F">
      <w:pPr>
        <w:pStyle w:val="Nagwek2"/>
      </w:pPr>
    </w:p>
    <w:p w:rsidR="0007545F" w:rsidRDefault="0007545F" w:rsidP="00B36AEE">
      <w:pPr>
        <w:pStyle w:val="Nagwek2"/>
      </w:pPr>
      <w:bookmarkStart w:id="76" w:name="_Toc102041416"/>
      <w:r>
        <w:t>4</w:t>
      </w:r>
      <w:r w:rsidR="004010BE">
        <w:t>.16</w:t>
      </w:r>
      <w:r>
        <w:t>. Projekty konkursowe realizowane w ramach Regionalnego Programu Operacyjnego Województwa Małopolskiego  na lata 2014-2020 Współfinansowanego ze Środków Europejskiego Funduszu Społecznego</w:t>
      </w:r>
      <w:bookmarkEnd w:id="76"/>
    </w:p>
    <w:p w:rsidR="0001563A" w:rsidRPr="00B36AEE" w:rsidRDefault="0001563A" w:rsidP="00261229">
      <w:pPr>
        <w:pStyle w:val="Bezodstpw"/>
        <w:ind w:firstLine="708"/>
        <w:jc w:val="both"/>
        <w:rPr>
          <w:rFonts w:ascii="Times New Roman" w:hAnsi="Times New Roman" w:cs="Times New Roman"/>
        </w:rPr>
      </w:pPr>
      <w:r w:rsidRPr="00B36AEE">
        <w:rPr>
          <w:rFonts w:ascii="Times New Roman" w:hAnsi="Times New Roman" w:cs="Times New Roman"/>
        </w:rPr>
        <w:t xml:space="preserve">„Świetlica Środowiskowo – Socjoterapeutyczna „ROZWÓJ I AKTYWNOŚĆ” w Przemykowie działa w ramach projektu współfinansowanego ze środków Europejskiego Funduszu Społecznego w ramach Regionalnego Programu Operacyjnego Województwa Małopolskiego na lata 2014- 2020, oś Priorytetowa 9. Region spójny społecznie, Działanie 9.2, Poddziałanie 9.2.1. </w:t>
      </w:r>
    </w:p>
    <w:p w:rsidR="0001563A" w:rsidRPr="00B36AEE" w:rsidRDefault="0001563A" w:rsidP="0001563A">
      <w:pPr>
        <w:pStyle w:val="Bezodstpw"/>
        <w:jc w:val="both"/>
        <w:rPr>
          <w:rFonts w:ascii="Times New Roman" w:hAnsi="Times New Roman" w:cs="Times New Roman"/>
        </w:rPr>
      </w:pPr>
      <w:r w:rsidRPr="00B36AEE">
        <w:rPr>
          <w:rFonts w:ascii="Times New Roman" w:hAnsi="Times New Roman" w:cs="Times New Roman"/>
        </w:rPr>
        <w:t xml:space="preserve">Placówka działa w strukturach tut. OPS, jest placówką realizującą swe działania zgodnie z ustawą o wspieraniu rodziny i systemie pieczy zastępczej, jest także dostosowana do potrzeb osób niepełnosprawnych. Świetlica czynna jest od poniedziałku do piątku w godzinach od 15.00 do 19.00 w soboty od 9.00 do 13.00. </w:t>
      </w:r>
    </w:p>
    <w:p w:rsidR="0001563A" w:rsidRPr="00B36AEE" w:rsidRDefault="0001563A" w:rsidP="0001563A">
      <w:pPr>
        <w:pStyle w:val="Bezodstpw"/>
        <w:jc w:val="both"/>
        <w:rPr>
          <w:rFonts w:ascii="Times New Roman" w:hAnsi="Times New Roman" w:cs="Times New Roman"/>
        </w:rPr>
      </w:pPr>
      <w:r w:rsidRPr="00B36AEE">
        <w:rPr>
          <w:rFonts w:ascii="Times New Roman" w:hAnsi="Times New Roman" w:cs="Times New Roman"/>
        </w:rPr>
        <w:t xml:space="preserve">Od 1 marca 2021 roku „Świetlica Środowiskowo – Socjoterapeutyczna „ROZWÓJ I AKTYWNOŚĆ” w Przemykowie działa w okresie trwałości projektu i finansowana jest w całości z budżetu gminy. </w:t>
      </w:r>
    </w:p>
    <w:p w:rsidR="0001563A" w:rsidRPr="00B36AEE" w:rsidRDefault="0001563A" w:rsidP="0001563A">
      <w:pPr>
        <w:pStyle w:val="Bezodstpw"/>
        <w:jc w:val="both"/>
        <w:rPr>
          <w:rFonts w:ascii="Times New Roman" w:hAnsi="Times New Roman" w:cs="Times New Roman"/>
        </w:rPr>
      </w:pPr>
      <w:r w:rsidRPr="00B36AEE">
        <w:rPr>
          <w:rFonts w:ascii="Times New Roman" w:hAnsi="Times New Roman" w:cs="Times New Roman"/>
        </w:rPr>
        <w:t xml:space="preserve">Liczba dzieci uczestnicząca w zajęciach Świetlicy to 15 osób (docelowo 30 miejsc).  Uczestnicy to uczniowie szkół podstawowych i średnich do ukończenia 18 roku życia. </w:t>
      </w:r>
    </w:p>
    <w:p w:rsidR="0001563A" w:rsidRPr="00B36AEE" w:rsidRDefault="0001563A" w:rsidP="0001563A">
      <w:pPr>
        <w:pStyle w:val="Bezodstpw"/>
        <w:jc w:val="both"/>
        <w:rPr>
          <w:rFonts w:ascii="Times New Roman" w:hAnsi="Times New Roman" w:cs="Times New Roman"/>
        </w:rPr>
      </w:pPr>
      <w:r w:rsidRPr="00B36AEE">
        <w:rPr>
          <w:rFonts w:ascii="Times New Roman" w:hAnsi="Times New Roman" w:cs="Times New Roman"/>
        </w:rPr>
        <w:t xml:space="preserve">Zadania realizowane w ramach projektu to: zajęcia w formie kompensacji braków w nauce, </w:t>
      </w:r>
    </w:p>
    <w:p w:rsidR="0001563A" w:rsidRPr="00B36AEE" w:rsidRDefault="0001563A" w:rsidP="0001563A">
      <w:pPr>
        <w:pStyle w:val="Bezodstpw"/>
        <w:jc w:val="both"/>
        <w:rPr>
          <w:rFonts w:ascii="Times New Roman" w:hAnsi="Times New Roman" w:cs="Times New Roman"/>
        </w:rPr>
      </w:pPr>
      <w:r w:rsidRPr="00B36AEE">
        <w:rPr>
          <w:rFonts w:ascii="Times New Roman" w:hAnsi="Times New Roman" w:cs="Times New Roman"/>
        </w:rPr>
        <w:t xml:space="preserve">nauka języka angielskiego, nauka umiejętności informatycznych, warsztaty: profilaktyki uzależnień, sportowo – rekreacyjne, </w:t>
      </w:r>
      <w:proofErr w:type="spellStart"/>
      <w:r w:rsidRPr="00B36AEE">
        <w:rPr>
          <w:rFonts w:ascii="Times New Roman" w:hAnsi="Times New Roman" w:cs="Times New Roman"/>
        </w:rPr>
        <w:t>plastyczno</w:t>
      </w:r>
      <w:proofErr w:type="spellEnd"/>
      <w:r w:rsidRPr="00B36AEE">
        <w:rPr>
          <w:rFonts w:ascii="Times New Roman" w:hAnsi="Times New Roman" w:cs="Times New Roman"/>
        </w:rPr>
        <w:t xml:space="preserve"> – techniczne oraz zajęcia rewalidacyjno- socjoterapeutyczne. Uczestnicy otrzymali wsparcie w formie dożywiania i dowozu do placówki. Koszt funkcjonowania Placówki w 2021r – 98 159,83 zł w tym dofinansowanie w kwocie 58 250,71zł. i wkład własny – 39 909,12zł. </w:t>
      </w:r>
    </w:p>
    <w:p w:rsidR="0001563A" w:rsidRPr="00B36AEE" w:rsidRDefault="0001563A" w:rsidP="0001563A">
      <w:pPr>
        <w:pStyle w:val="Bezodstpw"/>
        <w:jc w:val="both"/>
        <w:rPr>
          <w:rFonts w:ascii="Times New Roman" w:hAnsi="Times New Roman" w:cs="Times New Roman"/>
        </w:rPr>
      </w:pPr>
    </w:p>
    <w:p w:rsidR="0007545F" w:rsidRPr="00B36AEE" w:rsidRDefault="00B36AEE" w:rsidP="00B36AEE">
      <w:pPr>
        <w:pStyle w:val="Nagwek2"/>
        <w:spacing w:before="0"/>
        <w:rPr>
          <w:color w:val="002060"/>
        </w:rPr>
      </w:pPr>
      <w:bookmarkStart w:id="77" w:name="_Toc102041417"/>
      <w:r w:rsidRPr="00B36AEE">
        <w:rPr>
          <w:color w:val="002060"/>
        </w:rPr>
        <w:t>5</w:t>
      </w:r>
      <w:r w:rsidR="0007545F" w:rsidRPr="00B36AEE">
        <w:rPr>
          <w:color w:val="002060"/>
        </w:rPr>
        <w:t>. Dzienny Dom pobytu Senior +</w:t>
      </w:r>
      <w:bookmarkEnd w:id="77"/>
      <w:r w:rsidR="0007545F" w:rsidRPr="00B36AEE">
        <w:rPr>
          <w:color w:val="002060"/>
        </w:rPr>
        <w:t xml:space="preserve"> </w:t>
      </w:r>
    </w:p>
    <w:p w:rsidR="0007545F" w:rsidRDefault="0001563A" w:rsidP="00261229">
      <w:pPr>
        <w:pStyle w:val="Bezodstpw"/>
        <w:spacing w:line="276" w:lineRule="auto"/>
        <w:ind w:firstLine="708"/>
        <w:jc w:val="both"/>
        <w:rPr>
          <w:rFonts w:ascii="Times New Roman" w:hAnsi="Times New Roman" w:cs="Times New Roman"/>
        </w:rPr>
      </w:pPr>
      <w:bookmarkStart w:id="78" w:name="_Toc8047946"/>
      <w:r w:rsidRPr="0001563A">
        <w:rPr>
          <w:rFonts w:ascii="Times New Roman" w:hAnsi="Times New Roman" w:cs="Times New Roman"/>
        </w:rPr>
        <w:t xml:space="preserve">Rok 2021 był rokiem kontynuacji funkcjonowania Dziennego Domu Senior + , który rozpoczął swoją działalność sześć lat temu w ramach Rządowego Programu Wieloletniego „Senior +” na lata 2015-2020. Dzienny Dom „Senior +”  zapewnia 8-godzinną ofertę usług w dniach od poniedziałku do piątku osobom w wieku 60+. Podstawowy zakres usług świadczonych przez Dzienny Dom „Senior +” to w szczególności usługi: socjalne, w tym posiłek, edukacyjne, kulturalno-oświatowe, aktywności ruchowej lub kinezyterapii, sportowo-rekreacyjne, aktywizujące społecznie (w tym wolontariat międzypokoleniowy), terapii zajęciowej. Duży nacisk kładziony jest  na usprawnianie ruchowe, w tym zajęcia z rehabilitantem – fizjoterapeutą. Pobyt w Dziennym Domu “Senior+” jest odpłatny, opłata obejmuje korzystanie z miejsca pobytu wraz z wyżywieniem oraz usługi świadczone w ramach zajęć i wynosiła 300 zł miesięcznie. </w:t>
      </w:r>
      <w:bookmarkStart w:id="79" w:name="_Toc101950557"/>
      <w:r w:rsidRPr="00AC0D2F">
        <w:rPr>
          <w:rFonts w:ascii="Times New Roman" w:hAnsi="Times New Roman" w:cs="Times New Roman"/>
        </w:rPr>
        <w:t xml:space="preserve">Z uwagi na panujący stan pandemii COVID-19 również rok 2021 był rokiem w którym placówka była nieczynna w sposób stacjonarny zgodnie z Decyzją Wojewody Małopolskiego nr 273/2020 – Polecenie nr 349/2020 z dnia 26 listopada 2020r. do 23 maja 2021r.  W okresie tym praca prowadzona była z wykorzystaniem metod i technik porozumiewania się na odległość. Kontakt z Seniorami, wsparcie i pomoc realizowane były zgodnie z zaleceniami Ministerstwa.  Decyzją Wojewody Małopolskiego nr 222/2021 z dnia 13 maja 2021r (Polecenie  Nr 222/2021) przywrócono prowadzenie zajęć dla Seniorów w sposób stacjonarny w  placówce. Na zajęcia prowadzone w placówce uczestniczyło 25 Seniorów. W 2021 roku otrzymaliśmy dotację z Ministerstwa Rodziny, Pracy i Polityki </w:t>
      </w:r>
      <w:r w:rsidRPr="00AC0D2F">
        <w:rPr>
          <w:rFonts w:ascii="Times New Roman" w:hAnsi="Times New Roman" w:cs="Times New Roman"/>
        </w:rPr>
        <w:lastRenderedPageBreak/>
        <w:t>Społecznej na realizację działań w Domu Senior + w kwocie  106 800 zł, wkład własny gminy to kwota: 190 486,60 zł.</w:t>
      </w:r>
      <w:bookmarkEnd w:id="79"/>
      <w:r w:rsidRPr="00AC0D2F">
        <w:rPr>
          <w:rFonts w:ascii="Times New Roman" w:hAnsi="Times New Roman" w:cs="Times New Roman"/>
        </w:rPr>
        <w:t xml:space="preserve">  </w:t>
      </w:r>
    </w:p>
    <w:p w:rsidR="00B2378D" w:rsidRPr="00AC0D2F" w:rsidRDefault="00B2378D" w:rsidP="00AC0D2F">
      <w:pPr>
        <w:pStyle w:val="Bezodstpw"/>
        <w:spacing w:line="276" w:lineRule="auto"/>
        <w:jc w:val="both"/>
        <w:rPr>
          <w:rFonts w:ascii="Times New Roman" w:hAnsi="Times New Roman" w:cs="Times New Roman"/>
        </w:rPr>
      </w:pPr>
    </w:p>
    <w:p w:rsidR="0007545F" w:rsidRPr="00B36AEE" w:rsidRDefault="00B36AEE" w:rsidP="0007545F">
      <w:pPr>
        <w:pStyle w:val="Nagwek2"/>
        <w:rPr>
          <w:rStyle w:val="Nagwek2Znak"/>
          <w:rFonts w:cs="Times New Roman"/>
          <w:b/>
          <w:color w:val="002060"/>
        </w:rPr>
      </w:pPr>
      <w:bookmarkStart w:id="80" w:name="_Toc8047947"/>
      <w:bookmarkStart w:id="81" w:name="_Toc102041418"/>
      <w:bookmarkEnd w:id="78"/>
      <w:r w:rsidRPr="00B36AEE">
        <w:rPr>
          <w:rStyle w:val="Nagwek2Znak"/>
          <w:rFonts w:cs="Times New Roman"/>
          <w:b/>
          <w:color w:val="002060"/>
        </w:rPr>
        <w:t>6</w:t>
      </w:r>
      <w:r w:rsidR="0007545F" w:rsidRPr="00B36AEE">
        <w:rPr>
          <w:rStyle w:val="Nagwek2Znak"/>
          <w:rFonts w:cs="Times New Roman"/>
          <w:b/>
          <w:color w:val="002060"/>
        </w:rPr>
        <w:t>.</w:t>
      </w:r>
      <w:bookmarkEnd w:id="80"/>
      <w:r w:rsidRPr="00B36AEE">
        <w:rPr>
          <w:rStyle w:val="Nagwek2Znak"/>
          <w:rFonts w:cs="Times New Roman"/>
          <w:b/>
          <w:color w:val="002060"/>
        </w:rPr>
        <w:t xml:space="preserve"> </w:t>
      </w:r>
      <w:r w:rsidR="0007545F" w:rsidRPr="00B36AEE">
        <w:rPr>
          <w:rStyle w:val="Nagwek2Znak"/>
          <w:rFonts w:cs="Times New Roman"/>
          <w:b/>
          <w:color w:val="002060"/>
        </w:rPr>
        <w:t>Koszycka Spółdzielnia Socjalna</w:t>
      </w:r>
      <w:bookmarkEnd w:id="81"/>
    </w:p>
    <w:p w:rsidR="00D76311" w:rsidRPr="00D76311" w:rsidRDefault="00D76311" w:rsidP="00D76311">
      <w:pPr>
        <w:pStyle w:val="Bezodstpw"/>
        <w:jc w:val="both"/>
        <w:rPr>
          <w:rFonts w:ascii="Times New Roman" w:hAnsi="Times New Roman" w:cs="Times New Roman"/>
        </w:rPr>
      </w:pPr>
      <w:r w:rsidRPr="00D76311">
        <w:rPr>
          <w:rFonts w:ascii="Times New Roman" w:hAnsi="Times New Roman" w:cs="Times New Roman"/>
        </w:rPr>
        <w:t xml:space="preserve">Od 2015 na terenie gminy Koszyce funkcjonuje spółdzielnia socjalna, która ma osobowość prawną. Przedmiotem działalności Koszyckiej Spółdzielni Socjalnej jest przede wszystkim prowadzenie wspólnego przedsiębiorstwa w oparciu o osobistą pracę w celach społecznej i zawodowej reintegracji jej członków. Założycielami Spółdzielni są: Gmina Koszyce i Stowarzyszenie Kobiet Kreatywnych Gminy Koszyce. Spółdzielnia  jest przedsiębiorstwem, które działa dla mieszkańców Gminy Koszyce. Powstanie spółdzielni socjalnej zmienia stereotypowy wizerunek społeczny osób bezrobotnych, wykluczonych z otwartego rynku pracy, jak również przyczynia się do uatrakcyjnienia usług dostępnych w naszej gminie. W 2021 roku Spółdzielnia zatrudniała łącznie 10 osób (w tym 2 osoby zatrudnione w ramach prac interwencyjnych)  i realizowała szereg zadań na obszarze naszej gminy, były to m.in.: realizacja dożywiania dla przedszkoli i szkół podstawowych w Koszycach i Książnicach Wielkich, prowadzenie cateringu dla Dziennego Domu Senior +  w Książnicach Małych oraz Świetlicy Środowiskowo – Socjoterapeutycznej w Przemykowie, utrzymanie czystości w budynkach przedszkoli i szkół podstawowych w Koszycach i Książnicach Wielkich oraz obsługa koszyckiego rynku tj. zarówno obsługa parkingu jak i utrzymanie porządku i czystości. Czas pandemii COVID-19 był również dużym utrudnieniem dla prowadzenia działalności. Spółdzielnia w grudniu 2021r otrzymała grant w wysokości 10 tys. z Małopolskiego Ośrodka Wsparcia Ekonomii Społecznej na rozwój prowadzonej działalności a konkretnie na otwarcie sklepiku szkolnego i promowanie swoich produktów. Dzięki pozyskaniu środków finansowych Spółdzielnia w tym trudnym czasie pandemii może generować większe zyski.  </w:t>
      </w:r>
    </w:p>
    <w:p w:rsidR="00D76311" w:rsidRDefault="00D76311" w:rsidP="00D76311">
      <w:pPr>
        <w:jc w:val="both"/>
        <w:rPr>
          <w:rFonts w:ascii="Times New Roman" w:hAnsi="Times New Roman" w:cs="Times New Roman"/>
          <w:sz w:val="24"/>
          <w:szCs w:val="24"/>
        </w:rPr>
      </w:pPr>
    </w:p>
    <w:p w:rsidR="0007545F" w:rsidRPr="00B36AEE" w:rsidRDefault="00B36AEE" w:rsidP="00B36AEE">
      <w:pPr>
        <w:pStyle w:val="Nagwek1"/>
      </w:pPr>
      <w:bookmarkStart w:id="82" w:name="_Toc102041419"/>
      <w:r w:rsidRPr="00B36AEE">
        <w:rPr>
          <w:rFonts w:cs="Times New Roman"/>
          <w:color w:val="002060"/>
          <w:sz w:val="24"/>
          <w:szCs w:val="24"/>
        </w:rPr>
        <w:t>7</w:t>
      </w:r>
      <w:r w:rsidR="0007545F" w:rsidRPr="00B36AEE">
        <w:rPr>
          <w:rFonts w:cs="Times New Roman"/>
          <w:color w:val="002060"/>
          <w:sz w:val="24"/>
          <w:szCs w:val="24"/>
        </w:rPr>
        <w:t>. Gminne Przedsiębiorstwo Gospodarki Komunalnej w Koszycach Sp. z o.o.</w:t>
      </w:r>
      <w:bookmarkEnd w:id="82"/>
    </w:p>
    <w:p w:rsidR="0007545F" w:rsidRDefault="0007545F" w:rsidP="001B6B89">
      <w:pPr>
        <w:pStyle w:val="Tekstwstpniesformatowany"/>
        <w:spacing w:line="276" w:lineRule="auto"/>
        <w:ind w:firstLine="708"/>
        <w:jc w:val="both"/>
        <w:rPr>
          <w:rFonts w:hint="eastAsia"/>
          <w:sz w:val="22"/>
          <w:szCs w:val="22"/>
        </w:rPr>
      </w:pPr>
      <w:r>
        <w:rPr>
          <w:rFonts w:ascii="Times New Roman" w:hAnsi="Times New Roman" w:cs="Times New Roman"/>
          <w:sz w:val="22"/>
          <w:szCs w:val="22"/>
        </w:rPr>
        <w:t>Gminne Przedsiębiorstwo Gospodarki Komunal</w:t>
      </w:r>
      <w:r w:rsidR="00293565">
        <w:rPr>
          <w:rFonts w:ascii="Times New Roman" w:hAnsi="Times New Roman" w:cs="Times New Roman"/>
          <w:sz w:val="22"/>
          <w:szCs w:val="22"/>
        </w:rPr>
        <w:t>nej Spółka z o. o. w Koszycach,</w:t>
      </w:r>
      <w:r>
        <w:rPr>
          <w:rFonts w:ascii="Times New Roman" w:hAnsi="Times New Roman" w:cs="Times New Roman"/>
          <w:sz w:val="22"/>
          <w:szCs w:val="22"/>
        </w:rPr>
        <w:t xml:space="preserve"> </w:t>
      </w:r>
      <w:r w:rsidR="00DD3A1C">
        <w:rPr>
          <w:rFonts w:ascii="Times New Roman" w:hAnsi="Times New Roman" w:cs="Times New Roman"/>
          <w:sz w:val="22"/>
          <w:szCs w:val="22"/>
        </w:rPr>
        <w:t>prowadzi działalność od  2016 roku</w:t>
      </w:r>
      <w:r w:rsidR="00293565">
        <w:rPr>
          <w:rFonts w:ascii="Times New Roman" w:hAnsi="Times New Roman" w:cs="Times New Roman"/>
          <w:sz w:val="22"/>
          <w:szCs w:val="22"/>
        </w:rPr>
        <w:t xml:space="preserve">. </w:t>
      </w:r>
      <w:r>
        <w:rPr>
          <w:rFonts w:ascii="Times New Roman" w:hAnsi="Times New Roman" w:cs="Times New Roman"/>
          <w:sz w:val="22"/>
          <w:szCs w:val="22"/>
        </w:rPr>
        <w:t>100 % udziałowcem jest Gmina Koszyce</w:t>
      </w:r>
      <w:r w:rsidR="00261229">
        <w:rPr>
          <w:rFonts w:ascii="Times New Roman" w:hAnsi="Times New Roman" w:cs="Times New Roman"/>
          <w:sz w:val="22"/>
          <w:szCs w:val="22"/>
        </w:rPr>
        <w:t>.</w:t>
      </w:r>
    </w:p>
    <w:p w:rsidR="0007545F" w:rsidRDefault="0007545F" w:rsidP="001B6B89">
      <w:pPr>
        <w:pStyle w:val="Tekstwstpniesformatowany"/>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Spółka eksploatuje: - 6 studni głębinowych; - 2 stacje uzdatniania wody; - 5 zbiorników wody pitnej; - </w:t>
      </w:r>
      <w:r w:rsidR="00293565">
        <w:rPr>
          <w:rFonts w:ascii="Times New Roman" w:hAnsi="Times New Roman" w:cs="Times New Roman"/>
          <w:sz w:val="22"/>
          <w:szCs w:val="22"/>
        </w:rPr>
        <w:t>si</w:t>
      </w:r>
      <w:r w:rsidR="00C65443">
        <w:rPr>
          <w:rFonts w:ascii="Times New Roman" w:hAnsi="Times New Roman" w:cs="Times New Roman"/>
          <w:sz w:val="22"/>
          <w:szCs w:val="22"/>
        </w:rPr>
        <w:t>eć wodociągową   o długości 96,</w:t>
      </w:r>
      <w:r w:rsidR="00293565">
        <w:rPr>
          <w:rFonts w:ascii="Times New Roman" w:hAnsi="Times New Roman" w:cs="Times New Roman"/>
          <w:sz w:val="22"/>
          <w:szCs w:val="22"/>
        </w:rPr>
        <w:t>094</w:t>
      </w:r>
      <w:r>
        <w:rPr>
          <w:rFonts w:ascii="Times New Roman" w:hAnsi="Times New Roman" w:cs="Times New Roman"/>
          <w:sz w:val="22"/>
          <w:szCs w:val="22"/>
        </w:rPr>
        <w:t xml:space="preserve"> km, którymi dostarcza wodę pitną do Odbiorców; - 1 oczyszczalnię ścieków; - sieć kanalizacji sanitarnej grawitacyjnej i tłocznej z przepompowniami o łącznej długości 115, 5 km; - 42 przepompownie ścieków, system produkcji nawozu o nazwie </w:t>
      </w:r>
      <w:proofErr w:type="spellStart"/>
      <w:r>
        <w:rPr>
          <w:rFonts w:ascii="Times New Roman" w:hAnsi="Times New Roman" w:cs="Times New Roman"/>
          <w:sz w:val="22"/>
          <w:szCs w:val="22"/>
        </w:rPr>
        <w:t>Rabateks</w:t>
      </w:r>
      <w:proofErr w:type="spellEnd"/>
      <w:r>
        <w:rPr>
          <w:rFonts w:ascii="Times New Roman" w:hAnsi="Times New Roman" w:cs="Times New Roman"/>
          <w:sz w:val="22"/>
          <w:szCs w:val="22"/>
        </w:rPr>
        <w:t xml:space="preserve"> . </w:t>
      </w:r>
      <w:r w:rsidR="0060372B">
        <w:rPr>
          <w:rFonts w:ascii="Times New Roman" w:hAnsi="Times New Roman" w:cs="Times New Roman"/>
          <w:sz w:val="22"/>
          <w:szCs w:val="22"/>
        </w:rPr>
        <w:t xml:space="preserve">Gminne Przedsiębiorstwo Gospodarki Komunalnej w Koszycach Sp. z o. o.  świadczy usługi dla mieszkańców Gminy w zakresie zbiorowego zaopatrzenia w wodę oraz zbiorowego odprowadzenia ścieków, może realizować inne zadania,  jak budowa rurociągów przesyłowych i sieci rozdzielczych, magistrali i linii wodociągowych, systemów irygacyjnych (kanałów), zbiorników, sieci kanalizacyjnych, włączając remonty,  wykonywanie instalacji </w:t>
      </w:r>
      <w:proofErr w:type="spellStart"/>
      <w:r w:rsidR="0060372B">
        <w:rPr>
          <w:rFonts w:ascii="Times New Roman" w:hAnsi="Times New Roman" w:cs="Times New Roman"/>
          <w:sz w:val="22"/>
          <w:szCs w:val="22"/>
        </w:rPr>
        <w:t>wodno</w:t>
      </w:r>
      <w:proofErr w:type="spellEnd"/>
      <w:r w:rsidR="0060372B">
        <w:rPr>
          <w:rFonts w:ascii="Times New Roman" w:hAnsi="Times New Roman" w:cs="Times New Roman"/>
          <w:sz w:val="22"/>
          <w:szCs w:val="22"/>
        </w:rPr>
        <w:t xml:space="preserve"> - kanalizacyjnych, cieplnych, gazowych i klimatyzacyjnych,  wykonywanie instalacji elektrycznych,  wytwarzanie, przesyłanie, dystrybucja i handel energią elektryczną.</w:t>
      </w:r>
    </w:p>
    <w:p w:rsidR="0007545F" w:rsidRDefault="00B36AEE" w:rsidP="0007545F">
      <w:pPr>
        <w:pStyle w:val="Nagwek1"/>
        <w:rPr>
          <w:rFonts w:eastAsia="Calibri"/>
          <w:color w:val="1F3864" w:themeColor="accent5" w:themeShade="80"/>
          <w:sz w:val="24"/>
          <w:szCs w:val="24"/>
        </w:rPr>
      </w:pPr>
      <w:bookmarkStart w:id="83" w:name="_Toc102041420"/>
      <w:r>
        <w:rPr>
          <w:rFonts w:eastAsia="Calibri"/>
          <w:color w:val="1F3864" w:themeColor="accent5" w:themeShade="80"/>
          <w:sz w:val="24"/>
          <w:szCs w:val="24"/>
        </w:rPr>
        <w:t>8</w:t>
      </w:r>
      <w:r w:rsidR="0007545F">
        <w:rPr>
          <w:rFonts w:eastAsia="Calibri"/>
          <w:color w:val="1F3864" w:themeColor="accent5" w:themeShade="80"/>
          <w:sz w:val="24"/>
          <w:szCs w:val="24"/>
        </w:rPr>
        <w:t xml:space="preserve">. Realizacja uchwał Rady </w:t>
      </w:r>
      <w:bookmarkEnd w:id="73"/>
      <w:r w:rsidR="0007545F">
        <w:rPr>
          <w:rFonts w:eastAsia="Calibri"/>
          <w:color w:val="1F3864" w:themeColor="accent5" w:themeShade="80"/>
          <w:sz w:val="24"/>
          <w:szCs w:val="24"/>
        </w:rPr>
        <w:t>Miejskiej</w:t>
      </w:r>
      <w:r w:rsidR="00261229">
        <w:rPr>
          <w:rFonts w:eastAsia="Calibri"/>
          <w:color w:val="1F3864" w:themeColor="accent5" w:themeShade="80"/>
          <w:sz w:val="24"/>
          <w:szCs w:val="24"/>
        </w:rPr>
        <w:t>.</w:t>
      </w:r>
      <w:bookmarkEnd w:id="83"/>
    </w:p>
    <w:p w:rsidR="006D3E38" w:rsidRDefault="0001563A" w:rsidP="00261229">
      <w:pPr>
        <w:pStyle w:val="ng-scope"/>
        <w:spacing w:after="0" w:afterAutospacing="0" w:line="276" w:lineRule="auto"/>
        <w:ind w:firstLine="708"/>
        <w:jc w:val="both"/>
        <w:rPr>
          <w:sz w:val="22"/>
          <w:szCs w:val="22"/>
        </w:rPr>
      </w:pPr>
      <w:bookmarkStart w:id="84" w:name="_Toc8047951"/>
      <w:r>
        <w:rPr>
          <w:sz w:val="22"/>
          <w:szCs w:val="22"/>
        </w:rPr>
        <w:t>W 2021</w:t>
      </w:r>
      <w:r w:rsidR="006D3E38">
        <w:rPr>
          <w:sz w:val="22"/>
          <w:szCs w:val="22"/>
        </w:rPr>
        <w:t xml:space="preserve"> roku odbyły się 3</w:t>
      </w:r>
      <w:r w:rsidR="0007545F">
        <w:rPr>
          <w:sz w:val="22"/>
          <w:szCs w:val="22"/>
        </w:rPr>
        <w:t xml:space="preserve"> sesje Rady Miejskiej przy ogólnej f</w:t>
      </w:r>
      <w:r w:rsidR="006D3E38">
        <w:rPr>
          <w:sz w:val="22"/>
          <w:szCs w:val="22"/>
        </w:rPr>
        <w:t>rekwencji radnych wynoszącej 97,7</w:t>
      </w:r>
      <w:r w:rsidR="0007545F">
        <w:rPr>
          <w:sz w:val="22"/>
          <w:szCs w:val="22"/>
        </w:rPr>
        <w:t xml:space="preserve">%. </w:t>
      </w:r>
      <w:r w:rsidR="00261229">
        <w:rPr>
          <w:sz w:val="22"/>
          <w:szCs w:val="22"/>
        </w:rPr>
        <w:t>P</w:t>
      </w:r>
      <w:r w:rsidR="006D3E38" w:rsidRPr="00161E32">
        <w:rPr>
          <w:sz w:val="22"/>
          <w:szCs w:val="22"/>
        </w:rPr>
        <w:t>odjęto łącznie  48 uchwał decydujących o funkcjonowaniu gminy. Uchwalone akty, zgodnie z art. 90 ustawy z dnia 8 marca 1990 roku o samorządzie gminnym przedłożono do badania Wojewodzie Małopolskiemu (</w:t>
      </w:r>
      <w:r w:rsidR="006D3E38">
        <w:rPr>
          <w:sz w:val="22"/>
          <w:szCs w:val="22"/>
        </w:rPr>
        <w:t>31</w:t>
      </w:r>
      <w:r w:rsidR="006D3E38" w:rsidRPr="00161E32">
        <w:rPr>
          <w:sz w:val="22"/>
          <w:szCs w:val="22"/>
        </w:rPr>
        <w:t xml:space="preserve">) oraz  </w:t>
      </w:r>
      <w:r w:rsidR="006D3E38">
        <w:rPr>
          <w:sz w:val="22"/>
          <w:szCs w:val="22"/>
        </w:rPr>
        <w:t>R</w:t>
      </w:r>
      <w:r w:rsidR="006D3E38" w:rsidRPr="00161E32">
        <w:rPr>
          <w:sz w:val="22"/>
          <w:szCs w:val="22"/>
        </w:rPr>
        <w:t>egionalnej Izbie Obrachunkowej w K</w:t>
      </w:r>
      <w:r w:rsidR="006D3E38">
        <w:rPr>
          <w:sz w:val="22"/>
          <w:szCs w:val="22"/>
        </w:rPr>
        <w:t>rakowie</w:t>
      </w:r>
      <w:r w:rsidR="006D3E38" w:rsidRPr="00161E32">
        <w:rPr>
          <w:sz w:val="22"/>
          <w:szCs w:val="22"/>
        </w:rPr>
        <w:t xml:space="preserve"> (</w:t>
      </w:r>
      <w:r w:rsidR="006D3E38">
        <w:rPr>
          <w:sz w:val="22"/>
          <w:szCs w:val="22"/>
        </w:rPr>
        <w:t>17</w:t>
      </w:r>
      <w:r w:rsidR="006D3E38" w:rsidRPr="00161E32">
        <w:rPr>
          <w:sz w:val="22"/>
          <w:szCs w:val="22"/>
        </w:rPr>
        <w:t>)</w:t>
      </w:r>
      <w:r w:rsidR="006D3E38">
        <w:rPr>
          <w:sz w:val="22"/>
          <w:szCs w:val="22"/>
        </w:rPr>
        <w:t>.</w:t>
      </w:r>
      <w:r w:rsidR="006D3E38" w:rsidRPr="00161E32">
        <w:rPr>
          <w:sz w:val="22"/>
          <w:szCs w:val="22"/>
        </w:rPr>
        <w:t xml:space="preserve"> W Małopolskim Dzienniku Urzędowym opublikowano </w:t>
      </w:r>
      <w:r w:rsidR="006D3E38">
        <w:rPr>
          <w:sz w:val="22"/>
          <w:szCs w:val="22"/>
        </w:rPr>
        <w:t xml:space="preserve"> 20 </w:t>
      </w:r>
      <w:r w:rsidR="006D3E38" w:rsidRPr="00161E32">
        <w:rPr>
          <w:sz w:val="22"/>
          <w:szCs w:val="22"/>
        </w:rPr>
        <w:t>uchwał. Wszystkie uchwały opublikowano w Biuletynie Informacji Publicznej Urzędu Miasta i Gminy K</w:t>
      </w:r>
      <w:r w:rsidR="006D3E38">
        <w:rPr>
          <w:sz w:val="22"/>
          <w:szCs w:val="22"/>
        </w:rPr>
        <w:t>oszyce.</w:t>
      </w:r>
      <w:r w:rsidR="006D3E38" w:rsidRPr="00161E32">
        <w:rPr>
          <w:sz w:val="22"/>
          <w:szCs w:val="22"/>
        </w:rPr>
        <w:t xml:space="preserve"> Uchwały powierzono do realizacji referatom,  poszczególnym  samodzielnym stanowiskom </w:t>
      </w:r>
      <w:r w:rsidR="006D3E38">
        <w:rPr>
          <w:sz w:val="22"/>
          <w:szCs w:val="22"/>
        </w:rPr>
        <w:t xml:space="preserve">pracy </w:t>
      </w:r>
      <w:r w:rsidR="006D3E38" w:rsidRPr="00161E32">
        <w:rPr>
          <w:sz w:val="22"/>
          <w:szCs w:val="22"/>
        </w:rPr>
        <w:t>oraz  jednostkom organizacyjnym</w:t>
      </w:r>
      <w:r w:rsidR="00261229">
        <w:rPr>
          <w:sz w:val="22"/>
          <w:szCs w:val="22"/>
        </w:rPr>
        <w:t>.</w:t>
      </w:r>
    </w:p>
    <w:p w:rsidR="0007545F" w:rsidRDefault="0007545F" w:rsidP="00AC0D2F">
      <w:pPr>
        <w:pStyle w:val="ng-scope"/>
        <w:spacing w:before="0" w:beforeAutospacing="0" w:after="0" w:afterAutospacing="0" w:line="276" w:lineRule="auto"/>
        <w:jc w:val="both"/>
        <w:rPr>
          <w:sz w:val="22"/>
          <w:szCs w:val="22"/>
        </w:rPr>
      </w:pPr>
      <w:r>
        <w:rPr>
          <w:sz w:val="22"/>
          <w:szCs w:val="22"/>
        </w:rPr>
        <w:lastRenderedPageBreak/>
        <w:t xml:space="preserve">Podczas obrad sesji  radni mieli możliwość zapoznania się z bieżącą działalnością Burmistrza w okresach pomiędzy sesjami. Zgłoszono zarówno w formie pisemnej jak </w:t>
      </w:r>
      <w:r w:rsidR="002A26B0">
        <w:rPr>
          <w:sz w:val="22"/>
          <w:szCs w:val="22"/>
        </w:rPr>
        <w:t>i ustnej podczas obrad sesji  37 wniosków,  oraz 2</w:t>
      </w:r>
      <w:r>
        <w:rPr>
          <w:sz w:val="22"/>
          <w:szCs w:val="22"/>
        </w:rPr>
        <w:t xml:space="preserve"> interpelacje ( pisemne poza obradami sesji)  które przekazywane były do Burmistrza Miasta i Gminy wg właściwości, a </w:t>
      </w:r>
      <w:r w:rsidR="002A26B0">
        <w:rPr>
          <w:sz w:val="22"/>
          <w:szCs w:val="22"/>
        </w:rPr>
        <w:t>uzyskane odpowiedzi przesyłano</w:t>
      </w:r>
      <w:r>
        <w:rPr>
          <w:sz w:val="22"/>
          <w:szCs w:val="22"/>
        </w:rPr>
        <w:t xml:space="preserve"> zainteresowanym oraz do wiadomości Przewodniczącemu Rady Miejskiej. Przewodniczący Rady Miejskiej informował podczas obrad sesji o wniesionych interpelacjach i odpowiedziach na nie, które ponadto zamieszczane są w BIP w zakładce interpelacje. </w:t>
      </w:r>
    </w:p>
    <w:p w:rsidR="0007545F" w:rsidRDefault="0007545F" w:rsidP="00AC0D2F">
      <w:pPr>
        <w:pStyle w:val="ng-scope"/>
        <w:spacing w:before="0" w:beforeAutospacing="0" w:line="276" w:lineRule="auto"/>
        <w:jc w:val="both"/>
        <w:rPr>
          <w:sz w:val="22"/>
          <w:szCs w:val="22"/>
        </w:rPr>
      </w:pPr>
      <w:r>
        <w:rPr>
          <w:sz w:val="22"/>
          <w:szCs w:val="22"/>
        </w:rPr>
        <w:t>Na całokształt pracy Rady Miejskiej składa się przede wszystkim praca Komisji merytorycznych w ramach posiedzeń, również wspólnych których łącznie</w:t>
      </w:r>
      <w:r w:rsidR="002A26B0">
        <w:rPr>
          <w:sz w:val="22"/>
          <w:szCs w:val="22"/>
        </w:rPr>
        <w:t xml:space="preserve"> w roku 2021 odbyło się 19</w:t>
      </w:r>
      <w:r>
        <w:rPr>
          <w:sz w:val="22"/>
          <w:szCs w:val="22"/>
        </w:rPr>
        <w:t>.</w:t>
      </w:r>
    </w:p>
    <w:p w:rsidR="0007545F" w:rsidRDefault="0007545F" w:rsidP="0007545F">
      <w:pPr>
        <w:pStyle w:val="Nagwek1"/>
        <w:rPr>
          <w:color w:val="002060"/>
          <w:sz w:val="24"/>
          <w:szCs w:val="24"/>
          <w:lang w:eastAsia="zh-CN" w:bidi="hi-IN"/>
        </w:rPr>
      </w:pPr>
      <w:bookmarkStart w:id="85" w:name="_Toc102041421"/>
      <w:r>
        <w:rPr>
          <w:color w:val="002060"/>
          <w:sz w:val="24"/>
          <w:szCs w:val="24"/>
          <w:lang w:eastAsia="zh-CN" w:bidi="hi-IN"/>
        </w:rPr>
        <w:t>PODSUMOWANIE</w:t>
      </w:r>
      <w:bookmarkEnd w:id="84"/>
      <w:bookmarkEnd w:id="85"/>
    </w:p>
    <w:p w:rsidR="0007545F" w:rsidRDefault="0007545F" w:rsidP="00261229">
      <w:pPr>
        <w:widowControl w:val="0"/>
        <w:autoSpaceDE w:val="0"/>
        <w:autoSpaceDN w:val="0"/>
        <w:adjustRightInd w:val="0"/>
        <w:spacing w:after="0" w:line="276" w:lineRule="auto"/>
        <w:ind w:firstLine="284"/>
        <w:jc w:val="both"/>
        <w:rPr>
          <w:rFonts w:ascii="Times New Roman" w:hAnsi="Times New Roman" w:cs="Times New Roman"/>
          <w:lang w:eastAsia="zh-CN" w:bidi="hi-IN"/>
        </w:rPr>
      </w:pPr>
      <w:r>
        <w:rPr>
          <w:rFonts w:ascii="Times New Roman" w:hAnsi="Times New Roman" w:cs="Times New Roman"/>
          <w:lang w:eastAsia="zh-CN" w:bidi="hi-IN"/>
        </w:rPr>
        <w:t>Gmina Koszyce posiada stabilny st</w:t>
      </w:r>
      <w:r w:rsidR="0060372B">
        <w:rPr>
          <w:rFonts w:ascii="Times New Roman" w:hAnsi="Times New Roman" w:cs="Times New Roman"/>
          <w:lang w:eastAsia="zh-CN" w:bidi="hi-IN"/>
        </w:rPr>
        <w:t>an finansów,</w:t>
      </w:r>
      <w:r>
        <w:rPr>
          <w:rFonts w:ascii="Times New Roman" w:hAnsi="Times New Roman" w:cs="Times New Roman"/>
          <w:lang w:eastAsia="zh-CN" w:bidi="hi-IN"/>
        </w:rPr>
        <w:t xml:space="preserve"> </w:t>
      </w:r>
      <w:r w:rsidR="0060372B">
        <w:rPr>
          <w:rFonts w:ascii="Times New Roman" w:hAnsi="Times New Roman" w:cs="Times New Roman"/>
          <w:lang w:eastAsia="zh-CN" w:bidi="hi-IN"/>
        </w:rPr>
        <w:t xml:space="preserve">zapewnia bieżące utrzymanie szkół, </w:t>
      </w:r>
      <w:r>
        <w:rPr>
          <w:rFonts w:ascii="Times New Roman" w:hAnsi="Times New Roman" w:cs="Times New Roman"/>
          <w:lang w:eastAsia="zh-CN" w:bidi="hi-IN"/>
        </w:rPr>
        <w:t>wspiera inicjatywy sołeckie w ramach funduszu sołeckiego, projekty stowarzyszeń i organizacji pozarządowych, sprawnie realizuje zadania z zakresu pomocy społecznej i rządowych programów dla mieszkańców, inwestuje w infrastrukturę drogową</w:t>
      </w:r>
      <w:r w:rsidR="00662165">
        <w:rPr>
          <w:rFonts w:ascii="Times New Roman" w:hAnsi="Times New Roman" w:cs="Times New Roman"/>
          <w:lang w:eastAsia="zh-CN" w:bidi="hi-IN"/>
        </w:rPr>
        <w:t>.</w:t>
      </w:r>
      <w:r>
        <w:rPr>
          <w:rFonts w:ascii="Times New Roman" w:hAnsi="Times New Roman" w:cs="Times New Roman"/>
          <w:lang w:eastAsia="zh-CN" w:bidi="hi-IN"/>
        </w:rPr>
        <w:t xml:space="preserve"> </w:t>
      </w:r>
    </w:p>
    <w:p w:rsidR="0007545F" w:rsidRDefault="0007545F" w:rsidP="0007545F">
      <w:pPr>
        <w:pStyle w:val="Akapitzlist"/>
        <w:widowControl w:val="0"/>
        <w:autoSpaceDE w:val="0"/>
        <w:autoSpaceDN w:val="0"/>
        <w:adjustRightInd w:val="0"/>
        <w:spacing w:after="0" w:line="276" w:lineRule="auto"/>
        <w:jc w:val="both"/>
        <w:rPr>
          <w:rFonts w:ascii="Times New Roman" w:hAnsi="Times New Roman" w:cs="Times New Roman"/>
          <w:lang w:eastAsia="zh-CN" w:bidi="hi-IN"/>
        </w:rPr>
      </w:pPr>
    </w:p>
    <w:p w:rsidR="0007545F" w:rsidRDefault="0007545F" w:rsidP="0007545F">
      <w:pPr>
        <w:pStyle w:val="Styl1"/>
        <w:spacing w:line="276" w:lineRule="auto"/>
        <w:ind w:firstLine="284"/>
        <w:jc w:val="both"/>
        <w:rPr>
          <w:i/>
          <w:sz w:val="22"/>
          <w:lang w:eastAsia="zh-CN" w:bidi="hi-IN"/>
        </w:rPr>
      </w:pPr>
      <w:r>
        <w:rPr>
          <w:i/>
          <w:sz w:val="22"/>
          <w:lang w:eastAsia="zh-CN" w:bidi="hi-IN"/>
        </w:rPr>
        <w:t>Raport opracowan</w:t>
      </w:r>
      <w:r w:rsidR="00F25AF6">
        <w:rPr>
          <w:i/>
          <w:sz w:val="22"/>
          <w:lang w:eastAsia="zh-CN" w:bidi="hi-IN"/>
        </w:rPr>
        <w:t>y został na podstawie informacji</w:t>
      </w:r>
      <w:r w:rsidR="005B5ADD">
        <w:rPr>
          <w:i/>
          <w:sz w:val="22"/>
          <w:lang w:eastAsia="zh-CN" w:bidi="hi-IN"/>
        </w:rPr>
        <w:t xml:space="preserve"> przekazanych przez  komórki organizacyjne</w:t>
      </w:r>
      <w:r>
        <w:rPr>
          <w:i/>
          <w:sz w:val="22"/>
          <w:lang w:eastAsia="zh-CN" w:bidi="hi-IN"/>
        </w:rPr>
        <w:t xml:space="preserve"> Urzędu M</w:t>
      </w:r>
      <w:r w:rsidR="005B5ADD">
        <w:rPr>
          <w:i/>
          <w:sz w:val="22"/>
          <w:lang w:eastAsia="zh-CN" w:bidi="hi-IN"/>
        </w:rPr>
        <w:t>iasta i Gminy Koszyce, jednostki organizacyjne</w:t>
      </w:r>
      <w:r>
        <w:rPr>
          <w:i/>
          <w:sz w:val="22"/>
          <w:lang w:eastAsia="zh-CN" w:bidi="hi-IN"/>
        </w:rPr>
        <w:t xml:space="preserve"> gminy. Raport zawiera roczne dane z poszczególnych dziedzin funkcjonowania gminy, dokumentując tym samym jej rozwój oraz działalność  samorząd</w:t>
      </w:r>
      <w:r w:rsidR="00662165">
        <w:rPr>
          <w:i/>
          <w:sz w:val="22"/>
          <w:lang w:eastAsia="zh-CN" w:bidi="hi-IN"/>
        </w:rPr>
        <w:t xml:space="preserve">u. Raport przedkłada się </w:t>
      </w:r>
      <w:r>
        <w:rPr>
          <w:i/>
          <w:sz w:val="22"/>
          <w:lang w:eastAsia="zh-CN" w:bidi="hi-IN"/>
        </w:rPr>
        <w:t xml:space="preserve"> Radnym Rady Miejskiej w Koszycach.</w:t>
      </w:r>
    </w:p>
    <w:p w:rsidR="0007545F" w:rsidRDefault="0007545F" w:rsidP="0007545F">
      <w:pPr>
        <w:pStyle w:val="Styl1"/>
        <w:spacing w:line="276" w:lineRule="auto"/>
        <w:ind w:firstLine="284"/>
        <w:jc w:val="both"/>
        <w:rPr>
          <w:i/>
          <w:sz w:val="22"/>
          <w:lang w:eastAsia="zh-CN" w:bidi="hi-IN"/>
        </w:rPr>
      </w:pPr>
      <w:r>
        <w:rPr>
          <w:i/>
          <w:sz w:val="22"/>
          <w:lang w:eastAsia="zh-CN" w:bidi="hi-IN"/>
        </w:rPr>
        <w:t xml:space="preserve">Debata nad raportem odbędzie się podczas sesji, na której podejmowana będzie uchwała w sprawie absolutorium dla Burmistrza.                                      </w:t>
      </w:r>
    </w:p>
    <w:p w:rsidR="0007545F" w:rsidRDefault="0007545F" w:rsidP="002C6656">
      <w:pPr>
        <w:pStyle w:val="Styl1"/>
        <w:spacing w:after="0" w:line="240" w:lineRule="auto"/>
        <w:ind w:firstLine="284"/>
        <w:jc w:val="right"/>
        <w:rPr>
          <w:i/>
          <w:sz w:val="22"/>
          <w:lang w:eastAsia="zh-CN" w:bidi="hi-IN"/>
        </w:rPr>
      </w:pPr>
      <w:r>
        <w:rPr>
          <w:i/>
          <w:sz w:val="22"/>
          <w:lang w:eastAsia="zh-CN" w:bidi="hi-IN"/>
        </w:rPr>
        <w:t>Burmistrz Miasta i Gminy Koszyce</w:t>
      </w:r>
      <w:bookmarkStart w:id="86" w:name="_GoBack"/>
      <w:bookmarkEnd w:id="86"/>
    </w:p>
    <w:p w:rsidR="0007545F" w:rsidRDefault="0007545F" w:rsidP="0007545F">
      <w:pPr>
        <w:pStyle w:val="Styl1"/>
        <w:spacing w:after="0"/>
        <w:ind w:firstLine="284"/>
        <w:jc w:val="center"/>
        <w:rPr>
          <w:rFonts w:cstheme="minorBidi"/>
        </w:rPr>
      </w:pPr>
      <w:r>
        <w:rPr>
          <w:i/>
          <w:sz w:val="22"/>
          <w:lang w:eastAsia="zh-CN" w:bidi="hi-IN"/>
        </w:rPr>
        <w:t xml:space="preserve">                                                                                                  Stanisław Rybak </w:t>
      </w:r>
    </w:p>
    <w:p w:rsidR="0074577A" w:rsidRDefault="0074577A"/>
    <w:sectPr w:rsidR="0074577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43A" w:rsidRDefault="00B8543A" w:rsidP="00E72349">
      <w:pPr>
        <w:spacing w:after="0" w:line="240" w:lineRule="auto"/>
      </w:pPr>
      <w:r>
        <w:separator/>
      </w:r>
    </w:p>
  </w:endnote>
  <w:endnote w:type="continuationSeparator" w:id="0">
    <w:p w:rsidR="00B8543A" w:rsidRDefault="00B8543A" w:rsidP="00E72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Liberation Mono">
    <w:altName w:val="Courier New"/>
    <w:charset w:val="EE"/>
    <w:family w:val="modern"/>
    <w:pitch w:val="default"/>
  </w:font>
  <w:font w:name="NSimSun">
    <w:panose1 w:val="02010609030101010101"/>
    <w:charset w:val="86"/>
    <w:family w:val="modern"/>
    <w:pitch w:val="fixed"/>
    <w:sig w:usb0="00000283" w:usb1="288F0000" w:usb2="00000016" w:usb3="00000000" w:csb0="00040001" w:csb1="00000000"/>
  </w:font>
  <w:font w:name="Verdan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719239"/>
      <w:docPartObj>
        <w:docPartGallery w:val="Page Numbers (Bottom of Page)"/>
        <w:docPartUnique/>
      </w:docPartObj>
    </w:sdtPr>
    <w:sdtEndPr/>
    <w:sdtContent>
      <w:p w:rsidR="00E72349" w:rsidRDefault="00E72349">
        <w:pPr>
          <w:pStyle w:val="Stopka"/>
          <w:jc w:val="right"/>
        </w:pPr>
        <w:r>
          <w:fldChar w:fldCharType="begin"/>
        </w:r>
        <w:r>
          <w:instrText>PAGE   \* MERGEFORMAT</w:instrText>
        </w:r>
        <w:r>
          <w:fldChar w:fldCharType="separate"/>
        </w:r>
        <w:r w:rsidR="002C6656">
          <w:rPr>
            <w:noProof/>
          </w:rPr>
          <w:t>28</w:t>
        </w:r>
        <w:r>
          <w:fldChar w:fldCharType="end"/>
        </w:r>
      </w:p>
    </w:sdtContent>
  </w:sdt>
  <w:p w:rsidR="00E72349" w:rsidRDefault="00E723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43A" w:rsidRDefault="00B8543A" w:rsidP="00E72349">
      <w:pPr>
        <w:spacing w:after="0" w:line="240" w:lineRule="auto"/>
      </w:pPr>
      <w:r>
        <w:separator/>
      </w:r>
    </w:p>
  </w:footnote>
  <w:footnote w:type="continuationSeparator" w:id="0">
    <w:p w:rsidR="00B8543A" w:rsidRDefault="00B8543A" w:rsidP="00E723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7FA5"/>
    <w:multiLevelType w:val="hybridMultilevel"/>
    <w:tmpl w:val="4A2612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6BE1AB9"/>
    <w:multiLevelType w:val="hybridMultilevel"/>
    <w:tmpl w:val="7930C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D85F02"/>
    <w:multiLevelType w:val="hybridMultilevel"/>
    <w:tmpl w:val="A54E526E"/>
    <w:lvl w:ilvl="0" w:tplc="DEDAD78E">
      <w:start w:val="1"/>
      <w:numFmt w:val="decimal"/>
      <w:lvlText w:val="%1)"/>
      <w:lvlJc w:val="left"/>
      <w:pPr>
        <w:ind w:left="644" w:hanging="360"/>
      </w:pPr>
      <w:rPr>
        <w:b/>
        <w:bCs/>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2F28405E"/>
    <w:multiLevelType w:val="multilevel"/>
    <w:tmpl w:val="45C28424"/>
    <w:lvl w:ilvl="0">
      <w:start w:val="1"/>
      <w:numFmt w:val="decimal"/>
      <w:lvlText w:val="%1."/>
      <w:lvlJc w:val="left"/>
      <w:pPr>
        <w:ind w:left="502" w:hanging="360"/>
      </w:pPr>
      <w:rPr>
        <w:b/>
      </w:rPr>
    </w:lvl>
    <w:lvl w:ilvl="1">
      <w:start w:val="2"/>
      <w:numFmt w:val="decimal"/>
      <w:isLgl/>
      <w:lvlText w:val="%1.%2"/>
      <w:lvlJc w:val="left"/>
      <w:pPr>
        <w:ind w:left="360" w:hanging="360"/>
      </w:pPr>
    </w:lvl>
    <w:lvl w:ilvl="2">
      <w:start w:val="1"/>
      <w:numFmt w:val="decimal"/>
      <w:isLgl/>
      <w:lvlText w:val="%1.%2.%3"/>
      <w:lvlJc w:val="left"/>
      <w:pPr>
        <w:ind w:left="1932" w:hanging="720"/>
      </w:pPr>
    </w:lvl>
    <w:lvl w:ilvl="3">
      <w:start w:val="1"/>
      <w:numFmt w:val="decimal"/>
      <w:isLgl/>
      <w:lvlText w:val="%1.%2.%3.%4"/>
      <w:lvlJc w:val="left"/>
      <w:pPr>
        <w:ind w:left="2358" w:hanging="720"/>
      </w:pPr>
    </w:lvl>
    <w:lvl w:ilvl="4">
      <w:start w:val="1"/>
      <w:numFmt w:val="decimal"/>
      <w:isLgl/>
      <w:lvlText w:val="%1.%2.%3.%4.%5"/>
      <w:lvlJc w:val="left"/>
      <w:pPr>
        <w:ind w:left="3144" w:hanging="1080"/>
      </w:pPr>
    </w:lvl>
    <w:lvl w:ilvl="5">
      <w:start w:val="1"/>
      <w:numFmt w:val="decimal"/>
      <w:isLgl/>
      <w:lvlText w:val="%1.%2.%3.%4.%5.%6"/>
      <w:lvlJc w:val="left"/>
      <w:pPr>
        <w:ind w:left="3570" w:hanging="1080"/>
      </w:pPr>
    </w:lvl>
    <w:lvl w:ilvl="6">
      <w:start w:val="1"/>
      <w:numFmt w:val="decimal"/>
      <w:isLgl/>
      <w:lvlText w:val="%1.%2.%3.%4.%5.%6.%7"/>
      <w:lvlJc w:val="left"/>
      <w:pPr>
        <w:ind w:left="4356" w:hanging="1440"/>
      </w:pPr>
    </w:lvl>
    <w:lvl w:ilvl="7">
      <w:start w:val="1"/>
      <w:numFmt w:val="decimal"/>
      <w:isLgl/>
      <w:lvlText w:val="%1.%2.%3.%4.%5.%6.%7.%8"/>
      <w:lvlJc w:val="left"/>
      <w:pPr>
        <w:ind w:left="4782" w:hanging="1440"/>
      </w:pPr>
    </w:lvl>
    <w:lvl w:ilvl="8">
      <w:start w:val="1"/>
      <w:numFmt w:val="decimal"/>
      <w:isLgl/>
      <w:lvlText w:val="%1.%2.%3.%4.%5.%6.%7.%8.%9"/>
      <w:lvlJc w:val="left"/>
      <w:pPr>
        <w:ind w:left="5568" w:hanging="1800"/>
      </w:pPr>
    </w:lvl>
  </w:abstractNum>
  <w:abstractNum w:abstractNumId="4" w15:restartNumberingAfterBreak="0">
    <w:nsid w:val="56F65AA4"/>
    <w:multiLevelType w:val="hybridMultilevel"/>
    <w:tmpl w:val="106EA2D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abstractNumId w:val="3"/>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AF9"/>
    <w:rsid w:val="0000639C"/>
    <w:rsid w:val="0001563A"/>
    <w:rsid w:val="00016B7C"/>
    <w:rsid w:val="00073701"/>
    <w:rsid w:val="0007545F"/>
    <w:rsid w:val="001034F0"/>
    <w:rsid w:val="00103BBB"/>
    <w:rsid w:val="00107BFE"/>
    <w:rsid w:val="001143D2"/>
    <w:rsid w:val="001B6B89"/>
    <w:rsid w:val="001E5DA2"/>
    <w:rsid w:val="001F24C2"/>
    <w:rsid w:val="0020246A"/>
    <w:rsid w:val="0022332F"/>
    <w:rsid w:val="00231284"/>
    <w:rsid w:val="002557B8"/>
    <w:rsid w:val="00261229"/>
    <w:rsid w:val="00293565"/>
    <w:rsid w:val="002A26B0"/>
    <w:rsid w:val="002C6656"/>
    <w:rsid w:val="00320D32"/>
    <w:rsid w:val="00351AC4"/>
    <w:rsid w:val="003750FA"/>
    <w:rsid w:val="00393725"/>
    <w:rsid w:val="003A6C16"/>
    <w:rsid w:val="003D5015"/>
    <w:rsid w:val="003E64BC"/>
    <w:rsid w:val="004010BE"/>
    <w:rsid w:val="00447D87"/>
    <w:rsid w:val="00475C6F"/>
    <w:rsid w:val="0049278A"/>
    <w:rsid w:val="004A1736"/>
    <w:rsid w:val="004B2F84"/>
    <w:rsid w:val="004F600E"/>
    <w:rsid w:val="00505A64"/>
    <w:rsid w:val="00523C6F"/>
    <w:rsid w:val="0057671B"/>
    <w:rsid w:val="0058296C"/>
    <w:rsid w:val="005935E6"/>
    <w:rsid w:val="005A2F7D"/>
    <w:rsid w:val="005A7CA1"/>
    <w:rsid w:val="005B5ADD"/>
    <w:rsid w:val="005C008D"/>
    <w:rsid w:val="005C0F9D"/>
    <w:rsid w:val="005F4289"/>
    <w:rsid w:val="0060372B"/>
    <w:rsid w:val="00622D78"/>
    <w:rsid w:val="00623A6A"/>
    <w:rsid w:val="00636611"/>
    <w:rsid w:val="00646B52"/>
    <w:rsid w:val="006501D7"/>
    <w:rsid w:val="00662165"/>
    <w:rsid w:val="0068070D"/>
    <w:rsid w:val="006B748B"/>
    <w:rsid w:val="006D3E38"/>
    <w:rsid w:val="0074424C"/>
    <w:rsid w:val="0074577A"/>
    <w:rsid w:val="00786005"/>
    <w:rsid w:val="00797AD9"/>
    <w:rsid w:val="007F5FE7"/>
    <w:rsid w:val="008662CA"/>
    <w:rsid w:val="008C0776"/>
    <w:rsid w:val="008F1A64"/>
    <w:rsid w:val="008F5F4F"/>
    <w:rsid w:val="00904A65"/>
    <w:rsid w:val="00916691"/>
    <w:rsid w:val="00916B28"/>
    <w:rsid w:val="0093733E"/>
    <w:rsid w:val="009C0913"/>
    <w:rsid w:val="009C3B99"/>
    <w:rsid w:val="009F7B5F"/>
    <w:rsid w:val="00A01E71"/>
    <w:rsid w:val="00A032FE"/>
    <w:rsid w:val="00A136FB"/>
    <w:rsid w:val="00A37295"/>
    <w:rsid w:val="00A43557"/>
    <w:rsid w:val="00A504BA"/>
    <w:rsid w:val="00A67A98"/>
    <w:rsid w:val="00A7194B"/>
    <w:rsid w:val="00AC0D2F"/>
    <w:rsid w:val="00AD1166"/>
    <w:rsid w:val="00B2378D"/>
    <w:rsid w:val="00B36AEE"/>
    <w:rsid w:val="00B8543A"/>
    <w:rsid w:val="00B87A86"/>
    <w:rsid w:val="00BB5145"/>
    <w:rsid w:val="00C203B4"/>
    <w:rsid w:val="00C65443"/>
    <w:rsid w:val="00CB1410"/>
    <w:rsid w:val="00D00EF7"/>
    <w:rsid w:val="00D020C0"/>
    <w:rsid w:val="00D71662"/>
    <w:rsid w:val="00D76311"/>
    <w:rsid w:val="00DA7D59"/>
    <w:rsid w:val="00DD0D50"/>
    <w:rsid w:val="00DD3A1C"/>
    <w:rsid w:val="00DF2542"/>
    <w:rsid w:val="00DF34BA"/>
    <w:rsid w:val="00E72349"/>
    <w:rsid w:val="00E84662"/>
    <w:rsid w:val="00EA4AD6"/>
    <w:rsid w:val="00EA65F9"/>
    <w:rsid w:val="00EC3BFA"/>
    <w:rsid w:val="00F151E7"/>
    <w:rsid w:val="00F25AF6"/>
    <w:rsid w:val="00F7597E"/>
    <w:rsid w:val="00F75AF9"/>
    <w:rsid w:val="00FA58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86EFF-AA13-429E-B201-8470750C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545F"/>
    <w:pPr>
      <w:spacing w:line="256" w:lineRule="auto"/>
    </w:pPr>
  </w:style>
  <w:style w:type="paragraph" w:styleId="Nagwek1">
    <w:name w:val="heading 1"/>
    <w:basedOn w:val="Normalny"/>
    <w:next w:val="Normalny"/>
    <w:link w:val="Nagwek1Znak"/>
    <w:uiPriority w:val="9"/>
    <w:qFormat/>
    <w:rsid w:val="0007545F"/>
    <w:pPr>
      <w:keepNext/>
      <w:keepLines/>
      <w:spacing w:before="240" w:after="0"/>
      <w:outlineLvl w:val="0"/>
    </w:pPr>
    <w:rPr>
      <w:rFonts w:ascii="Bookman Old Style" w:eastAsiaTheme="majorEastAsia" w:hAnsi="Bookman Old Style" w:cstheme="majorBidi"/>
      <w:b/>
      <w:color w:val="2E74B5" w:themeColor="accent1" w:themeShade="BF"/>
      <w:sz w:val="28"/>
      <w:szCs w:val="32"/>
    </w:rPr>
  </w:style>
  <w:style w:type="paragraph" w:styleId="Nagwek2">
    <w:name w:val="heading 2"/>
    <w:basedOn w:val="Normalny"/>
    <w:next w:val="Normalny"/>
    <w:link w:val="Nagwek2Znak"/>
    <w:uiPriority w:val="9"/>
    <w:unhideWhenUsed/>
    <w:qFormat/>
    <w:rsid w:val="0007545F"/>
    <w:pPr>
      <w:keepNext/>
      <w:keepLines/>
      <w:spacing w:before="40" w:after="0"/>
      <w:outlineLvl w:val="1"/>
    </w:pPr>
    <w:rPr>
      <w:rFonts w:ascii="Bookman Old Style" w:eastAsiaTheme="majorEastAsia" w:hAnsi="Bookman Old Style" w:cstheme="majorBidi"/>
      <w:b/>
      <w:color w:val="2E74B5" w:themeColor="accent1" w:themeShade="BF"/>
      <w:sz w:val="24"/>
      <w:szCs w:val="26"/>
    </w:rPr>
  </w:style>
  <w:style w:type="paragraph" w:styleId="Nagwek3">
    <w:name w:val="heading 3"/>
    <w:basedOn w:val="Normalny"/>
    <w:next w:val="Normalny"/>
    <w:link w:val="Nagwek3Znak"/>
    <w:uiPriority w:val="9"/>
    <w:semiHidden/>
    <w:unhideWhenUsed/>
    <w:qFormat/>
    <w:rsid w:val="000754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7545F"/>
    <w:rPr>
      <w:rFonts w:ascii="Bookman Old Style" w:eastAsiaTheme="majorEastAsia" w:hAnsi="Bookman Old Style" w:cstheme="majorBidi"/>
      <w:b/>
      <w:color w:val="2E74B5" w:themeColor="accent1" w:themeShade="BF"/>
      <w:sz w:val="28"/>
      <w:szCs w:val="32"/>
    </w:rPr>
  </w:style>
  <w:style w:type="character" w:customStyle="1" w:styleId="Nagwek2Znak">
    <w:name w:val="Nagłówek 2 Znak"/>
    <w:basedOn w:val="Domylnaczcionkaakapitu"/>
    <w:link w:val="Nagwek2"/>
    <w:uiPriority w:val="9"/>
    <w:rsid w:val="0007545F"/>
    <w:rPr>
      <w:rFonts w:ascii="Bookman Old Style" w:eastAsiaTheme="majorEastAsia" w:hAnsi="Bookman Old Style" w:cstheme="majorBidi"/>
      <w:b/>
      <w:color w:val="2E74B5" w:themeColor="accent1" w:themeShade="BF"/>
      <w:sz w:val="24"/>
      <w:szCs w:val="26"/>
    </w:rPr>
  </w:style>
  <w:style w:type="character" w:customStyle="1" w:styleId="Nagwek3Znak">
    <w:name w:val="Nagłówek 3 Znak"/>
    <w:basedOn w:val="Domylnaczcionkaakapitu"/>
    <w:link w:val="Nagwek3"/>
    <w:uiPriority w:val="9"/>
    <w:semiHidden/>
    <w:rsid w:val="0007545F"/>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07545F"/>
    <w:rPr>
      <w:color w:val="0563C1" w:themeColor="hyperlink"/>
      <w:u w:val="single"/>
    </w:rPr>
  </w:style>
  <w:style w:type="character" w:styleId="UyteHipercze">
    <w:name w:val="FollowedHyperlink"/>
    <w:basedOn w:val="Domylnaczcionkaakapitu"/>
    <w:uiPriority w:val="99"/>
    <w:semiHidden/>
    <w:unhideWhenUsed/>
    <w:rsid w:val="0007545F"/>
    <w:rPr>
      <w:color w:val="954F72" w:themeColor="followedHyperlink"/>
      <w:u w:val="single"/>
    </w:rPr>
  </w:style>
  <w:style w:type="paragraph" w:styleId="NormalnyWeb">
    <w:name w:val="Normal (Web)"/>
    <w:basedOn w:val="Normalny"/>
    <w:uiPriority w:val="99"/>
    <w:unhideWhenUsed/>
    <w:rsid w:val="000754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unhideWhenUsed/>
    <w:rsid w:val="00A504BA"/>
    <w:pPr>
      <w:tabs>
        <w:tab w:val="left" w:pos="284"/>
        <w:tab w:val="right" w:leader="dot" w:pos="9062"/>
      </w:tabs>
      <w:spacing w:after="100"/>
    </w:pPr>
    <w:rPr>
      <w:rFonts w:ascii="Times New Roman" w:eastAsia="Calibri" w:hAnsi="Times New Roman" w:cs="Times New Roman"/>
      <w:noProof/>
    </w:rPr>
  </w:style>
  <w:style w:type="paragraph" w:styleId="Spistreci2">
    <w:name w:val="toc 2"/>
    <w:basedOn w:val="Normalny"/>
    <w:next w:val="Normalny"/>
    <w:autoRedefine/>
    <w:uiPriority w:val="39"/>
    <w:unhideWhenUsed/>
    <w:rsid w:val="0007545F"/>
    <w:pPr>
      <w:tabs>
        <w:tab w:val="left" w:pos="709"/>
        <w:tab w:val="right" w:leader="dot" w:pos="9062"/>
      </w:tabs>
      <w:spacing w:after="100"/>
      <w:ind w:left="220"/>
    </w:pPr>
  </w:style>
  <w:style w:type="paragraph" w:styleId="Spistreci3">
    <w:name w:val="toc 3"/>
    <w:basedOn w:val="Normalny"/>
    <w:next w:val="Normalny"/>
    <w:autoRedefine/>
    <w:uiPriority w:val="39"/>
    <w:semiHidden/>
    <w:unhideWhenUsed/>
    <w:rsid w:val="0007545F"/>
    <w:pPr>
      <w:tabs>
        <w:tab w:val="right" w:leader="dot" w:pos="9062"/>
      </w:tabs>
      <w:spacing w:after="100"/>
      <w:ind w:firstLine="284"/>
    </w:pPr>
    <w:rPr>
      <w:rFonts w:ascii="Times New Roman" w:hAnsi="Times New Roman" w:cs="Times New Roman"/>
      <w:noProof/>
      <w:w w:val="105"/>
    </w:rPr>
  </w:style>
  <w:style w:type="paragraph" w:styleId="Nagwek">
    <w:name w:val="header"/>
    <w:basedOn w:val="Normalny"/>
    <w:link w:val="NagwekZnak"/>
    <w:uiPriority w:val="99"/>
    <w:unhideWhenUsed/>
    <w:rsid w:val="000754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45F"/>
  </w:style>
  <w:style w:type="paragraph" w:styleId="Stopka">
    <w:name w:val="footer"/>
    <w:basedOn w:val="Normalny"/>
    <w:link w:val="StopkaZnak"/>
    <w:uiPriority w:val="99"/>
    <w:unhideWhenUsed/>
    <w:rsid w:val="000754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545F"/>
  </w:style>
  <w:style w:type="paragraph" w:styleId="Tekstprzypisukocowego">
    <w:name w:val="endnote text"/>
    <w:basedOn w:val="Normalny"/>
    <w:link w:val="TekstprzypisukocowegoZnak"/>
    <w:uiPriority w:val="99"/>
    <w:semiHidden/>
    <w:unhideWhenUsed/>
    <w:rsid w:val="0007545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7545F"/>
    <w:rPr>
      <w:sz w:val="20"/>
      <w:szCs w:val="20"/>
    </w:rPr>
  </w:style>
  <w:style w:type="paragraph" w:styleId="Tekstpodstawowy">
    <w:name w:val="Body Text"/>
    <w:basedOn w:val="Normalny"/>
    <w:link w:val="TekstpodstawowyZnak"/>
    <w:uiPriority w:val="99"/>
    <w:semiHidden/>
    <w:unhideWhenUsed/>
    <w:rsid w:val="0007545F"/>
    <w:pPr>
      <w:spacing w:after="0" w:line="240" w:lineRule="auto"/>
      <w:jc w:val="both"/>
    </w:pPr>
    <w:rPr>
      <w:rFonts w:ascii="Times New Roman" w:eastAsia="Times New Roman" w:hAnsi="Times New Roman" w:cs="Times New Roman"/>
      <w:b/>
      <w:bCs/>
      <w:lang w:eastAsia="pl-PL"/>
    </w:rPr>
  </w:style>
  <w:style w:type="character" w:customStyle="1" w:styleId="TekstpodstawowyZnak">
    <w:name w:val="Tekst podstawowy Znak"/>
    <w:basedOn w:val="Domylnaczcionkaakapitu"/>
    <w:link w:val="Tekstpodstawowy"/>
    <w:uiPriority w:val="99"/>
    <w:semiHidden/>
    <w:rsid w:val="0007545F"/>
    <w:rPr>
      <w:rFonts w:ascii="Times New Roman" w:eastAsia="Times New Roman" w:hAnsi="Times New Roman" w:cs="Times New Roman"/>
      <w:b/>
      <w:bCs/>
      <w:lang w:eastAsia="pl-PL"/>
    </w:rPr>
  </w:style>
  <w:style w:type="paragraph" w:styleId="Tekstpodstawowy2">
    <w:name w:val="Body Text 2"/>
    <w:basedOn w:val="Normalny"/>
    <w:link w:val="Tekstpodstawowy2Znak"/>
    <w:uiPriority w:val="99"/>
    <w:semiHidden/>
    <w:unhideWhenUsed/>
    <w:rsid w:val="0007545F"/>
    <w:pPr>
      <w:spacing w:after="120" w:line="480" w:lineRule="auto"/>
    </w:pPr>
  </w:style>
  <w:style w:type="character" w:customStyle="1" w:styleId="Tekstpodstawowy2Znak">
    <w:name w:val="Tekst podstawowy 2 Znak"/>
    <w:basedOn w:val="Domylnaczcionkaakapitu"/>
    <w:link w:val="Tekstpodstawowy2"/>
    <w:uiPriority w:val="99"/>
    <w:semiHidden/>
    <w:rsid w:val="0007545F"/>
  </w:style>
  <w:style w:type="paragraph" w:styleId="Tekstdymka">
    <w:name w:val="Balloon Text"/>
    <w:basedOn w:val="Normalny"/>
    <w:link w:val="TekstdymkaZnak"/>
    <w:uiPriority w:val="99"/>
    <w:semiHidden/>
    <w:unhideWhenUsed/>
    <w:rsid w:val="000754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545F"/>
    <w:rPr>
      <w:rFonts w:ascii="Segoe UI" w:hAnsi="Segoe UI" w:cs="Segoe UI"/>
      <w:sz w:val="18"/>
      <w:szCs w:val="18"/>
    </w:rPr>
  </w:style>
  <w:style w:type="character" w:customStyle="1" w:styleId="BezodstpwZnak">
    <w:name w:val="Bez odstępów Znak"/>
    <w:basedOn w:val="Domylnaczcionkaakapitu"/>
    <w:link w:val="Bezodstpw"/>
    <w:uiPriority w:val="1"/>
    <w:locked/>
    <w:rsid w:val="0007545F"/>
  </w:style>
  <w:style w:type="paragraph" w:styleId="Bezodstpw">
    <w:name w:val="No Spacing"/>
    <w:link w:val="BezodstpwZnak"/>
    <w:uiPriority w:val="1"/>
    <w:qFormat/>
    <w:rsid w:val="0007545F"/>
    <w:pPr>
      <w:spacing w:after="0" w:line="240" w:lineRule="auto"/>
    </w:pPr>
  </w:style>
  <w:style w:type="paragraph" w:styleId="Akapitzlist">
    <w:name w:val="List Paragraph"/>
    <w:basedOn w:val="Normalny"/>
    <w:uiPriority w:val="34"/>
    <w:qFormat/>
    <w:rsid w:val="0007545F"/>
    <w:pPr>
      <w:ind w:left="720"/>
      <w:contextualSpacing/>
    </w:pPr>
  </w:style>
  <w:style w:type="paragraph" w:styleId="Nagwekspisutreci">
    <w:name w:val="TOC Heading"/>
    <w:basedOn w:val="Nagwek1"/>
    <w:next w:val="Normalny"/>
    <w:uiPriority w:val="39"/>
    <w:semiHidden/>
    <w:unhideWhenUsed/>
    <w:qFormat/>
    <w:rsid w:val="0007545F"/>
    <w:pPr>
      <w:outlineLvl w:val="9"/>
    </w:pPr>
    <w:rPr>
      <w:lang w:eastAsia="pl-PL"/>
    </w:rPr>
  </w:style>
  <w:style w:type="character" w:customStyle="1" w:styleId="Styl1Znak">
    <w:name w:val="Styl1 Znak"/>
    <w:basedOn w:val="Domylnaczcionkaakapitu"/>
    <w:link w:val="Styl1"/>
    <w:locked/>
    <w:rsid w:val="0007545F"/>
    <w:rPr>
      <w:rFonts w:ascii="Times New Roman" w:hAnsi="Times New Roman" w:cs="Times New Roman"/>
      <w:sz w:val="24"/>
    </w:rPr>
  </w:style>
  <w:style w:type="paragraph" w:customStyle="1" w:styleId="Styl1">
    <w:name w:val="Styl1"/>
    <w:link w:val="Styl1Znak"/>
    <w:qFormat/>
    <w:rsid w:val="0007545F"/>
    <w:pPr>
      <w:spacing w:line="360" w:lineRule="auto"/>
    </w:pPr>
    <w:rPr>
      <w:rFonts w:ascii="Times New Roman" w:hAnsi="Times New Roman" w:cs="Times New Roman"/>
      <w:sz w:val="24"/>
    </w:rPr>
  </w:style>
  <w:style w:type="paragraph" w:customStyle="1" w:styleId="Zawartotabeli">
    <w:name w:val="Zawartość tabeli"/>
    <w:basedOn w:val="Normalny"/>
    <w:uiPriority w:val="99"/>
    <w:rsid w:val="0007545F"/>
    <w:pPr>
      <w:widowControl w:val="0"/>
      <w:suppressLineNumbers/>
      <w:suppressAutoHyphens/>
      <w:spacing w:after="0" w:line="240" w:lineRule="auto"/>
    </w:pPr>
    <w:rPr>
      <w:rFonts w:ascii="Times New Roman" w:eastAsia="Arial" w:hAnsi="Times New Roman" w:cs="Arial"/>
      <w:color w:val="000000"/>
      <w:sz w:val="24"/>
      <w:szCs w:val="24"/>
      <w:lang w:eastAsia="zh-CN" w:bidi="hi-IN"/>
    </w:rPr>
  </w:style>
  <w:style w:type="paragraph" w:customStyle="1" w:styleId="Default">
    <w:name w:val="Default"/>
    <w:uiPriority w:val="99"/>
    <w:rsid w:val="0007545F"/>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uiPriority w:val="99"/>
    <w:rsid w:val="0007545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uiPriority w:val="99"/>
    <w:rsid w:val="0007545F"/>
    <w:pPr>
      <w:spacing w:after="120"/>
    </w:pPr>
  </w:style>
  <w:style w:type="paragraph" w:customStyle="1" w:styleId="ng-scope">
    <w:name w:val="ng-scope"/>
    <w:basedOn w:val="Normalny"/>
    <w:uiPriority w:val="99"/>
    <w:rsid w:val="000754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07545F"/>
    <w:pPr>
      <w:widowControl w:val="0"/>
      <w:autoSpaceDE w:val="0"/>
      <w:autoSpaceDN w:val="0"/>
      <w:adjustRightInd w:val="0"/>
      <w:spacing w:after="0" w:line="302" w:lineRule="exact"/>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uiPriority w:val="99"/>
    <w:rsid w:val="0007545F"/>
    <w:pPr>
      <w:widowControl w:val="0"/>
      <w:suppressAutoHyphens/>
      <w:spacing w:after="0" w:line="240" w:lineRule="auto"/>
    </w:pPr>
    <w:rPr>
      <w:rFonts w:ascii="Liberation Mono" w:eastAsia="NSimSun" w:hAnsi="Liberation Mono" w:cs="Liberation Mono"/>
      <w:sz w:val="20"/>
      <w:szCs w:val="20"/>
      <w:lang w:eastAsia="zh-CN" w:bidi="hi-IN"/>
    </w:rPr>
  </w:style>
  <w:style w:type="character" w:styleId="Odwoanieprzypisukocowego">
    <w:name w:val="endnote reference"/>
    <w:basedOn w:val="Domylnaczcionkaakapitu"/>
    <w:uiPriority w:val="99"/>
    <w:semiHidden/>
    <w:unhideWhenUsed/>
    <w:rsid w:val="0007545F"/>
    <w:rPr>
      <w:vertAlign w:val="superscript"/>
    </w:rPr>
  </w:style>
  <w:style w:type="character" w:customStyle="1" w:styleId="FontStyle11">
    <w:name w:val="Font Style11"/>
    <w:basedOn w:val="Domylnaczcionkaakapitu"/>
    <w:uiPriority w:val="99"/>
    <w:rsid w:val="0007545F"/>
    <w:rPr>
      <w:rFonts w:ascii="Times New Roman" w:hAnsi="Times New Roman" w:cs="Times New Roman" w:hint="default"/>
      <w:i/>
      <w:iCs/>
      <w:sz w:val="22"/>
      <w:szCs w:val="22"/>
    </w:rPr>
  </w:style>
  <w:style w:type="character" w:customStyle="1" w:styleId="StrongEmphasis">
    <w:name w:val="Strong Emphasis"/>
    <w:rsid w:val="0007545F"/>
    <w:rPr>
      <w:b/>
      <w:bCs/>
    </w:rPr>
  </w:style>
  <w:style w:type="character" w:customStyle="1" w:styleId="articleseparator">
    <w:name w:val="article_separator"/>
    <w:basedOn w:val="Domylnaczcionkaakapitu"/>
    <w:rsid w:val="0007545F"/>
  </w:style>
  <w:style w:type="paragraph" w:styleId="Zagicieodgryformularza">
    <w:name w:val="HTML Top of Form"/>
    <w:basedOn w:val="Normalny"/>
    <w:next w:val="Normalny"/>
    <w:link w:val="ZagicieodgryformularzaZnak"/>
    <w:hidden/>
    <w:uiPriority w:val="99"/>
    <w:semiHidden/>
    <w:unhideWhenUsed/>
    <w:rsid w:val="0007545F"/>
    <w:pPr>
      <w:pBdr>
        <w:bottom w:val="single" w:sz="6" w:space="1" w:color="auto"/>
      </w:pBdr>
      <w:spacing w:after="0"/>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07545F"/>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07545F"/>
    <w:pPr>
      <w:pBdr>
        <w:top w:val="single" w:sz="6" w:space="1" w:color="auto"/>
      </w:pBdr>
      <w:spacing w:after="0"/>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07545F"/>
    <w:rPr>
      <w:rFonts w:ascii="Arial" w:hAnsi="Arial" w:cs="Arial"/>
      <w:vanish/>
      <w:sz w:val="16"/>
      <w:szCs w:val="16"/>
    </w:rPr>
  </w:style>
  <w:style w:type="character" w:customStyle="1" w:styleId="z-label">
    <w:name w:val="z-label"/>
    <w:basedOn w:val="Domylnaczcionkaakapitu"/>
    <w:rsid w:val="0007545F"/>
  </w:style>
  <w:style w:type="table" w:styleId="Tabela-Siatka">
    <w:name w:val="Table Grid"/>
    <w:basedOn w:val="Standardowy"/>
    <w:uiPriority w:val="39"/>
    <w:rsid w:val="0007545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07545F"/>
    <w:pPr>
      <w:spacing w:after="0" w:line="240" w:lineRule="auto"/>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0754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526949">
      <w:bodyDiv w:val="1"/>
      <w:marLeft w:val="0"/>
      <w:marRight w:val="0"/>
      <w:marTop w:val="0"/>
      <w:marBottom w:val="0"/>
      <w:divBdr>
        <w:top w:val="none" w:sz="0" w:space="0" w:color="auto"/>
        <w:left w:val="none" w:sz="0" w:space="0" w:color="auto"/>
        <w:bottom w:val="none" w:sz="0" w:space="0" w:color="auto"/>
        <w:right w:val="none" w:sz="0" w:space="0" w:color="auto"/>
      </w:divBdr>
    </w:div>
    <w:div w:id="987631320">
      <w:bodyDiv w:val="1"/>
      <w:marLeft w:val="0"/>
      <w:marRight w:val="0"/>
      <w:marTop w:val="0"/>
      <w:marBottom w:val="0"/>
      <w:divBdr>
        <w:top w:val="none" w:sz="0" w:space="0" w:color="auto"/>
        <w:left w:val="none" w:sz="0" w:space="0" w:color="auto"/>
        <w:bottom w:val="none" w:sz="0" w:space="0" w:color="auto"/>
        <w:right w:val="none" w:sz="0" w:space="0" w:color="auto"/>
      </w:divBdr>
    </w:div>
    <w:div w:id="207974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Samorz%C4%85d_terytorialn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wikipedia.org/wiki/Zwi%C4%85zek_mi%C4%99dzygminny" TargetMode="External"/><Relationship Id="rId5" Type="http://schemas.openxmlformats.org/officeDocument/2006/relationships/footnotes" Target="footnotes.xml"/><Relationship Id="rId10" Type="http://schemas.openxmlformats.org/officeDocument/2006/relationships/hyperlink" Target="https://pl.wikipedia.org/w/index.php?title=Prawa_maj%C4%85tkowe&amp;action=edit&amp;redlink=1" TargetMode="External"/><Relationship Id="rId4" Type="http://schemas.openxmlformats.org/officeDocument/2006/relationships/webSettings" Target="webSettings.xml"/><Relationship Id="rId9" Type="http://schemas.openxmlformats.org/officeDocument/2006/relationships/hyperlink" Target="https://pl.wikipedia.org/wiki/Gmina"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777</TotalTime>
  <Pages>28</Pages>
  <Words>11522</Words>
  <Characters>69138</Characters>
  <Application>Microsoft Office Word</Application>
  <DocSecurity>0</DocSecurity>
  <Lines>576</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dc:creator>
  <cp:keywords/>
  <dc:description/>
  <cp:lastModifiedBy>Jolanta</cp:lastModifiedBy>
  <cp:revision>74</cp:revision>
  <cp:lastPrinted>2022-04-28T09:53:00Z</cp:lastPrinted>
  <dcterms:created xsi:type="dcterms:W3CDTF">2022-04-19T07:45:00Z</dcterms:created>
  <dcterms:modified xsi:type="dcterms:W3CDTF">2022-04-29T12:48:00Z</dcterms:modified>
</cp:coreProperties>
</file>