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D6" w:rsidRDefault="000926D6" w:rsidP="000926D6">
      <w:pPr>
        <w:shd w:val="clear" w:color="auto" w:fill="FFFFFF"/>
        <w:spacing w:beforeAutospacing="1" w:after="100" w:afterAutospacing="1" w:line="36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10250" cy="1435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D6" w:rsidRPr="000926D6" w:rsidRDefault="000926D6" w:rsidP="000926D6">
      <w:pPr>
        <w:shd w:val="clear" w:color="auto" w:fill="FFFFFF"/>
        <w:spacing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0926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Jak się zachować w czasie wichur i burz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</w:p>
    <w:bookmarkEnd w:id="0"/>
    <w:p w:rsidR="000926D6" w:rsidRPr="000926D6" w:rsidRDefault="000926D6" w:rsidP="00092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W mieszkaniu i domu należy zamknąć wszystkie okna, na balkonie, tarasie i podwórku zabezpieczyć znajdujące się tam przedmioty.</w:t>
      </w:r>
    </w:p>
    <w:p w:rsidR="000926D6" w:rsidRPr="000926D6" w:rsidRDefault="000926D6" w:rsidP="00092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Wyłączyć wszelki sprzęt elektryczny,</w:t>
      </w:r>
    </w:p>
    <w:p w:rsidR="000926D6" w:rsidRPr="000926D6" w:rsidRDefault="000926D6" w:rsidP="00092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 xml:space="preserve">Nie rozmawiać przez telefon komórkowy na otwartej przestrzeni,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br/>
      </w: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a najlepiej go wyłączyć, gdyż włączony wytwarza pole elektromagnetyczne, które może przyciągnąć pioruny.</w:t>
      </w:r>
    </w:p>
    <w:p w:rsidR="000926D6" w:rsidRPr="000926D6" w:rsidRDefault="000926D6" w:rsidP="00092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 xml:space="preserve">W czasie burzy lepiej zatrzymać samochód w bezpiecznym miejscu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br/>
      </w: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i przeczekać.</w:t>
      </w:r>
    </w:p>
    <w:p w:rsidR="000926D6" w:rsidRPr="000926D6" w:rsidRDefault="000926D6" w:rsidP="00092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 xml:space="preserve">Burzom towarzyszy często silny wiatr - nie należy więc parkować pod drzewami, rusztowaniami, reklamami, stalowymi konstrukcjami,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br/>
      </w: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a szczególnie słupami energetycznymi.</w:t>
      </w:r>
    </w:p>
    <w:p w:rsidR="000926D6" w:rsidRPr="000926D6" w:rsidRDefault="000926D6" w:rsidP="00092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Burzę najlepiej przeczekać w domu. Jeśli natomiast zastanie nas na otwartej przestrzeni - nie należy biec i chować się pod pojedynczymi wysokimi drzewami, słupami itp.</w:t>
      </w:r>
    </w:p>
    <w:p w:rsidR="000926D6" w:rsidRPr="000926D6" w:rsidRDefault="000926D6" w:rsidP="00092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Jeżeli przeczekujemy burzę pod budynkiem, należy uważać, by nie oprzeć się o instalację odgromową (piorunochron).</w:t>
      </w:r>
    </w:p>
    <w:p w:rsidR="000926D6" w:rsidRPr="000926D6" w:rsidRDefault="000926D6" w:rsidP="00092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Przebywanie w wodzie podczas burzy (w kajaku, łódce czy też kąpiąc się) jest bardzo niebezpieczne. Każda „wypukłość" na wodzie przyciąga pioruny, dlatego gdy widzimy nadciągające ciemne chmury, należy jak najszybciej udać się w kierunku brzegu.</w:t>
      </w:r>
    </w:p>
    <w:p w:rsidR="000926D6" w:rsidRPr="000926D6" w:rsidRDefault="000926D6" w:rsidP="000926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17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 xml:space="preserve">Przebywając w górach podczas burzy, należy: </w:t>
      </w:r>
    </w:p>
    <w:p w:rsidR="000926D6" w:rsidRPr="000926D6" w:rsidRDefault="000926D6" w:rsidP="000926D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234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unikać zagłębień terenu,</w:t>
      </w:r>
    </w:p>
    <w:p w:rsidR="000926D6" w:rsidRPr="000926D6" w:rsidRDefault="000926D6" w:rsidP="000926D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234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usiąść ze złączonymi nogami na plecaku bez metalowych elementów lub karimacie, co izoluje od ziemi, a tym samym chroni przed rozchodzącymi się po niej od pioruna ładunkami elektrycznymi,</w:t>
      </w:r>
    </w:p>
    <w:p w:rsidR="000926D6" w:rsidRPr="000926D6" w:rsidRDefault="000926D6" w:rsidP="000926D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234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zejść ok. 100 m poniżej grzbietu, na jego zawietrzną stronę - jest ona najmniej narażona na uderzenia piorunów,</w:t>
      </w:r>
    </w:p>
    <w:p w:rsidR="00DE7F41" w:rsidRPr="000926D6" w:rsidRDefault="000926D6" w:rsidP="000926D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234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</w:pPr>
      <w:r w:rsidRPr="000926D6">
        <w:rPr>
          <w:rFonts w:ascii="Times New Roman" w:eastAsia="Times New Roman" w:hAnsi="Times New Roman" w:cs="Times New Roman"/>
          <w:color w:val="414141"/>
          <w:sz w:val="24"/>
          <w:szCs w:val="24"/>
          <w:lang w:eastAsia="pl-PL"/>
        </w:rPr>
        <w:t>nie kłaść się.</w:t>
      </w:r>
    </w:p>
    <w:sectPr w:rsidR="00DE7F41" w:rsidRPr="000926D6" w:rsidSect="000926D6">
      <w:pgSz w:w="11906" w:h="16838"/>
      <w:pgMar w:top="567" w:right="240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44201"/>
    <w:multiLevelType w:val="hybridMultilevel"/>
    <w:tmpl w:val="DC6825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06E8C"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 2" w:eastAsia="Wingdings 2" w:hAnsi="Wingdings 2" w:cs="Wingdings 2" w:hint="default"/>
      </w:rPr>
    </w:lvl>
    <w:lvl w:ilvl="2" w:tplc="916EB6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Times New Roman" w:hint="default"/>
      </w:rPr>
    </w:lvl>
    <w:lvl w:ilvl="3" w:tplc="0415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62679F"/>
    <w:multiLevelType w:val="hybridMultilevel"/>
    <w:tmpl w:val="3532442C"/>
    <w:lvl w:ilvl="0" w:tplc="26806E8C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eastAsia="Wingdings 2" w:hAnsi="Wingdings 2" w:cs="Wingdings 2" w:hint="default"/>
      </w:rPr>
    </w:lvl>
    <w:lvl w:ilvl="1" w:tplc="D2049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86B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96F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4E2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DE3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860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080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8C7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3236D"/>
    <w:multiLevelType w:val="multilevel"/>
    <w:tmpl w:val="8D00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D6"/>
    <w:rsid w:val="000926D6"/>
    <w:rsid w:val="00316380"/>
    <w:rsid w:val="008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C044D-0EE4-4606-ABC1-E5F9AA37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0926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926D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0926D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926D6"/>
    <w:rPr>
      <w:b/>
      <w:bCs/>
    </w:rPr>
  </w:style>
  <w:style w:type="character" w:customStyle="1" w:styleId="tekstzwyklynaglowekpierwszalitera1">
    <w:name w:val="tekstzwyklynaglowekpierwszalitera1"/>
    <w:basedOn w:val="Domylnaczcionkaakapitu"/>
    <w:rsid w:val="000926D6"/>
  </w:style>
  <w:style w:type="character" w:customStyle="1" w:styleId="tekstzwyklynaglowek1">
    <w:name w:val="tekstzwyklynaglowek1"/>
    <w:basedOn w:val="Domylnaczcionkaakapitu"/>
    <w:rsid w:val="0009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BE5E5"/>
            <w:right w:val="none" w:sz="0" w:space="0" w:color="auto"/>
          </w:divBdr>
          <w:divsChild>
            <w:div w:id="856894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E7EB"/>
                        <w:left w:val="single" w:sz="6" w:space="0" w:color="F3E7EB"/>
                        <w:bottom w:val="single" w:sz="6" w:space="0" w:color="F3E7EB"/>
                        <w:right w:val="single" w:sz="6" w:space="0" w:color="F3E7EB"/>
                      </w:divBdr>
                      <w:divsChild>
                        <w:div w:id="13225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Kmiecik</dc:creator>
  <cp:keywords/>
  <dc:description/>
  <cp:lastModifiedBy>Dawid Kmiecik</cp:lastModifiedBy>
  <cp:revision>1</cp:revision>
  <dcterms:created xsi:type="dcterms:W3CDTF">2014-06-30T07:51:00Z</dcterms:created>
  <dcterms:modified xsi:type="dcterms:W3CDTF">2014-06-30T08:00:00Z</dcterms:modified>
</cp:coreProperties>
</file>