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AA" w:rsidRPr="008F3D21" w:rsidRDefault="006E75AA" w:rsidP="00D57110">
      <w:pPr>
        <w:pStyle w:val="Heading1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75AA" w:rsidRPr="00E01226" w:rsidRDefault="006E75AA" w:rsidP="00A1714D">
      <w:pPr>
        <w:pStyle w:val="Heading1"/>
        <w:jc w:val="right"/>
      </w:pPr>
      <w:r w:rsidRPr="00E01226">
        <w:tab/>
      </w:r>
    </w:p>
    <w:p w:rsidR="006E75AA" w:rsidRPr="002F4CB9" w:rsidRDefault="006E75AA" w:rsidP="00A1714D">
      <w:pPr>
        <w:pStyle w:val="Heading1"/>
        <w:jc w:val="right"/>
        <w:rPr>
          <w:b/>
          <w:bCs/>
        </w:rPr>
      </w:pPr>
      <w:r w:rsidRPr="002F4CB9">
        <w:rPr>
          <w:b/>
          <w:bCs/>
        </w:rPr>
        <w:t>Projekt</w:t>
      </w:r>
    </w:p>
    <w:p w:rsidR="006E75AA" w:rsidRPr="002F4CB9" w:rsidRDefault="006E75AA" w:rsidP="00A1714D">
      <w:pPr>
        <w:pStyle w:val="Heading1"/>
        <w:jc w:val="right"/>
        <w:rPr>
          <w:b/>
          <w:bCs/>
        </w:rPr>
      </w:pPr>
    </w:p>
    <w:p w:rsidR="006E75AA" w:rsidRPr="00A1714D" w:rsidRDefault="006E75AA" w:rsidP="00A1714D">
      <w:pPr>
        <w:pStyle w:val="Heading1"/>
        <w:jc w:val="right"/>
      </w:pPr>
      <w:r w:rsidRPr="00A1714D">
        <w:tab/>
      </w:r>
      <w:r w:rsidRPr="00A1714D">
        <w:tab/>
      </w:r>
      <w:r w:rsidRPr="00A1714D">
        <w:tab/>
      </w:r>
      <w:r w:rsidRPr="00A1714D">
        <w:tab/>
      </w:r>
      <w:r w:rsidRPr="00A1714D">
        <w:tab/>
      </w:r>
    </w:p>
    <w:p w:rsidR="006E75AA" w:rsidRDefault="006E75AA" w:rsidP="00287BAD">
      <w:pPr>
        <w:pStyle w:val="Heading1"/>
        <w:jc w:val="center"/>
        <w:rPr>
          <w:b/>
          <w:bCs/>
        </w:rPr>
      </w:pPr>
      <w:r>
        <w:rPr>
          <w:b/>
          <w:bCs/>
        </w:rPr>
        <w:t>UCHWAŁA Nr ……../……/2011</w:t>
      </w:r>
    </w:p>
    <w:p w:rsidR="006E75AA" w:rsidRDefault="006E75AA" w:rsidP="00287B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JEDLICZU</w:t>
      </w:r>
    </w:p>
    <w:p w:rsidR="006E75AA" w:rsidRDefault="006E75AA" w:rsidP="00287BAD">
      <w:pPr>
        <w:jc w:val="center"/>
        <w:rPr>
          <w:b/>
          <w:bCs/>
          <w:sz w:val="32"/>
          <w:szCs w:val="32"/>
        </w:rPr>
      </w:pPr>
    </w:p>
    <w:p w:rsidR="006E75AA" w:rsidRDefault="006E75AA" w:rsidP="00287BAD">
      <w:pPr>
        <w:jc w:val="center"/>
        <w:rPr>
          <w:sz w:val="32"/>
          <w:szCs w:val="32"/>
        </w:rPr>
      </w:pPr>
      <w:r>
        <w:rPr>
          <w:sz w:val="32"/>
          <w:szCs w:val="32"/>
        </w:rPr>
        <w:t>z dnia ………….. 2011 r.</w:t>
      </w:r>
    </w:p>
    <w:p w:rsidR="006E75AA" w:rsidRDefault="006E75AA" w:rsidP="00287BAD">
      <w:pPr>
        <w:jc w:val="center"/>
        <w:rPr>
          <w:sz w:val="32"/>
          <w:szCs w:val="32"/>
        </w:rPr>
      </w:pPr>
    </w:p>
    <w:p w:rsidR="006E75AA" w:rsidRPr="00A1714D" w:rsidRDefault="006E75AA" w:rsidP="006D7F63">
      <w:pPr>
        <w:jc w:val="both"/>
        <w:rPr>
          <w:b/>
          <w:bCs/>
          <w:color w:val="000000"/>
        </w:rPr>
      </w:pPr>
      <w:r w:rsidRPr="00A1714D">
        <w:rPr>
          <w:b/>
          <w:bCs/>
        </w:rPr>
        <w:t xml:space="preserve">zmieniająca Uchwałę Nr LXXXVIII/448/2010 Rady Miejskiej w Jedliczu z dnia </w:t>
      </w:r>
      <w:r w:rsidRPr="00A1714D">
        <w:rPr>
          <w:b/>
          <w:bCs/>
        </w:rPr>
        <w:br/>
        <w:t>29 października</w:t>
      </w:r>
      <w:r>
        <w:rPr>
          <w:b/>
          <w:bCs/>
        </w:rPr>
        <w:t xml:space="preserve"> 2010 r.  </w:t>
      </w:r>
      <w:r w:rsidRPr="00A1714D">
        <w:rPr>
          <w:b/>
          <w:bCs/>
        </w:rPr>
        <w:t xml:space="preserve"> </w:t>
      </w:r>
      <w:r w:rsidRPr="00A1714D">
        <w:rPr>
          <w:rStyle w:val="Strong"/>
        </w:rPr>
        <w:t>w sprawie uchwalenia rocznego</w:t>
      </w:r>
      <w:r w:rsidRPr="00A1714D">
        <w:rPr>
          <w:b/>
          <w:bCs/>
        </w:rPr>
        <w:t xml:space="preserve"> programu współpracy Gminy Jedlicze na 2011 rok z organizacjami pozarządowymi oraz podmiotami wymienionymi w art. 3 ust. 3 ustawy z dnia 24 kwietnia 2003 r. o działalności pożytku publicznego </w:t>
      </w:r>
      <w:r>
        <w:rPr>
          <w:b/>
          <w:bCs/>
        </w:rPr>
        <w:br/>
      </w:r>
      <w:r w:rsidRPr="00A1714D">
        <w:rPr>
          <w:b/>
          <w:bCs/>
        </w:rPr>
        <w:t xml:space="preserve">i o wolontariacie </w:t>
      </w:r>
    </w:p>
    <w:p w:rsidR="006E75AA" w:rsidRPr="00A1714D" w:rsidRDefault="006E75AA" w:rsidP="00287BAD">
      <w:pPr>
        <w:pStyle w:val="Heading3"/>
        <w:tabs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75AA" w:rsidRDefault="006E75AA" w:rsidP="00287BAD">
      <w:pPr>
        <w:pStyle w:val="NormalWeb"/>
        <w:jc w:val="both"/>
      </w:pPr>
      <w:r>
        <w:t xml:space="preserve">Działając na podstawie art. 7 ust. 1 pkt. 19 i art. 18 ust. 2 pkt. 15 ustawy z dnia 8 marca 1990 r. o samorządzie gminnym (Dz. U. z 2001 r., Nr 142, póz. 1591 ze. zm.) oraz art. 5a  ustawy z dnia 24 kwietnia 2003 r. o działalności pożytku publicznego i o wolontariacie </w:t>
      </w:r>
      <w:r>
        <w:br/>
        <w:t>(Dz. U. z 2010 r. Nr 234, poz, poz. 1536 z późn. zm.)</w:t>
      </w:r>
    </w:p>
    <w:p w:rsidR="006E75AA" w:rsidRDefault="006E75AA" w:rsidP="00287BAD">
      <w:pPr>
        <w:pStyle w:val="BodyText"/>
        <w:jc w:val="center"/>
      </w:pPr>
      <w:r>
        <w:t>Rada Miejska w Jedliczu</w:t>
      </w:r>
    </w:p>
    <w:p w:rsidR="006E75AA" w:rsidRDefault="006E75AA" w:rsidP="00287BAD">
      <w:pPr>
        <w:pStyle w:val="BodyText"/>
        <w:jc w:val="center"/>
      </w:pPr>
      <w:r>
        <w:t>uchwala, co następuje:</w:t>
      </w:r>
    </w:p>
    <w:p w:rsidR="006E75AA" w:rsidRDefault="006E75AA" w:rsidP="00287BAD">
      <w:pPr>
        <w:pStyle w:val="BodyText"/>
        <w:jc w:val="center"/>
      </w:pPr>
    </w:p>
    <w:p w:rsidR="006E75AA" w:rsidRDefault="006E75AA" w:rsidP="00287BAD">
      <w:pPr>
        <w:pStyle w:val="BodyText"/>
        <w:jc w:val="center"/>
      </w:pPr>
    </w:p>
    <w:p w:rsidR="006E75AA" w:rsidRDefault="006E75AA" w:rsidP="007F1D75">
      <w:pPr>
        <w:jc w:val="both"/>
        <w:rPr>
          <w:color w:val="000000"/>
        </w:rPr>
      </w:pPr>
      <w:r w:rsidRPr="00C247ED">
        <w:rPr>
          <w:b/>
          <w:bCs/>
        </w:rPr>
        <w:t xml:space="preserve">§ 1. </w:t>
      </w:r>
      <w:r w:rsidRPr="00C247ED">
        <w:t xml:space="preserve"> W </w:t>
      </w:r>
      <w:r>
        <w:t>Załączniku do Uchwały Nr LXXXVIII/448</w:t>
      </w:r>
      <w:r w:rsidRPr="00C247ED">
        <w:t>/2010 Rad</w:t>
      </w:r>
      <w:r>
        <w:t xml:space="preserve">y Miejskiej w Jedliczu z dnia </w:t>
      </w:r>
      <w:r>
        <w:br/>
        <w:t>29</w:t>
      </w:r>
      <w:r w:rsidRPr="00C247ED">
        <w:t xml:space="preserve"> </w:t>
      </w:r>
      <w:r>
        <w:t>października 2010 r. zawierającym Program współpracy  Gminy Jedlicze z</w:t>
      </w:r>
      <w:r w:rsidRPr="000220F4">
        <w:t xml:space="preserve"> </w:t>
      </w:r>
      <w:r>
        <w:t xml:space="preserve">organizacjami pozarządowymi oraz podmiotami wymienionymi w art. 3 ust. 3 ustawy z dnia 24 kwietnia 2003 r. o działalności pożytku publicznego i o wolontariacie  na 2011 rok,  </w:t>
      </w:r>
      <w:r>
        <w:rPr>
          <w:color w:val="000000"/>
        </w:rPr>
        <w:t>wprowadza się następujące zmiany:</w:t>
      </w:r>
    </w:p>
    <w:p w:rsidR="006E75AA" w:rsidRDefault="006E75AA" w:rsidP="007F1D75">
      <w:pPr>
        <w:jc w:val="both"/>
      </w:pPr>
      <w:r>
        <w:t>W rozdziale VII Priorytetowe zadania publiczne na 2011 rok</w:t>
      </w:r>
      <w:r w:rsidRPr="00A44262">
        <w:t xml:space="preserve"> </w:t>
      </w:r>
      <w:r>
        <w:t xml:space="preserve">po pkt 5 dodaje się </w:t>
      </w:r>
      <w:r>
        <w:br/>
        <w:t>pkt 6 w brzmieniu:</w:t>
      </w:r>
    </w:p>
    <w:p w:rsidR="006E75AA" w:rsidRDefault="006E75AA" w:rsidP="007F1D75">
      <w:pPr>
        <w:jc w:val="both"/>
        <w:rPr>
          <w:color w:val="000000"/>
        </w:rPr>
      </w:pPr>
      <w:r>
        <w:rPr>
          <w:color w:val="000000"/>
        </w:rPr>
        <w:t>„6) W sferze ochrony i promocji zdrowia:</w:t>
      </w:r>
    </w:p>
    <w:p w:rsidR="006E75AA" w:rsidRPr="00A1714D" w:rsidRDefault="006E75AA" w:rsidP="00502DA9">
      <w:pPr>
        <w:pStyle w:val="ListParagraph"/>
        <w:numPr>
          <w:ilvl w:val="0"/>
          <w:numId w:val="1"/>
        </w:numPr>
        <w:jc w:val="both"/>
      </w:pPr>
      <w:r>
        <w:t>prowadzenie</w:t>
      </w:r>
      <w:r w:rsidRPr="00A1714D">
        <w:t xml:space="preserve"> działań w zakresie promocji zdrowia i </w:t>
      </w:r>
      <w:r>
        <w:t>e</w:t>
      </w:r>
      <w:r w:rsidRPr="00A1714D">
        <w:t>dukacji zdrowotnej,</w:t>
      </w:r>
    </w:p>
    <w:p w:rsidR="006E75AA" w:rsidRPr="00A1714D" w:rsidRDefault="006E75AA" w:rsidP="00502DA9">
      <w:pPr>
        <w:pStyle w:val="ListParagraph"/>
        <w:numPr>
          <w:ilvl w:val="0"/>
          <w:numId w:val="1"/>
        </w:numPr>
        <w:jc w:val="both"/>
      </w:pPr>
      <w:r>
        <w:t>prowadzenie</w:t>
      </w:r>
      <w:r w:rsidRPr="00A1714D">
        <w:t xml:space="preserve"> działań w zakresie profilaktyki zdrowotnej, w tym  programów prewencyjnych oraz programów edukacyjnych  w zakresie profilaktyki uzależnień,  akcji honorowego krwiodawstwa, wczesnego wykrywania i zapobiegania cukrzycy, </w:t>
      </w:r>
    </w:p>
    <w:p w:rsidR="006E75AA" w:rsidRPr="00A1714D" w:rsidRDefault="006E75AA" w:rsidP="00502DA9">
      <w:pPr>
        <w:pStyle w:val="ListParagraph"/>
        <w:numPr>
          <w:ilvl w:val="0"/>
          <w:numId w:val="1"/>
        </w:numPr>
        <w:jc w:val="both"/>
      </w:pPr>
      <w:r>
        <w:t>popularyzacja</w:t>
      </w:r>
      <w:r w:rsidRPr="00A1714D">
        <w:t xml:space="preserve"> zdrowego stylu życia,</w:t>
      </w:r>
    </w:p>
    <w:p w:rsidR="006E75AA" w:rsidRPr="00A1714D" w:rsidRDefault="006E75AA" w:rsidP="000220F4">
      <w:pPr>
        <w:pStyle w:val="ListParagraph"/>
        <w:numPr>
          <w:ilvl w:val="0"/>
          <w:numId w:val="1"/>
        </w:numPr>
        <w:jc w:val="both"/>
      </w:pPr>
      <w:r>
        <w:t>edukacja</w:t>
      </w:r>
      <w:r w:rsidRPr="00A1714D">
        <w:t xml:space="preserve"> dzieci i młodzieży z zakresie udzielania pierwszej pomocy,</w:t>
      </w:r>
    </w:p>
    <w:p w:rsidR="006E75AA" w:rsidRPr="00361CF6" w:rsidRDefault="006E75AA" w:rsidP="00287BAD">
      <w:pPr>
        <w:pStyle w:val="ListParagraph"/>
        <w:numPr>
          <w:ilvl w:val="0"/>
          <w:numId w:val="1"/>
        </w:numPr>
        <w:shd w:val="clear" w:color="auto" w:fill="FFFFFF"/>
        <w:spacing w:line="255" w:lineRule="atLeast"/>
        <w:jc w:val="both"/>
      </w:pPr>
      <w:r>
        <w:t>organizacja</w:t>
      </w:r>
      <w:r w:rsidRPr="00A1714D">
        <w:t xml:space="preserve"> impre</w:t>
      </w:r>
      <w:r>
        <w:t>z promujących zdrowy styl życia.”</w:t>
      </w:r>
    </w:p>
    <w:p w:rsidR="006E75AA" w:rsidRDefault="006E75AA" w:rsidP="00287BAD">
      <w:pPr>
        <w:pStyle w:val="NormalWeb"/>
      </w:pPr>
      <w:r>
        <w:rPr>
          <w:b/>
          <w:bCs/>
        </w:rPr>
        <w:t>§ 2</w:t>
      </w:r>
      <w:r>
        <w:t>. Wykonanie uchwały powierza się Burmistrzowi Gminy Jedlicze.</w:t>
      </w:r>
    </w:p>
    <w:p w:rsidR="006E75AA" w:rsidRPr="005A3C21" w:rsidRDefault="006E75AA" w:rsidP="005A3C21">
      <w:pPr>
        <w:pStyle w:val="NormalWeb"/>
      </w:pPr>
      <w:r>
        <w:rPr>
          <w:b/>
          <w:bCs/>
        </w:rPr>
        <w:t xml:space="preserve">§ 3. </w:t>
      </w:r>
      <w:r>
        <w:t>Uchwała wchodzi w życie z dniem podjęcia.</w:t>
      </w:r>
    </w:p>
    <w:sectPr w:rsidR="006E75AA" w:rsidRPr="005A3C21" w:rsidSect="00C7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5AA" w:rsidRDefault="006E75AA" w:rsidP="007F1D75">
      <w:r>
        <w:separator/>
      </w:r>
    </w:p>
  </w:endnote>
  <w:endnote w:type="continuationSeparator" w:id="1">
    <w:p w:rsidR="006E75AA" w:rsidRDefault="006E75AA" w:rsidP="007F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5AA" w:rsidRDefault="006E75AA" w:rsidP="007F1D75">
      <w:r>
        <w:separator/>
      </w:r>
    </w:p>
  </w:footnote>
  <w:footnote w:type="continuationSeparator" w:id="1">
    <w:p w:rsidR="006E75AA" w:rsidRDefault="006E75AA" w:rsidP="007F1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BE0"/>
    <w:multiLevelType w:val="hybridMultilevel"/>
    <w:tmpl w:val="6AD62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BAD"/>
    <w:rsid w:val="000220F4"/>
    <w:rsid w:val="00027CCE"/>
    <w:rsid w:val="0011400D"/>
    <w:rsid w:val="00147A3E"/>
    <w:rsid w:val="001902CC"/>
    <w:rsid w:val="00204193"/>
    <w:rsid w:val="00243061"/>
    <w:rsid w:val="00256572"/>
    <w:rsid w:val="00287BAD"/>
    <w:rsid w:val="00293CC4"/>
    <w:rsid w:val="002F4CB9"/>
    <w:rsid w:val="002F6AF6"/>
    <w:rsid w:val="003579ED"/>
    <w:rsid w:val="00361CF6"/>
    <w:rsid w:val="004A22BC"/>
    <w:rsid w:val="00502DA9"/>
    <w:rsid w:val="005408FD"/>
    <w:rsid w:val="005A3C21"/>
    <w:rsid w:val="006D4C23"/>
    <w:rsid w:val="006D7F63"/>
    <w:rsid w:val="006E3811"/>
    <w:rsid w:val="006E75AA"/>
    <w:rsid w:val="00762C2E"/>
    <w:rsid w:val="00781BFC"/>
    <w:rsid w:val="007D6790"/>
    <w:rsid w:val="007F1D75"/>
    <w:rsid w:val="00886DEC"/>
    <w:rsid w:val="008F3D21"/>
    <w:rsid w:val="009358BD"/>
    <w:rsid w:val="00987B13"/>
    <w:rsid w:val="00A1714D"/>
    <w:rsid w:val="00A34B4C"/>
    <w:rsid w:val="00A44262"/>
    <w:rsid w:val="00A6619B"/>
    <w:rsid w:val="00A8679C"/>
    <w:rsid w:val="00AC5E6D"/>
    <w:rsid w:val="00B162FC"/>
    <w:rsid w:val="00B22DC3"/>
    <w:rsid w:val="00BE1D09"/>
    <w:rsid w:val="00BF2AEE"/>
    <w:rsid w:val="00C247ED"/>
    <w:rsid w:val="00C42583"/>
    <w:rsid w:val="00C67470"/>
    <w:rsid w:val="00C7716F"/>
    <w:rsid w:val="00CC3D44"/>
    <w:rsid w:val="00CE1A13"/>
    <w:rsid w:val="00D04230"/>
    <w:rsid w:val="00D57110"/>
    <w:rsid w:val="00DB73FA"/>
    <w:rsid w:val="00E01226"/>
    <w:rsid w:val="00E2042A"/>
    <w:rsid w:val="00E643FC"/>
    <w:rsid w:val="00E72584"/>
    <w:rsid w:val="00E739D3"/>
    <w:rsid w:val="00E77631"/>
    <w:rsid w:val="00E8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BAD"/>
    <w:pPr>
      <w:keepNext/>
      <w:outlineLvl w:val="0"/>
    </w:pPr>
    <w:rPr>
      <w:rFonts w:eastAsia="Arial Unicode MS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287BAD"/>
    <w:pPr>
      <w:spacing w:before="100" w:beforeAutospacing="1" w:after="62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0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09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287BAD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287BAD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709E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87BA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7F1D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F1D75"/>
  </w:style>
  <w:style w:type="character" w:styleId="EndnoteReference">
    <w:name w:val="endnote reference"/>
    <w:basedOn w:val="DefaultParagraphFont"/>
    <w:uiPriority w:val="99"/>
    <w:semiHidden/>
    <w:rsid w:val="007F1D75"/>
    <w:rPr>
      <w:vertAlign w:val="superscript"/>
    </w:rPr>
  </w:style>
  <w:style w:type="paragraph" w:styleId="ListParagraph">
    <w:name w:val="List Paragraph"/>
    <w:basedOn w:val="Normal"/>
    <w:uiPriority w:val="99"/>
    <w:qFormat/>
    <w:rsid w:val="000220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</Pages>
  <Words>270</Words>
  <Characters>1625</Characters>
  <Application>Microsoft Office Outlook</Application>
  <DocSecurity>0</DocSecurity>
  <Lines>0</Lines>
  <Paragraphs>0</Paragraphs>
  <ScaleCrop>false</ScaleCrop>
  <Company>Gmina Jedlicze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Cisoń-Gierula</cp:lastModifiedBy>
  <cp:revision>25</cp:revision>
  <cp:lastPrinted>2011-04-27T07:29:00Z</cp:lastPrinted>
  <dcterms:created xsi:type="dcterms:W3CDTF">2010-08-27T09:39:00Z</dcterms:created>
  <dcterms:modified xsi:type="dcterms:W3CDTF">2011-05-12T06:41:00Z</dcterms:modified>
</cp:coreProperties>
</file>