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F" w:rsidRDefault="001C5640" w:rsidP="00222930">
      <w:pPr>
        <w:spacing w:line="360" w:lineRule="auto"/>
        <w:ind w:left="-142"/>
      </w:pP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4874895</wp:posOffset>
            </wp:positionH>
            <wp:positionV relativeFrom="margin">
              <wp:posOffset>-15875</wp:posOffset>
            </wp:positionV>
            <wp:extent cx="1775460" cy="982345"/>
            <wp:effectExtent l="19050" t="0" r="0" b="0"/>
            <wp:wrapSquare wrapText="bothSides"/>
            <wp:docPr id="12" name="irc_mi" descr="http://mdk.bartoszyce.info/konf/lang/pl/album/fotki_do_podstron/duze/logo_bart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k.bartoszyce.info/konf/lang/pl/album/fotki_do_podstron/duze/logo_barts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2192020</wp:posOffset>
            </wp:positionH>
            <wp:positionV relativeFrom="margin">
              <wp:posOffset>-15875</wp:posOffset>
            </wp:positionV>
            <wp:extent cx="2353310" cy="951865"/>
            <wp:effectExtent l="19050" t="0" r="8890" b="0"/>
            <wp:wrapSquare wrapText="bothSides"/>
            <wp:docPr id="11" name="Obraz 11" descr="C:\Documents and Settings\kirkuc.slawomir\Moje dokumenty\Moje obrazy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irkuc.slawomir\Moje dokumenty\Moje obrazy\loga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-60960</wp:posOffset>
            </wp:positionV>
            <wp:extent cx="1764030" cy="1026795"/>
            <wp:effectExtent l="19050" t="0" r="7620" b="0"/>
            <wp:wrapSquare wrapText="bothSides"/>
            <wp:docPr id="4" name="Obraz 1" descr="d:\users\kirkuc_s\Moje dokumenty\Moje obrazy\loga\Miasto3kulturtencza_s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Miasto3kulturtencza_sred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E6">
        <w:rPr>
          <w:rFonts w:ascii="Arial Black" w:hAnsi="Arial Black" w:cs="Arial"/>
          <w:color w:val="0070C0"/>
          <w:sz w:val="28"/>
          <w:szCs w:val="28"/>
        </w:rPr>
        <w:t xml:space="preserve">  </w:t>
      </w:r>
      <w:r w:rsidR="00D21B5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B51F18">
        <w:rPr>
          <w:rFonts w:ascii="Arial Black" w:hAnsi="Arial Black" w:cs="Arial"/>
          <w:color w:val="0070C0"/>
          <w:sz w:val="28"/>
          <w:szCs w:val="28"/>
        </w:rPr>
        <w:t xml:space="preserve"> </w:t>
      </w:r>
    </w:p>
    <w:p w:rsidR="009A534F" w:rsidRDefault="001C5640" w:rsidP="0089153B">
      <w:pPr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1238885</wp:posOffset>
            </wp:positionV>
            <wp:extent cx="743585" cy="861060"/>
            <wp:effectExtent l="19050" t="0" r="0" b="0"/>
            <wp:wrapSquare wrapText="bothSides"/>
            <wp:docPr id="13" name="Obraz 1" descr="d:\Users\kirkuc.slawomir\Moje dokumenty\Moje obrazy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kirkuc.slawomir\Moje dokumenty\Moje obrazy\loga\Her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8A" w:rsidRDefault="0096158A" w:rsidP="0096158A">
      <w:r>
        <w:t xml:space="preserve">       </w:t>
      </w:r>
    </w:p>
    <w:p w:rsidR="0096158A" w:rsidRDefault="0096158A" w:rsidP="0096158A"/>
    <w:p w:rsidR="0076239F" w:rsidRDefault="0076239F" w:rsidP="0096158A"/>
    <w:p w:rsidR="00222930" w:rsidRDefault="00222930" w:rsidP="0096158A"/>
    <w:p w:rsidR="001C5640" w:rsidRDefault="0076239F" w:rsidP="0096158A">
      <w:r>
        <w:t xml:space="preserve">                                                  </w:t>
      </w:r>
    </w:p>
    <w:p w:rsidR="009A534F" w:rsidRPr="00E039CA" w:rsidRDefault="001C5640" w:rsidP="0096158A">
      <w:r>
        <w:t xml:space="preserve">                                                                      </w:t>
      </w:r>
      <w:r w:rsidR="0096158A">
        <w:t xml:space="preserve">Patronat Honorowy                 </w:t>
      </w:r>
    </w:p>
    <w:p w:rsidR="00F61254" w:rsidRDefault="0076239F" w:rsidP="0096158A">
      <w:r>
        <w:t xml:space="preserve">                               </w:t>
      </w:r>
      <w:r w:rsidR="00DF304C">
        <w:t xml:space="preserve">                             </w:t>
      </w:r>
      <w:r>
        <w:t xml:space="preserve"> </w:t>
      </w:r>
      <w:r w:rsidR="0096158A">
        <w:t>Burmistrz Miasta Bartoszyce</w:t>
      </w:r>
    </w:p>
    <w:p w:rsidR="00222930" w:rsidRDefault="0096158A" w:rsidP="00222930">
      <w:r>
        <w:t xml:space="preserve">                                           </w:t>
      </w:r>
      <w:r w:rsidR="00DF304C">
        <w:t xml:space="preserve">                          </w:t>
      </w:r>
      <w:r w:rsidR="0076239F">
        <w:t xml:space="preserve">  </w:t>
      </w:r>
      <w:r>
        <w:t>Piotr Petrykowski</w:t>
      </w:r>
    </w:p>
    <w:p w:rsidR="001C5640" w:rsidRPr="00222930" w:rsidRDefault="001C5640" w:rsidP="00222930"/>
    <w:p w:rsidR="00F61254" w:rsidRPr="00D21B56" w:rsidRDefault="00020E1A" w:rsidP="00F61254">
      <w:pPr>
        <w:spacing w:line="360" w:lineRule="auto"/>
        <w:jc w:val="center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 w:cs="Arial"/>
          <w:color w:val="0070C0"/>
          <w:sz w:val="36"/>
          <w:szCs w:val="36"/>
        </w:rPr>
        <w:t>V</w:t>
      </w:r>
      <w:r w:rsidR="001C5640">
        <w:rPr>
          <w:rFonts w:ascii="Arial Black" w:hAnsi="Arial Black" w:cs="Arial"/>
          <w:color w:val="0070C0"/>
          <w:sz w:val="36"/>
          <w:szCs w:val="36"/>
        </w:rPr>
        <w:t>I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 xml:space="preserve"> </w:t>
      </w:r>
      <w:r w:rsidR="00F61254">
        <w:rPr>
          <w:rFonts w:ascii="Arial Black" w:hAnsi="Arial Black" w:cs="Arial"/>
          <w:color w:val="0070C0"/>
          <w:sz w:val="36"/>
          <w:szCs w:val="36"/>
        </w:rPr>
        <w:t xml:space="preserve">BARTOSZYCKI 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>KONKURS WIEDZY O SPORCIE</w:t>
      </w:r>
    </w:p>
    <w:p w:rsidR="009A534F" w:rsidRDefault="009A534F" w:rsidP="0089153B">
      <w:pPr>
        <w:jc w:val="center"/>
      </w:pPr>
    </w:p>
    <w:p w:rsidR="009A534F" w:rsidRDefault="009A534F" w:rsidP="0089153B">
      <w:pPr>
        <w:jc w:val="center"/>
      </w:pPr>
    </w:p>
    <w:p w:rsidR="0089153B" w:rsidRPr="00455428" w:rsidRDefault="0089153B" w:rsidP="0089153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55428">
        <w:rPr>
          <w:b/>
          <w:i/>
          <w:sz w:val="28"/>
          <w:szCs w:val="28"/>
          <w:u w:val="single"/>
        </w:rPr>
        <w:t xml:space="preserve">REGULAMIN </w:t>
      </w:r>
      <w:r w:rsidR="00D21B56">
        <w:rPr>
          <w:b/>
          <w:i/>
          <w:sz w:val="28"/>
          <w:szCs w:val="28"/>
          <w:u w:val="single"/>
        </w:rPr>
        <w:t xml:space="preserve"> </w:t>
      </w:r>
      <w:r w:rsidRPr="00455428">
        <w:rPr>
          <w:b/>
          <w:i/>
          <w:sz w:val="28"/>
          <w:szCs w:val="28"/>
          <w:u w:val="single"/>
        </w:rPr>
        <w:t>KONKURSU</w:t>
      </w:r>
    </w:p>
    <w:p w:rsidR="0089153B" w:rsidRDefault="0089153B" w:rsidP="0089153B">
      <w:pPr>
        <w:spacing w:line="360" w:lineRule="auto"/>
        <w:jc w:val="both"/>
      </w:pPr>
    </w:p>
    <w:p w:rsidR="00CA1C45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t>Rozdział I</w:t>
      </w:r>
    </w:p>
    <w:p w:rsidR="00127A81" w:rsidRDefault="00127A81" w:rsidP="0089153B">
      <w:pPr>
        <w:spacing w:line="360" w:lineRule="auto"/>
        <w:jc w:val="both"/>
        <w:rPr>
          <w:b/>
        </w:rPr>
      </w:pP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Organizator:</w:t>
      </w:r>
    </w:p>
    <w:p w:rsidR="0089153B" w:rsidRPr="00B51F18" w:rsidRDefault="0089153B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 w:rsidRPr="00B51F18">
        <w:t>Bartoszycki Ośrodek Sportu i Rekreacji</w:t>
      </w:r>
    </w:p>
    <w:p w:rsidR="0089153B" w:rsidRDefault="008908B2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Telewizja Kablowa BART-</w:t>
      </w:r>
      <w:r w:rsidR="0089153B" w:rsidRPr="00B51F18">
        <w:t>SAT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Współorganizator:</w:t>
      </w:r>
    </w:p>
    <w:p w:rsidR="0089153B" w:rsidRDefault="0089153B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 w:rsidRPr="00B51F18">
        <w:t>Urząd Miasta Bartoszyce</w:t>
      </w:r>
    </w:p>
    <w:p w:rsidR="009A534F" w:rsidRDefault="009A534F" w:rsidP="009A534F">
      <w:pPr>
        <w:pStyle w:val="Akapitzlist"/>
        <w:numPr>
          <w:ilvl w:val="0"/>
          <w:numId w:val="4"/>
        </w:numPr>
        <w:spacing w:line="360" w:lineRule="auto"/>
        <w:jc w:val="both"/>
      </w:pPr>
      <w:r>
        <w:t>Patronat Honorowy</w:t>
      </w:r>
      <w:r w:rsidR="00F72CA0">
        <w:t>:</w:t>
      </w:r>
    </w:p>
    <w:p w:rsidR="009A534F" w:rsidRDefault="0076239F" w:rsidP="009A534F">
      <w:pPr>
        <w:pStyle w:val="Akapitzlist"/>
        <w:numPr>
          <w:ilvl w:val="0"/>
          <w:numId w:val="16"/>
        </w:numPr>
        <w:spacing w:line="360" w:lineRule="auto"/>
        <w:jc w:val="both"/>
      </w:pPr>
      <w:r>
        <w:t>Piotr Petrykowski – Burmistrz Miasta Bartoszyce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Patronat medialny:</w:t>
      </w:r>
    </w:p>
    <w:p w:rsidR="0089153B" w:rsidRPr="00B51F18" w:rsidRDefault="0089153B" w:rsidP="0089153B">
      <w:pPr>
        <w:pStyle w:val="Akapitzlist"/>
        <w:numPr>
          <w:ilvl w:val="0"/>
          <w:numId w:val="10"/>
        </w:numPr>
        <w:spacing w:line="360" w:lineRule="auto"/>
        <w:jc w:val="both"/>
      </w:pPr>
      <w:r w:rsidRPr="00B51F18">
        <w:t xml:space="preserve">Telewizja Kablowa BART </w:t>
      </w:r>
      <w:r w:rsidR="00687B35">
        <w:t>-</w:t>
      </w:r>
      <w:r w:rsidRPr="00B51F18">
        <w:t xml:space="preserve"> SAT</w:t>
      </w:r>
    </w:p>
    <w:p w:rsidR="00127A81" w:rsidRPr="00B51F18" w:rsidRDefault="00B51F18" w:rsidP="00B51F18">
      <w:pPr>
        <w:spacing w:line="360" w:lineRule="auto"/>
        <w:jc w:val="both"/>
        <w:rPr>
          <w:b/>
        </w:rPr>
      </w:pPr>
      <w:r>
        <w:rPr>
          <w:b/>
        </w:rPr>
        <w:t>Rozdział II</w:t>
      </w:r>
    </w:p>
    <w:p w:rsidR="0089153B" w:rsidRDefault="0089153B" w:rsidP="0089153B">
      <w:pPr>
        <w:spacing w:line="360" w:lineRule="auto"/>
        <w:jc w:val="both"/>
      </w:pPr>
      <w:r w:rsidRPr="00B51F18">
        <w:t>Cele konkursu: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Popularyzacja wiedzy o sporcie w zakresie historii polski</w:t>
      </w:r>
      <w:r w:rsidR="006A1DC2">
        <w:t xml:space="preserve">ego i międzynarodowego sportu, </w:t>
      </w:r>
      <w:r>
        <w:t xml:space="preserve">osiągnięć polskich </w:t>
      </w:r>
      <w:r w:rsidR="00482B4F">
        <w:t xml:space="preserve">i zagranicznych </w:t>
      </w:r>
      <w:r>
        <w:t>sportowców na arenie międzynarodowej, znajomość podstawowych przepisów i zasad poszczególnych dyscyplin sportu.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Aktywizowanie społeczeństwa do zgłębiania wiedzy o sporcie.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Zdiagnozowanie stanu wiedzy o sporcie na szczeblu całego powiatu.</w:t>
      </w:r>
    </w:p>
    <w:p w:rsidR="0089153B" w:rsidRDefault="00EB360F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Wyłonienie najlepszych </w:t>
      </w:r>
      <w:r w:rsidR="004E3940">
        <w:t xml:space="preserve">uczestników </w:t>
      </w:r>
      <w:bookmarkStart w:id="0" w:name="_GoBack"/>
      <w:bookmarkEnd w:id="0"/>
      <w:r w:rsidR="006827DF">
        <w:t>w</w:t>
      </w:r>
      <w:r>
        <w:t xml:space="preserve"> kategorii open</w:t>
      </w:r>
      <w:r w:rsidR="006827DF">
        <w:t>.</w:t>
      </w:r>
    </w:p>
    <w:p w:rsidR="00832192" w:rsidRDefault="00832192" w:rsidP="00C1123B">
      <w:pPr>
        <w:spacing w:line="360" w:lineRule="auto"/>
        <w:ind w:left="360"/>
        <w:jc w:val="both"/>
      </w:pPr>
    </w:p>
    <w:p w:rsidR="008E4973" w:rsidRDefault="008E4973" w:rsidP="0089153B">
      <w:pPr>
        <w:spacing w:line="360" w:lineRule="auto"/>
        <w:jc w:val="both"/>
        <w:rPr>
          <w:b/>
        </w:rPr>
      </w:pPr>
    </w:p>
    <w:p w:rsidR="00127A81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lastRenderedPageBreak/>
        <w:t>Rozdział I</w:t>
      </w:r>
      <w:r w:rsidR="00F61254">
        <w:rPr>
          <w:b/>
        </w:rPr>
        <w:t>I</w:t>
      </w:r>
      <w:r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Założenia organizacyjne</w:t>
      </w:r>
    </w:p>
    <w:p w:rsidR="001F0BD3" w:rsidRDefault="001F0BD3" w:rsidP="001F0BD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Konkurs organizowany jest w </w:t>
      </w:r>
      <w:r w:rsidR="008E4973">
        <w:t>kategorii OPEN</w:t>
      </w:r>
    </w:p>
    <w:p w:rsidR="00D06E6F" w:rsidRDefault="00D06E6F" w:rsidP="000D5DC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Konkurs odbędzie się w </w:t>
      </w:r>
      <w:r w:rsidR="00686A2A">
        <w:t xml:space="preserve">kilku </w:t>
      </w:r>
      <w:r>
        <w:t>etapach:</w:t>
      </w:r>
    </w:p>
    <w:p w:rsidR="0089153B" w:rsidRDefault="008E4973" w:rsidP="008E4973">
      <w:pPr>
        <w:pStyle w:val="Akapitzlist"/>
        <w:spacing w:line="360" w:lineRule="auto"/>
        <w:ind w:left="1065"/>
        <w:jc w:val="both"/>
      </w:pPr>
      <w:r>
        <w:t xml:space="preserve">Eliminacje </w:t>
      </w:r>
      <w:r w:rsidR="0089153B" w:rsidRPr="007E5855">
        <w:t>dnia</w:t>
      </w:r>
      <w:r w:rsidR="007E5855" w:rsidRPr="007E5855">
        <w:t xml:space="preserve"> </w:t>
      </w:r>
      <w:r>
        <w:t>16</w:t>
      </w:r>
      <w:r w:rsidR="00020E1A">
        <w:t>.0</w:t>
      </w:r>
      <w:r>
        <w:t>4</w:t>
      </w:r>
      <w:r w:rsidR="00020E1A">
        <w:t>.20</w:t>
      </w:r>
      <w:r w:rsidR="00B06890">
        <w:t>2</w:t>
      </w:r>
      <w:r>
        <w:t>3</w:t>
      </w:r>
      <w:r w:rsidR="00B06890">
        <w:t xml:space="preserve"> r.</w:t>
      </w:r>
      <w:r w:rsidR="00020E1A">
        <w:t xml:space="preserve"> </w:t>
      </w:r>
      <w:r w:rsidR="007E5855" w:rsidRPr="007E5855">
        <w:t xml:space="preserve"> </w:t>
      </w:r>
      <w:r w:rsidR="0089153B" w:rsidRPr="007E5855">
        <w:t>godz</w:t>
      </w:r>
      <w:r w:rsidR="000D5DC6" w:rsidRPr="007E5855">
        <w:t>.</w:t>
      </w:r>
      <w:r w:rsidR="00137D2B">
        <w:t>16.00</w:t>
      </w:r>
      <w:r w:rsidR="007E5855">
        <w:t xml:space="preserve"> </w:t>
      </w:r>
      <w:r>
        <w:t>Hala sportowa ul. Słowackiego 2</w:t>
      </w:r>
    </w:p>
    <w:p w:rsidR="008E4973" w:rsidRPr="001F0BD3" w:rsidRDefault="008E4973" w:rsidP="008E4973">
      <w:pPr>
        <w:pStyle w:val="Akapitzlist"/>
        <w:spacing w:line="360" w:lineRule="auto"/>
        <w:ind w:left="1065"/>
        <w:jc w:val="both"/>
      </w:pPr>
      <w:r>
        <w:t>Finał dnia 20.04.2023 r. godz. 18.00 Hala sportowa ul. Słowackiego 2</w:t>
      </w:r>
    </w:p>
    <w:p w:rsidR="00C1328B" w:rsidRDefault="00D06E6F" w:rsidP="008E49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Zadania konkursowe </w:t>
      </w:r>
    </w:p>
    <w:p w:rsidR="008E4973" w:rsidRDefault="008E4973" w:rsidP="008E4973">
      <w:pPr>
        <w:pStyle w:val="Akapitzlist"/>
        <w:spacing w:line="360" w:lineRule="auto"/>
        <w:ind w:left="1065"/>
        <w:jc w:val="both"/>
      </w:pPr>
      <w:r>
        <w:rPr>
          <w:b/>
        </w:rPr>
        <w:t>Eliminacje</w:t>
      </w:r>
      <w:r>
        <w:t xml:space="preserve"> – zadania będą składały się z 70  pytań w formie testów / przy każdym pytaniu będą 3 odpowiedzi w tym jedna prawidłowa. /Czas na rozwiązanie 60 minut/ Każda prawidłowa odpowiedź 1 pkt. Przy równej ilości punktów decyduje stopień trudności  prawidłowych odpowiedzi w pytaniach od 61 do 70. Najlepsza czwórka awansuje do finału</w:t>
      </w:r>
    </w:p>
    <w:p w:rsidR="00EB360F" w:rsidRDefault="00EB360F" w:rsidP="00942A63">
      <w:pPr>
        <w:pStyle w:val="Akapitzlist"/>
        <w:spacing w:line="360" w:lineRule="auto"/>
        <w:jc w:val="both"/>
      </w:pPr>
      <w:r>
        <w:t xml:space="preserve">      </w:t>
      </w:r>
      <w:r w:rsidR="008E4973">
        <w:rPr>
          <w:b/>
        </w:rPr>
        <w:t>Finał</w:t>
      </w:r>
      <w:r w:rsidR="00C1328B">
        <w:t xml:space="preserve"> - </w:t>
      </w:r>
      <w:r w:rsidR="00D06E6F">
        <w:t>będzie się składał</w:t>
      </w:r>
      <w:r w:rsidR="00E35C8A">
        <w:t>a</w:t>
      </w:r>
      <w:r>
        <w:t xml:space="preserve"> </w:t>
      </w:r>
      <w:r w:rsidR="00D06E6F">
        <w:t xml:space="preserve">z </w:t>
      </w:r>
      <w:r w:rsidR="004D2FC3">
        <w:t xml:space="preserve">odpowiedzi ustnych na </w:t>
      </w:r>
      <w:r>
        <w:t>5 pytań</w:t>
      </w:r>
      <w:r w:rsidR="00D06E6F">
        <w:t xml:space="preserve">, </w:t>
      </w:r>
      <w:r w:rsidR="004D2FC3">
        <w:t xml:space="preserve">gdzie </w:t>
      </w:r>
      <w:r w:rsidR="00E35C8A">
        <w:t xml:space="preserve"> </w:t>
      </w:r>
      <w:r>
        <w:t xml:space="preserve">wszyscy   </w:t>
      </w:r>
    </w:p>
    <w:p w:rsidR="00EB360F" w:rsidRDefault="00EB360F" w:rsidP="00942A63">
      <w:pPr>
        <w:pStyle w:val="Akapitzlist"/>
        <w:spacing w:line="360" w:lineRule="auto"/>
        <w:jc w:val="both"/>
      </w:pPr>
      <w:r>
        <w:rPr>
          <w:b/>
        </w:rPr>
        <w:t xml:space="preserve">      </w:t>
      </w:r>
      <w:r>
        <w:t>uczestnicy będą mieli do wyboru z listy  pytań przygotowanych przez   Organizatora.</w:t>
      </w:r>
    </w:p>
    <w:p w:rsidR="00204CA6" w:rsidRDefault="00EB360F" w:rsidP="00942A63">
      <w:pPr>
        <w:pStyle w:val="Akapitzlist"/>
        <w:spacing w:line="360" w:lineRule="auto"/>
        <w:jc w:val="both"/>
      </w:pPr>
      <w:r>
        <w:t xml:space="preserve">      </w:t>
      </w:r>
      <w:r w:rsidR="00C1328B">
        <w:t>Każdy z uczestników będzie na przemian odpowiadał na 5 wybranych</w:t>
      </w:r>
      <w:r w:rsidR="00E35C8A">
        <w:t xml:space="preserve"> </w:t>
      </w:r>
      <w:r w:rsidR="00C1328B">
        <w:t xml:space="preserve">pytań. </w:t>
      </w:r>
    </w:p>
    <w:p w:rsidR="00EA0556" w:rsidRDefault="00EA0556" w:rsidP="00942A63">
      <w:pPr>
        <w:pStyle w:val="Akapitzlist"/>
        <w:spacing w:line="360" w:lineRule="auto"/>
        <w:jc w:val="both"/>
      </w:pPr>
      <w:r>
        <w:t xml:space="preserve">      Osoba która osiągnie największą ilość punktów zdobędzie I miejsce, pozostałe miejsca</w:t>
      </w:r>
    </w:p>
    <w:p w:rsidR="00EA0556" w:rsidRDefault="00B3731E" w:rsidP="00942A63">
      <w:pPr>
        <w:spacing w:line="360" w:lineRule="auto"/>
        <w:jc w:val="both"/>
      </w:pPr>
      <w:r>
        <w:t xml:space="preserve">                 </w:t>
      </w:r>
      <w:r w:rsidR="00EA0556">
        <w:t>w kolejności zdobytych punktów .</w:t>
      </w:r>
    </w:p>
    <w:p w:rsidR="00EA0556" w:rsidRDefault="00EA0556" w:rsidP="00942A63">
      <w:pPr>
        <w:pStyle w:val="Akapitzlist"/>
        <w:spacing w:line="360" w:lineRule="auto"/>
        <w:jc w:val="both"/>
      </w:pPr>
      <w:r>
        <w:t xml:space="preserve">    </w:t>
      </w:r>
      <w:r w:rsidR="00EB360F">
        <w:t xml:space="preserve"> </w:t>
      </w:r>
      <w:r>
        <w:t xml:space="preserve"> Za każde rozwiązane pytanie osoba  otrzyma 1 punkt.</w:t>
      </w:r>
    </w:p>
    <w:p w:rsidR="00EA0556" w:rsidRDefault="00EB360F" w:rsidP="00942A63">
      <w:pPr>
        <w:pStyle w:val="Akapitzlist"/>
        <w:spacing w:line="360" w:lineRule="auto"/>
        <w:jc w:val="both"/>
      </w:pPr>
      <w:r>
        <w:t xml:space="preserve">    </w:t>
      </w:r>
      <w:r w:rsidR="00EA0556">
        <w:t xml:space="preserve"> </w:t>
      </w:r>
      <w:r>
        <w:t xml:space="preserve"> </w:t>
      </w:r>
      <w:r w:rsidR="00EA0556">
        <w:t xml:space="preserve">W przypadku remisu przewiduje się dogrywkę – </w:t>
      </w:r>
      <w:r w:rsidR="00567F07">
        <w:t>po jednym pytaniu</w:t>
      </w:r>
      <w:r w:rsidR="00EA0556">
        <w:t xml:space="preserve">, osoba która udzieli </w:t>
      </w:r>
      <w:r w:rsidR="00567F07">
        <w:t xml:space="preserve">  </w:t>
      </w:r>
    </w:p>
    <w:p w:rsidR="001A56C8" w:rsidRDefault="00567F07" w:rsidP="00942A63">
      <w:pPr>
        <w:pStyle w:val="Akapitzlist"/>
        <w:spacing w:line="360" w:lineRule="auto"/>
        <w:jc w:val="both"/>
      </w:pPr>
      <w:r>
        <w:t xml:space="preserve">      błędnej odpowiedzi, zajmuje niższą lokatę , przy poprawnej osoby drugiej / trzeciej /</w:t>
      </w:r>
    </w:p>
    <w:p w:rsidR="005264EB" w:rsidRDefault="005264EB" w:rsidP="0089153B">
      <w:pPr>
        <w:spacing w:line="360" w:lineRule="auto"/>
        <w:jc w:val="both"/>
        <w:rPr>
          <w:b/>
        </w:rPr>
      </w:pPr>
    </w:p>
    <w:p w:rsidR="00127A81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t>Rozdział IV</w:t>
      </w:r>
    </w:p>
    <w:p w:rsidR="0089153B" w:rsidRDefault="0089153B" w:rsidP="0089153B">
      <w:pPr>
        <w:spacing w:line="360" w:lineRule="auto"/>
        <w:jc w:val="both"/>
      </w:pPr>
      <w:r>
        <w:t>Zakres tematyczny</w:t>
      </w:r>
    </w:p>
    <w:p w:rsidR="00407064" w:rsidRDefault="0089153B" w:rsidP="00407064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Pytania </w:t>
      </w:r>
      <w:r w:rsidR="00DF784C">
        <w:t xml:space="preserve">z </w:t>
      </w:r>
      <w:r>
        <w:t>zakres</w:t>
      </w:r>
      <w:r w:rsidR="00B51F18">
        <w:t>u</w:t>
      </w:r>
      <w:r>
        <w:t xml:space="preserve"> </w:t>
      </w:r>
      <w:r w:rsidR="00DF784C">
        <w:t>:</w:t>
      </w:r>
    </w:p>
    <w:p w:rsidR="00407064" w:rsidRDefault="0089153B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Igrzyska Olimpijskie letnie i zimowe </w:t>
      </w:r>
    </w:p>
    <w:p w:rsidR="0089153B" w:rsidRDefault="00407064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N</w:t>
      </w:r>
      <w:r w:rsidR="0089153B">
        <w:t>ajważniejsze wydarzenia, wyniki i osiągnięcia na imprezach r</w:t>
      </w:r>
      <w:r>
        <w:t xml:space="preserve">angi mistrzostw świata, </w:t>
      </w:r>
      <w:r w:rsidR="00351988">
        <w:t xml:space="preserve"> Europy oraz Polski.</w:t>
      </w:r>
    </w:p>
    <w:p w:rsidR="00A703E0" w:rsidRDefault="00A703E0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Sylwetki znanych sportowców</w:t>
      </w:r>
    </w:p>
    <w:p w:rsidR="0089153B" w:rsidRDefault="00407064" w:rsidP="0089153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Historia sportu </w:t>
      </w:r>
      <w:r w:rsidR="00DF784C">
        <w:t xml:space="preserve">Miasta </w:t>
      </w:r>
      <w:r>
        <w:t xml:space="preserve"> Bartoszyce</w:t>
      </w:r>
    </w:p>
    <w:p w:rsidR="00127A81" w:rsidRDefault="001F0BD3" w:rsidP="00EB360F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Przepisy sportowe</w:t>
      </w:r>
    </w:p>
    <w:p w:rsidR="0089153B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t xml:space="preserve">Rozdział </w:t>
      </w:r>
      <w:r w:rsidR="0089153B">
        <w:rPr>
          <w:b/>
        </w:rPr>
        <w:t>V</w:t>
      </w:r>
    </w:p>
    <w:p w:rsidR="006A1DC2" w:rsidRDefault="00B51F18" w:rsidP="00B51F18">
      <w:pPr>
        <w:spacing w:line="360" w:lineRule="auto"/>
        <w:jc w:val="both"/>
      </w:pPr>
      <w:r w:rsidRPr="00407064">
        <w:t>Nagrody</w:t>
      </w:r>
      <w:r>
        <w:t>:</w:t>
      </w:r>
    </w:p>
    <w:p w:rsidR="008E4973" w:rsidRDefault="008E4973" w:rsidP="008E4973">
      <w:pPr>
        <w:spacing w:line="360" w:lineRule="auto"/>
        <w:jc w:val="both"/>
      </w:pPr>
      <w:r>
        <w:t xml:space="preserve">                         I miejsce – statuetka oraz talon na 500 zł</w:t>
      </w:r>
    </w:p>
    <w:p w:rsidR="008E4973" w:rsidRDefault="008E4973" w:rsidP="008E4973">
      <w:pPr>
        <w:spacing w:line="360" w:lineRule="auto"/>
        <w:jc w:val="both"/>
      </w:pPr>
      <w:r>
        <w:t xml:space="preserve">                         II miejsce – statuetka oraz talon na 400 zł</w:t>
      </w:r>
    </w:p>
    <w:p w:rsidR="008E4973" w:rsidRDefault="008E4973" w:rsidP="008E4973">
      <w:pPr>
        <w:spacing w:line="360" w:lineRule="auto"/>
        <w:jc w:val="both"/>
      </w:pPr>
      <w:r>
        <w:t xml:space="preserve">                         III miejsce – statuetka oraz talon na 300 zł</w:t>
      </w:r>
    </w:p>
    <w:p w:rsidR="002D54B3" w:rsidRPr="00F0559E" w:rsidRDefault="008E4973" w:rsidP="008E4973">
      <w:pPr>
        <w:spacing w:line="360" w:lineRule="auto"/>
        <w:jc w:val="both"/>
      </w:pPr>
      <w:r>
        <w:t xml:space="preserve">                         IV miejsce – statuetka oraz talon na 200 zł </w:t>
      </w:r>
    </w:p>
    <w:p w:rsidR="008E4973" w:rsidRDefault="008E4973" w:rsidP="0089153B">
      <w:pPr>
        <w:spacing w:line="360" w:lineRule="auto"/>
        <w:jc w:val="both"/>
        <w:rPr>
          <w:b/>
        </w:rPr>
      </w:pPr>
    </w:p>
    <w:p w:rsidR="008E4973" w:rsidRDefault="008E4973" w:rsidP="0089153B">
      <w:pPr>
        <w:spacing w:line="360" w:lineRule="auto"/>
        <w:jc w:val="both"/>
        <w:rPr>
          <w:b/>
        </w:rPr>
      </w:pPr>
    </w:p>
    <w:p w:rsidR="00AE57ED" w:rsidRDefault="00B51F18" w:rsidP="0089153B">
      <w:pPr>
        <w:spacing w:line="360" w:lineRule="auto"/>
        <w:jc w:val="both"/>
        <w:rPr>
          <w:b/>
        </w:rPr>
      </w:pPr>
      <w:r>
        <w:rPr>
          <w:b/>
        </w:rPr>
        <w:lastRenderedPageBreak/>
        <w:t>Rozdział V</w:t>
      </w:r>
      <w:r w:rsidR="00EF7159"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Postanowienia końcowe</w:t>
      </w:r>
    </w:p>
    <w:p w:rsidR="00F659B3" w:rsidRPr="00F659B3" w:rsidRDefault="00F659B3" w:rsidP="00F659B3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F659B3">
        <w:rPr>
          <w:b/>
        </w:rPr>
        <w:t xml:space="preserve">Warunkiem przystąpienia do konkursu jest </w:t>
      </w:r>
      <w:r w:rsidR="00AD6C49">
        <w:rPr>
          <w:b/>
        </w:rPr>
        <w:t xml:space="preserve">zgłoszenie drogą elektroniczną </w:t>
      </w:r>
      <w:hyperlink r:id="rId13" w:history="1">
        <w:r w:rsidR="00AD6C49" w:rsidRPr="00DD2C91">
          <w:rPr>
            <w:rStyle w:val="Hipercze"/>
            <w:b/>
          </w:rPr>
          <w:t>slawomir.kirkuc@bartoszyce.pl</w:t>
        </w:r>
      </w:hyperlink>
      <w:r w:rsidR="00AD6C49">
        <w:rPr>
          <w:b/>
        </w:rPr>
        <w:t xml:space="preserve"> lub osobiście w biurze </w:t>
      </w:r>
      <w:proofErr w:type="spellStart"/>
      <w:r w:rsidR="00AD6C49">
        <w:rPr>
          <w:b/>
        </w:rPr>
        <w:t>BOSiR</w:t>
      </w:r>
      <w:proofErr w:type="spellEnd"/>
      <w:r w:rsidR="00AD6C49">
        <w:rPr>
          <w:b/>
        </w:rPr>
        <w:t xml:space="preserve"> do dnia 5 kwietnia 2023 r. </w:t>
      </w:r>
    </w:p>
    <w:p w:rsidR="00407064" w:rsidRDefault="0089153B" w:rsidP="00407064">
      <w:pPr>
        <w:pStyle w:val="Akapitzlist"/>
        <w:numPr>
          <w:ilvl w:val="0"/>
          <w:numId w:val="14"/>
        </w:numPr>
        <w:spacing w:line="360" w:lineRule="auto"/>
        <w:jc w:val="both"/>
      </w:pPr>
      <w:r>
        <w:t>Prace testowe</w:t>
      </w:r>
      <w:r w:rsidR="00407064">
        <w:t xml:space="preserve"> </w:t>
      </w:r>
      <w:r>
        <w:t xml:space="preserve">– </w:t>
      </w:r>
      <w:r w:rsidR="00407064">
        <w:t xml:space="preserve">koperta z arkuszami </w:t>
      </w:r>
      <w:r w:rsidR="00CA1C45">
        <w:t xml:space="preserve">opracowanych </w:t>
      </w:r>
      <w:r w:rsidR="00407064">
        <w:t xml:space="preserve">testów będzie komisyjnie zaplombowana. </w:t>
      </w:r>
    </w:p>
    <w:p w:rsidR="00407064" w:rsidRDefault="00407064" w:rsidP="000D5DC6">
      <w:pPr>
        <w:pStyle w:val="Akapitzlist"/>
        <w:numPr>
          <w:ilvl w:val="0"/>
          <w:numId w:val="14"/>
        </w:numPr>
        <w:spacing w:line="360" w:lineRule="auto"/>
        <w:jc w:val="both"/>
      </w:pPr>
      <w:r>
        <w:t>Uczestnik na swojej karcie odpowiedzi wpisuje imię i nazwisko oraz adres</w:t>
      </w:r>
      <w:r w:rsidR="00F659B3">
        <w:t xml:space="preserve"> zamieszkania.</w:t>
      </w:r>
    </w:p>
    <w:p w:rsidR="00E6253E" w:rsidRDefault="0089153B" w:rsidP="00CA1C45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Wyniki </w:t>
      </w:r>
      <w:r w:rsidR="00957B41">
        <w:t xml:space="preserve">z eliminacji </w:t>
      </w:r>
      <w:r>
        <w:t xml:space="preserve">zostaną podane do wiadomości </w:t>
      </w:r>
      <w:r w:rsidR="00D977C6">
        <w:t xml:space="preserve">dnia </w:t>
      </w:r>
      <w:r w:rsidR="00AD6C49">
        <w:t xml:space="preserve">17 kwietna 2023 r. </w:t>
      </w:r>
    </w:p>
    <w:p w:rsidR="00AD6C49" w:rsidRDefault="00AD6C49" w:rsidP="00CA1C45">
      <w:pPr>
        <w:pStyle w:val="Akapitzlist"/>
        <w:numPr>
          <w:ilvl w:val="0"/>
          <w:numId w:val="14"/>
        </w:numPr>
        <w:spacing w:line="360" w:lineRule="auto"/>
        <w:jc w:val="both"/>
      </w:pPr>
      <w:r>
        <w:t>Organizator zastrzega odwołanie Konkursu w momencie zgłoszenia się małej ilości osób.</w:t>
      </w:r>
    </w:p>
    <w:p w:rsidR="009A534F" w:rsidRDefault="0043182C" w:rsidP="004A368D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Odpowiedzialny </w:t>
      </w:r>
      <w:r w:rsidR="00957B41">
        <w:t xml:space="preserve">za przebieg konkursu </w:t>
      </w:r>
      <w:r w:rsidR="00A21A91">
        <w:t>z ramienia BOSI</w:t>
      </w:r>
      <w:r>
        <w:t>R – Sławomir Kirkuć</w:t>
      </w:r>
      <w:r w:rsidR="004A368D">
        <w:t xml:space="preserve"> </w:t>
      </w:r>
      <w:r>
        <w:t xml:space="preserve">tel. </w:t>
      </w:r>
      <w:r w:rsidR="00957B41">
        <w:t>793</w:t>
      </w:r>
      <w:r w:rsidR="001A56C8">
        <w:t> </w:t>
      </w:r>
      <w:r w:rsidR="00957B41">
        <w:t>7</w:t>
      </w:r>
      <w:r w:rsidR="001A56C8">
        <w:t>98</w:t>
      </w:r>
      <w:r w:rsidR="00F43707">
        <w:t> </w:t>
      </w:r>
      <w:r w:rsidR="001A56C8">
        <w:t>401</w:t>
      </w:r>
    </w:p>
    <w:p w:rsidR="009A534F" w:rsidRPr="00EF7159" w:rsidRDefault="009A534F" w:rsidP="00EF7159">
      <w:pPr>
        <w:spacing w:line="360" w:lineRule="auto"/>
        <w:jc w:val="both"/>
      </w:pPr>
    </w:p>
    <w:p w:rsidR="009A534F" w:rsidRDefault="00EF7159" w:rsidP="009A534F">
      <w:pPr>
        <w:spacing w:line="360" w:lineRule="auto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   </w:t>
      </w:r>
      <w:r w:rsidR="00C53CE4">
        <w:rPr>
          <w:rFonts w:ascii="Arial Black" w:hAnsi="Arial Black" w:cs="Arial"/>
          <w:color w:val="0070C0"/>
          <w:sz w:val="28"/>
          <w:szCs w:val="28"/>
        </w:rPr>
        <w:t xml:space="preserve">                                      </w:t>
      </w:r>
      <w:r w:rsidR="009A534F">
        <w:rPr>
          <w:rFonts w:ascii="Arial Black" w:hAnsi="Arial Black" w:cs="Arial"/>
          <w:color w:val="0070C0"/>
          <w:sz w:val="28"/>
          <w:szCs w:val="28"/>
        </w:rPr>
        <w:t xml:space="preserve">   </w:t>
      </w:r>
    </w:p>
    <w:p w:rsidR="0096158A" w:rsidRDefault="0096158A" w:rsidP="0096158A"/>
    <w:p w:rsidR="0096158A" w:rsidRDefault="0096158A" w:rsidP="0096158A">
      <w:pPr>
        <w:jc w:val="center"/>
      </w:pPr>
    </w:p>
    <w:p w:rsidR="0096158A" w:rsidRDefault="0096158A" w:rsidP="0096158A">
      <w:r>
        <w:t xml:space="preserve">       </w:t>
      </w:r>
    </w:p>
    <w:p w:rsidR="0096158A" w:rsidRDefault="0096158A" w:rsidP="0096158A"/>
    <w:p w:rsidR="0096158A" w:rsidRDefault="0096158A" w:rsidP="0096158A"/>
    <w:p w:rsidR="0096158A" w:rsidRDefault="0096158A" w:rsidP="0096158A"/>
    <w:p w:rsidR="00AD6C49" w:rsidRDefault="0096158A" w:rsidP="00942A63">
      <w:r>
        <w:t xml:space="preserve"> </w:t>
      </w:r>
      <w:r w:rsidR="00020E1A">
        <w:t xml:space="preserve">              </w:t>
      </w:r>
    </w:p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AD6C49" w:rsidRDefault="00AD6C49" w:rsidP="00942A63"/>
    <w:p w:rsidR="005264EB" w:rsidRPr="00942A63" w:rsidRDefault="00020E1A" w:rsidP="00942A63">
      <w:r>
        <w:lastRenderedPageBreak/>
        <w:t xml:space="preserve">                </w:t>
      </w:r>
      <w:r w:rsidR="0096158A">
        <w:t xml:space="preserve"> </w:t>
      </w:r>
    </w:p>
    <w:p w:rsidR="00AD26BE" w:rsidRPr="00D21B56" w:rsidRDefault="00020E1A" w:rsidP="00AD26BE">
      <w:pPr>
        <w:spacing w:line="360" w:lineRule="auto"/>
        <w:jc w:val="center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 w:cs="Arial"/>
          <w:color w:val="0070C0"/>
          <w:sz w:val="36"/>
          <w:szCs w:val="36"/>
        </w:rPr>
        <w:t>V</w:t>
      </w:r>
      <w:r w:rsidR="00AD6C49">
        <w:rPr>
          <w:rFonts w:ascii="Arial Black" w:hAnsi="Arial Black" w:cs="Arial"/>
          <w:color w:val="0070C0"/>
          <w:sz w:val="36"/>
          <w:szCs w:val="36"/>
        </w:rPr>
        <w:t>I</w:t>
      </w:r>
      <w:r w:rsidR="00AD26BE" w:rsidRPr="00D21B56">
        <w:rPr>
          <w:rFonts w:ascii="Arial Black" w:hAnsi="Arial Black" w:cs="Arial"/>
          <w:color w:val="0070C0"/>
          <w:sz w:val="36"/>
          <w:szCs w:val="36"/>
        </w:rPr>
        <w:t xml:space="preserve"> </w:t>
      </w:r>
      <w:r>
        <w:rPr>
          <w:rFonts w:ascii="Arial Black" w:hAnsi="Arial Black" w:cs="Arial"/>
          <w:color w:val="0070C0"/>
          <w:sz w:val="36"/>
          <w:szCs w:val="36"/>
        </w:rPr>
        <w:t xml:space="preserve">BARTOSZYCKI </w:t>
      </w:r>
      <w:r w:rsidR="00AD26BE" w:rsidRPr="00D21B56">
        <w:rPr>
          <w:rFonts w:ascii="Arial Black" w:hAnsi="Arial Black" w:cs="Arial"/>
          <w:color w:val="0070C0"/>
          <w:sz w:val="36"/>
          <w:szCs w:val="36"/>
        </w:rPr>
        <w:t>KONKURS WIEDZY O SPORCIE</w:t>
      </w:r>
    </w:p>
    <w:p w:rsidR="00AD26BE" w:rsidRDefault="00AD26BE" w:rsidP="00AD26BE">
      <w:pPr>
        <w:jc w:val="center"/>
      </w:pPr>
    </w:p>
    <w:p w:rsidR="00AD26BE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KARTA  ZGŁOSZENIOWA</w:t>
      </w:r>
    </w:p>
    <w:p w:rsidR="00AD26BE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10315" w:type="dxa"/>
        <w:tblLook w:val="04A0" w:firstRow="1" w:lastRow="0" w:firstColumn="1" w:lastColumn="0" w:noHBand="0" w:noVBand="1"/>
      </w:tblPr>
      <w:tblGrid>
        <w:gridCol w:w="3369"/>
        <w:gridCol w:w="6946"/>
      </w:tblGrid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Nazwisko i imię</w:t>
            </w:r>
          </w:p>
        </w:tc>
        <w:tc>
          <w:tcPr>
            <w:tcW w:w="6946" w:type="dxa"/>
          </w:tcPr>
          <w:p w:rsidR="00AD26BE" w:rsidRPr="00586C95" w:rsidRDefault="00AD26BE" w:rsidP="00AD26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Data urodzenia</w:t>
            </w:r>
          </w:p>
        </w:tc>
        <w:tc>
          <w:tcPr>
            <w:tcW w:w="6946" w:type="dxa"/>
          </w:tcPr>
          <w:p w:rsidR="00AD26BE" w:rsidRPr="00586C95" w:rsidRDefault="00AD26BE" w:rsidP="009255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FC717D" w:rsidP="00AD26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6946" w:type="dxa"/>
          </w:tcPr>
          <w:p w:rsidR="00AD26BE" w:rsidRPr="00586C95" w:rsidRDefault="00AD26BE" w:rsidP="00670B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26BE" w:rsidTr="00AD26BE">
        <w:tc>
          <w:tcPr>
            <w:tcW w:w="3369" w:type="dxa"/>
          </w:tcPr>
          <w:p w:rsidR="00AD26BE" w:rsidRPr="00AD26BE" w:rsidRDefault="00AD26BE" w:rsidP="00AD26BE">
            <w:pPr>
              <w:spacing w:line="360" w:lineRule="auto"/>
              <w:rPr>
                <w:sz w:val="28"/>
                <w:szCs w:val="28"/>
              </w:rPr>
            </w:pPr>
            <w:r w:rsidRPr="00AD26BE">
              <w:rPr>
                <w:sz w:val="28"/>
                <w:szCs w:val="28"/>
              </w:rPr>
              <w:t>Tel. kontaktowy</w:t>
            </w:r>
          </w:p>
        </w:tc>
        <w:tc>
          <w:tcPr>
            <w:tcW w:w="6946" w:type="dxa"/>
          </w:tcPr>
          <w:p w:rsidR="00AD26BE" w:rsidRPr="00586C95" w:rsidRDefault="00AD26BE" w:rsidP="00AD26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26BE" w:rsidRPr="00455428" w:rsidRDefault="00AD26BE" w:rsidP="00AD26BE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55CF5" w:rsidRPr="00E55CF5" w:rsidRDefault="00942A63" w:rsidP="00AD26BE">
      <w:pPr>
        <w:spacing w:line="360" w:lineRule="auto"/>
        <w:jc w:val="both"/>
        <w:rPr>
          <w:b/>
        </w:rPr>
      </w:pPr>
      <w:r>
        <w:rPr>
          <w:b/>
        </w:rPr>
        <w:t xml:space="preserve">Akceptuję regulamin konkursu: </w:t>
      </w:r>
      <w:r w:rsidR="004C2172">
        <w:rPr>
          <w:b/>
        </w:rPr>
        <w:t>V</w:t>
      </w:r>
      <w:r w:rsidR="00AD6C49">
        <w:rPr>
          <w:b/>
        </w:rPr>
        <w:t>I</w:t>
      </w:r>
      <w:r w:rsidR="00E55CF5" w:rsidRPr="00E55CF5">
        <w:rPr>
          <w:b/>
        </w:rPr>
        <w:t xml:space="preserve"> </w:t>
      </w:r>
      <w:r w:rsidR="004C2172">
        <w:rPr>
          <w:b/>
        </w:rPr>
        <w:t xml:space="preserve">Bartoszycki </w:t>
      </w:r>
      <w:r w:rsidR="00E55CF5" w:rsidRPr="00E55CF5">
        <w:rPr>
          <w:b/>
        </w:rPr>
        <w:t>Konkurs Wiedzy o Sporcie.</w:t>
      </w:r>
    </w:p>
    <w:p w:rsidR="004C2172" w:rsidRPr="00B50D5C" w:rsidRDefault="00E55CF5" w:rsidP="00942A63">
      <w:pPr>
        <w:rPr>
          <w:rFonts w:ascii="Arial" w:hAnsi="Arial" w:cs="Arial"/>
          <w:sz w:val="29"/>
          <w:szCs w:val="29"/>
        </w:rPr>
      </w:pPr>
      <w:r w:rsidRPr="009B094A">
        <w:t>Ja niżej</w:t>
      </w:r>
      <w:r w:rsidR="009B094A">
        <w:t xml:space="preserve"> podpisany/podpisana oświadczam </w:t>
      </w:r>
      <w:r w:rsidRPr="009B094A">
        <w:t xml:space="preserve">że wyrażam zgodę </w:t>
      </w:r>
      <w:r w:rsidR="00B50D5C" w:rsidRPr="00B50D5C">
        <w:t>na</w:t>
      </w:r>
      <w:r w:rsidR="00B50D5C">
        <w:rPr>
          <w:rFonts w:ascii="Arial" w:hAnsi="Arial" w:cs="Arial"/>
          <w:sz w:val="29"/>
          <w:szCs w:val="29"/>
        </w:rPr>
        <w:t xml:space="preserve"> </w:t>
      </w:r>
      <w:r w:rsidR="00B50D5C">
        <w:t>przetwarzanie</w:t>
      </w:r>
      <w:r w:rsidR="004C2172" w:rsidRPr="00B50D5C">
        <w:t xml:space="preserve"> danych</w:t>
      </w:r>
      <w:r w:rsidR="00B50D5C">
        <w:rPr>
          <w:rFonts w:ascii="Arial" w:hAnsi="Arial" w:cs="Arial"/>
          <w:sz w:val="29"/>
          <w:szCs w:val="29"/>
        </w:rPr>
        <w:t xml:space="preserve"> </w:t>
      </w:r>
      <w:r w:rsidR="004C2172" w:rsidRPr="00B50D5C">
        <w:t>osobowych w</w:t>
      </w:r>
    </w:p>
    <w:p w:rsidR="004C2172" w:rsidRPr="00B50D5C" w:rsidRDefault="004C2172" w:rsidP="00942A63">
      <w:r w:rsidRPr="00B50D5C">
        <w:t>zakresie określonym w</w:t>
      </w:r>
      <w:r w:rsidR="00B50D5C">
        <w:t xml:space="preserve"> </w:t>
      </w:r>
      <w:r w:rsidRPr="00B50D5C">
        <w:t>art.</w:t>
      </w:r>
      <w:r w:rsidR="00B50D5C">
        <w:t xml:space="preserve"> </w:t>
      </w:r>
      <w:r w:rsidRPr="00B50D5C">
        <w:t>2 i</w:t>
      </w:r>
      <w:r w:rsidR="00B50D5C">
        <w:t xml:space="preserve"> </w:t>
      </w:r>
      <w:r w:rsidRPr="00B50D5C">
        <w:t>art.3</w:t>
      </w:r>
      <w:r w:rsidR="00B50D5C">
        <w:t xml:space="preserve"> </w:t>
      </w:r>
      <w:r w:rsidRPr="00B50D5C">
        <w:t>rozporządzenia Parlamentu Europejskiego i</w:t>
      </w:r>
      <w:r w:rsidR="00B50D5C">
        <w:t xml:space="preserve"> </w:t>
      </w:r>
      <w:r w:rsidRPr="00B50D5C">
        <w:t>Rady (UE) 2016/679 z</w:t>
      </w:r>
    </w:p>
    <w:p w:rsidR="004C2172" w:rsidRPr="00B50D5C" w:rsidRDefault="004C2172" w:rsidP="00942A63">
      <w:r w:rsidRPr="00B50D5C">
        <w:t>dnia 27</w:t>
      </w:r>
      <w:r w:rsidR="00B50D5C">
        <w:t xml:space="preserve"> </w:t>
      </w:r>
      <w:r w:rsidRPr="00B50D5C">
        <w:t>kwietnia 2016</w:t>
      </w:r>
      <w:r w:rsidR="00B50D5C">
        <w:t xml:space="preserve"> </w:t>
      </w:r>
      <w:r w:rsidRPr="00B50D5C">
        <w:t>r. w</w:t>
      </w:r>
      <w:r w:rsidR="00B50D5C">
        <w:t xml:space="preserve"> </w:t>
      </w:r>
      <w:r w:rsidRPr="00B50D5C">
        <w:t>sprawie ochrony osób fizycznych w</w:t>
      </w:r>
      <w:r w:rsidR="00B50D5C">
        <w:t xml:space="preserve"> </w:t>
      </w:r>
      <w:r w:rsidRPr="00B50D5C">
        <w:t>związku z</w:t>
      </w:r>
      <w:r w:rsidR="00B50D5C">
        <w:t xml:space="preserve"> przetwarzaniem danych </w:t>
      </w:r>
      <w:r w:rsidRPr="00B50D5C">
        <w:t>osobowych i</w:t>
      </w:r>
      <w:r w:rsidR="00B50D5C">
        <w:t xml:space="preserve"> </w:t>
      </w:r>
      <w:r w:rsidRPr="00B50D5C">
        <w:t>w</w:t>
      </w:r>
      <w:r w:rsidR="00B50D5C">
        <w:t xml:space="preserve"> </w:t>
      </w:r>
      <w:r w:rsidRPr="00B50D5C">
        <w:t xml:space="preserve">sprawie swobodnego przepływu </w:t>
      </w:r>
      <w:r w:rsidR="00B50D5C">
        <w:t xml:space="preserve"> </w:t>
      </w:r>
      <w:r w:rsidRPr="00B50D5C">
        <w:t>takich</w:t>
      </w:r>
      <w:r w:rsidR="00B50D5C">
        <w:t xml:space="preserve"> danych.</w:t>
      </w:r>
    </w:p>
    <w:p w:rsidR="00E55CF5" w:rsidRDefault="00E55CF5" w:rsidP="004C2172">
      <w:pPr>
        <w:jc w:val="both"/>
      </w:pPr>
    </w:p>
    <w:p w:rsidR="00AD6C49" w:rsidRDefault="00AD6C49" w:rsidP="00AD26BE">
      <w:pPr>
        <w:spacing w:line="360" w:lineRule="auto"/>
        <w:jc w:val="both"/>
      </w:pPr>
    </w:p>
    <w:p w:rsidR="00AD6C49" w:rsidRDefault="00AD6C49" w:rsidP="00AD26BE">
      <w:pPr>
        <w:spacing w:line="360" w:lineRule="auto"/>
        <w:jc w:val="both"/>
      </w:pPr>
    </w:p>
    <w:p w:rsidR="00AD6C49" w:rsidRDefault="00AD6C49" w:rsidP="00AD6C49">
      <w:pPr>
        <w:pStyle w:val="Bezodstpw"/>
        <w:jc w:val="right"/>
      </w:pPr>
    </w:p>
    <w:p w:rsidR="00AD6C49" w:rsidRDefault="00AD6C49" w:rsidP="00AD6C49">
      <w:pPr>
        <w:pStyle w:val="Bezodstpw"/>
        <w:jc w:val="right"/>
      </w:pPr>
      <w:r>
        <w:t>…………....................................</w:t>
      </w:r>
    </w:p>
    <w:p w:rsidR="00E55CF5" w:rsidRDefault="00AD6C49" w:rsidP="00AD6C49">
      <w:pPr>
        <w:pStyle w:val="Bezodstpw"/>
        <w:jc w:val="center"/>
      </w:pPr>
      <w:r>
        <w:t xml:space="preserve">                                                                                                                podpis</w:t>
      </w:r>
      <w:r w:rsidR="00E55CF5">
        <w:t xml:space="preserve">     </w:t>
      </w:r>
    </w:p>
    <w:p w:rsidR="00E55CF5" w:rsidRPr="00E55CF5" w:rsidRDefault="00E55CF5" w:rsidP="00AD26BE">
      <w:pPr>
        <w:spacing w:line="360" w:lineRule="auto"/>
        <w:jc w:val="both"/>
      </w:pPr>
      <w:r>
        <w:t xml:space="preserve"> </w:t>
      </w:r>
    </w:p>
    <w:sectPr w:rsidR="00E55CF5" w:rsidRPr="00E55CF5" w:rsidSect="00204C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566" w:bottom="0" w:left="993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54" w:rsidRDefault="00366354" w:rsidP="005E6DB8">
      <w:r>
        <w:separator/>
      </w:r>
    </w:p>
  </w:endnote>
  <w:endnote w:type="continuationSeparator" w:id="0">
    <w:p w:rsidR="00366354" w:rsidRDefault="00366354" w:rsidP="005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5E6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5E6D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5E6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54" w:rsidRDefault="00366354" w:rsidP="005E6DB8">
      <w:r>
        <w:separator/>
      </w:r>
    </w:p>
  </w:footnote>
  <w:footnote w:type="continuationSeparator" w:id="0">
    <w:p w:rsidR="00366354" w:rsidRDefault="00366354" w:rsidP="005E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4E39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0" o:spid="_x0000_s6147" type="#_x0000_t136" style="position:absolute;margin-left:0;margin-top:0;width:521pt;height:208.4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4E39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1" o:spid="_x0000_s6148" type="#_x0000_t136" style="position:absolute;margin-left:0;margin-top:0;width:521pt;height:208.4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B8" w:rsidRDefault="004E39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59" o:spid="_x0000_s6146" type="#_x0000_t136" style="position:absolute;margin-left:0;margin-top:0;width:521pt;height:208.4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5B7"/>
    <w:multiLevelType w:val="hybridMultilevel"/>
    <w:tmpl w:val="4446B8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C70AA"/>
    <w:multiLevelType w:val="hybridMultilevel"/>
    <w:tmpl w:val="437E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7CCE"/>
    <w:multiLevelType w:val="hybridMultilevel"/>
    <w:tmpl w:val="6FB02E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F5574"/>
    <w:multiLevelType w:val="hybridMultilevel"/>
    <w:tmpl w:val="5A38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427EF"/>
    <w:multiLevelType w:val="hybridMultilevel"/>
    <w:tmpl w:val="2F26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0104"/>
    <w:multiLevelType w:val="hybridMultilevel"/>
    <w:tmpl w:val="2A0094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F092D"/>
    <w:multiLevelType w:val="hybridMultilevel"/>
    <w:tmpl w:val="B95CA93C"/>
    <w:lvl w:ilvl="0" w:tplc="64B04C0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22E2"/>
    <w:multiLevelType w:val="hybridMultilevel"/>
    <w:tmpl w:val="C1B4C3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66AE8"/>
    <w:multiLevelType w:val="hybridMultilevel"/>
    <w:tmpl w:val="E220A2BC"/>
    <w:lvl w:ilvl="0" w:tplc="8F9E28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F5C63"/>
    <w:multiLevelType w:val="hybridMultilevel"/>
    <w:tmpl w:val="A258766E"/>
    <w:lvl w:ilvl="0" w:tplc="ED8219C0">
      <w:start w:val="1"/>
      <w:numFmt w:val="decimal"/>
      <w:lvlText w:val="%1."/>
      <w:lvlJc w:val="left"/>
      <w:pPr>
        <w:ind w:left="1020" w:hanging="5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FD63E0E"/>
    <w:multiLevelType w:val="hybridMultilevel"/>
    <w:tmpl w:val="FA0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D7F"/>
    <w:multiLevelType w:val="hybridMultilevel"/>
    <w:tmpl w:val="FF1A5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19452E"/>
    <w:multiLevelType w:val="hybridMultilevel"/>
    <w:tmpl w:val="A7EA3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A43"/>
    <w:multiLevelType w:val="hybridMultilevel"/>
    <w:tmpl w:val="507CF3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2167A"/>
    <w:multiLevelType w:val="hybridMultilevel"/>
    <w:tmpl w:val="029C6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7D57CF28-EA99-49A6-9527-8E9EA1E36084}"/>
  </w:docVars>
  <w:rsids>
    <w:rsidRoot w:val="0089153B"/>
    <w:rsid w:val="000011EF"/>
    <w:rsid w:val="00020E1A"/>
    <w:rsid w:val="000226E3"/>
    <w:rsid w:val="00027885"/>
    <w:rsid w:val="00032BD7"/>
    <w:rsid w:val="00036089"/>
    <w:rsid w:val="000379E5"/>
    <w:rsid w:val="000871EF"/>
    <w:rsid w:val="000958C5"/>
    <w:rsid w:val="000C557E"/>
    <w:rsid w:val="000C7601"/>
    <w:rsid w:val="000D5DC6"/>
    <w:rsid w:val="000E6571"/>
    <w:rsid w:val="001051F4"/>
    <w:rsid w:val="00110FB0"/>
    <w:rsid w:val="00110FFC"/>
    <w:rsid w:val="00127A81"/>
    <w:rsid w:val="0013467A"/>
    <w:rsid w:val="00137D2B"/>
    <w:rsid w:val="001414D8"/>
    <w:rsid w:val="00142D6D"/>
    <w:rsid w:val="00142F5A"/>
    <w:rsid w:val="00166B37"/>
    <w:rsid w:val="00167C9C"/>
    <w:rsid w:val="001912DB"/>
    <w:rsid w:val="00192DF6"/>
    <w:rsid w:val="001A56C8"/>
    <w:rsid w:val="001B0FDB"/>
    <w:rsid w:val="001C2303"/>
    <w:rsid w:val="001C5640"/>
    <w:rsid w:val="001D122A"/>
    <w:rsid w:val="001F0BD3"/>
    <w:rsid w:val="001F279C"/>
    <w:rsid w:val="00204C95"/>
    <w:rsid w:val="00204CA6"/>
    <w:rsid w:val="00211544"/>
    <w:rsid w:val="00213325"/>
    <w:rsid w:val="00222930"/>
    <w:rsid w:val="0027177F"/>
    <w:rsid w:val="002739FC"/>
    <w:rsid w:val="00274FBB"/>
    <w:rsid w:val="002A13EE"/>
    <w:rsid w:val="002A5467"/>
    <w:rsid w:val="002D54B3"/>
    <w:rsid w:val="002F00CF"/>
    <w:rsid w:val="00336544"/>
    <w:rsid w:val="00343AA3"/>
    <w:rsid w:val="00350B7B"/>
    <w:rsid w:val="00351988"/>
    <w:rsid w:val="00366354"/>
    <w:rsid w:val="0039094C"/>
    <w:rsid w:val="003A3B8D"/>
    <w:rsid w:val="003C7EC3"/>
    <w:rsid w:val="003E439B"/>
    <w:rsid w:val="003E7051"/>
    <w:rsid w:val="00407064"/>
    <w:rsid w:val="00421692"/>
    <w:rsid w:val="0043182C"/>
    <w:rsid w:val="00437807"/>
    <w:rsid w:val="00451408"/>
    <w:rsid w:val="00455428"/>
    <w:rsid w:val="00482B4F"/>
    <w:rsid w:val="0049003E"/>
    <w:rsid w:val="004A368D"/>
    <w:rsid w:val="004A7BF0"/>
    <w:rsid w:val="004C2172"/>
    <w:rsid w:val="004D2FC3"/>
    <w:rsid w:val="004E3940"/>
    <w:rsid w:val="005003F5"/>
    <w:rsid w:val="005161AF"/>
    <w:rsid w:val="005264EB"/>
    <w:rsid w:val="00537B3B"/>
    <w:rsid w:val="00544F42"/>
    <w:rsid w:val="005519F1"/>
    <w:rsid w:val="00567530"/>
    <w:rsid w:val="00567F07"/>
    <w:rsid w:val="00586C95"/>
    <w:rsid w:val="005A511B"/>
    <w:rsid w:val="005A6FC8"/>
    <w:rsid w:val="005C11DC"/>
    <w:rsid w:val="005C7655"/>
    <w:rsid w:val="005E344E"/>
    <w:rsid w:val="005E6DB8"/>
    <w:rsid w:val="00605CAA"/>
    <w:rsid w:val="00621BE7"/>
    <w:rsid w:val="00623A39"/>
    <w:rsid w:val="006519B5"/>
    <w:rsid w:val="006527BA"/>
    <w:rsid w:val="00657E18"/>
    <w:rsid w:val="00670BA8"/>
    <w:rsid w:val="006827DF"/>
    <w:rsid w:val="00685A57"/>
    <w:rsid w:val="00686A2A"/>
    <w:rsid w:val="00687B35"/>
    <w:rsid w:val="00693D1B"/>
    <w:rsid w:val="006A1DC2"/>
    <w:rsid w:val="006A4C55"/>
    <w:rsid w:val="006B187A"/>
    <w:rsid w:val="006C449F"/>
    <w:rsid w:val="006C47DF"/>
    <w:rsid w:val="006D1EF1"/>
    <w:rsid w:val="006D479A"/>
    <w:rsid w:val="006D48AE"/>
    <w:rsid w:val="006D5F90"/>
    <w:rsid w:val="006E62CA"/>
    <w:rsid w:val="00706B40"/>
    <w:rsid w:val="00733600"/>
    <w:rsid w:val="007419FC"/>
    <w:rsid w:val="0076239F"/>
    <w:rsid w:val="00784ABB"/>
    <w:rsid w:val="00786232"/>
    <w:rsid w:val="00790DC6"/>
    <w:rsid w:val="00797D4C"/>
    <w:rsid w:val="007A0189"/>
    <w:rsid w:val="007A5AE5"/>
    <w:rsid w:val="007B66E4"/>
    <w:rsid w:val="007D1B80"/>
    <w:rsid w:val="007E5855"/>
    <w:rsid w:val="007F2E01"/>
    <w:rsid w:val="00822469"/>
    <w:rsid w:val="00832192"/>
    <w:rsid w:val="00867E5C"/>
    <w:rsid w:val="00872395"/>
    <w:rsid w:val="008814E3"/>
    <w:rsid w:val="008908B2"/>
    <w:rsid w:val="0089153B"/>
    <w:rsid w:val="008C2579"/>
    <w:rsid w:val="008C39B0"/>
    <w:rsid w:val="008D52F0"/>
    <w:rsid w:val="008E4973"/>
    <w:rsid w:val="008E565F"/>
    <w:rsid w:val="008F1190"/>
    <w:rsid w:val="009045B2"/>
    <w:rsid w:val="0091545B"/>
    <w:rsid w:val="00922620"/>
    <w:rsid w:val="00925557"/>
    <w:rsid w:val="00942A63"/>
    <w:rsid w:val="00946160"/>
    <w:rsid w:val="009464D5"/>
    <w:rsid w:val="0094734E"/>
    <w:rsid w:val="00951BFE"/>
    <w:rsid w:val="00952A99"/>
    <w:rsid w:val="00957B41"/>
    <w:rsid w:val="0096158A"/>
    <w:rsid w:val="009645D2"/>
    <w:rsid w:val="00981C79"/>
    <w:rsid w:val="0098260B"/>
    <w:rsid w:val="009A534F"/>
    <w:rsid w:val="009B05C9"/>
    <w:rsid w:val="009B094A"/>
    <w:rsid w:val="009D05AA"/>
    <w:rsid w:val="009D444F"/>
    <w:rsid w:val="009D7840"/>
    <w:rsid w:val="009D7CBB"/>
    <w:rsid w:val="009E10F2"/>
    <w:rsid w:val="009E4DC4"/>
    <w:rsid w:val="00A13C1F"/>
    <w:rsid w:val="00A1774D"/>
    <w:rsid w:val="00A21A91"/>
    <w:rsid w:val="00A40881"/>
    <w:rsid w:val="00A6424C"/>
    <w:rsid w:val="00A703E0"/>
    <w:rsid w:val="00A76A47"/>
    <w:rsid w:val="00A83AC6"/>
    <w:rsid w:val="00A84F4C"/>
    <w:rsid w:val="00AD26BE"/>
    <w:rsid w:val="00AD6C49"/>
    <w:rsid w:val="00AD7B7A"/>
    <w:rsid w:val="00AE57ED"/>
    <w:rsid w:val="00AE62C6"/>
    <w:rsid w:val="00B0018B"/>
    <w:rsid w:val="00B06890"/>
    <w:rsid w:val="00B26307"/>
    <w:rsid w:val="00B30B04"/>
    <w:rsid w:val="00B3731E"/>
    <w:rsid w:val="00B40C02"/>
    <w:rsid w:val="00B50D5C"/>
    <w:rsid w:val="00B51F18"/>
    <w:rsid w:val="00B540C0"/>
    <w:rsid w:val="00B57C6A"/>
    <w:rsid w:val="00B62E28"/>
    <w:rsid w:val="00B86E53"/>
    <w:rsid w:val="00BB1271"/>
    <w:rsid w:val="00BB6998"/>
    <w:rsid w:val="00BD2EB9"/>
    <w:rsid w:val="00BD6481"/>
    <w:rsid w:val="00BE2399"/>
    <w:rsid w:val="00C04F5F"/>
    <w:rsid w:val="00C07BB1"/>
    <w:rsid w:val="00C1123B"/>
    <w:rsid w:val="00C1328B"/>
    <w:rsid w:val="00C326A3"/>
    <w:rsid w:val="00C37661"/>
    <w:rsid w:val="00C37956"/>
    <w:rsid w:val="00C42122"/>
    <w:rsid w:val="00C46356"/>
    <w:rsid w:val="00C464F9"/>
    <w:rsid w:val="00C51976"/>
    <w:rsid w:val="00C53CE4"/>
    <w:rsid w:val="00C65023"/>
    <w:rsid w:val="00C72B26"/>
    <w:rsid w:val="00C73863"/>
    <w:rsid w:val="00C77E9F"/>
    <w:rsid w:val="00C916B8"/>
    <w:rsid w:val="00CA1C45"/>
    <w:rsid w:val="00CF29A2"/>
    <w:rsid w:val="00CF354C"/>
    <w:rsid w:val="00D05667"/>
    <w:rsid w:val="00D05F38"/>
    <w:rsid w:val="00D06E6F"/>
    <w:rsid w:val="00D21B56"/>
    <w:rsid w:val="00D415EE"/>
    <w:rsid w:val="00D416EF"/>
    <w:rsid w:val="00D5155D"/>
    <w:rsid w:val="00D56351"/>
    <w:rsid w:val="00D72BA8"/>
    <w:rsid w:val="00D75BD6"/>
    <w:rsid w:val="00D821C5"/>
    <w:rsid w:val="00D977C6"/>
    <w:rsid w:val="00DB41AE"/>
    <w:rsid w:val="00DC0E5C"/>
    <w:rsid w:val="00DD7700"/>
    <w:rsid w:val="00DE794F"/>
    <w:rsid w:val="00DF304C"/>
    <w:rsid w:val="00DF784C"/>
    <w:rsid w:val="00E039CA"/>
    <w:rsid w:val="00E049D0"/>
    <w:rsid w:val="00E1159B"/>
    <w:rsid w:val="00E31644"/>
    <w:rsid w:val="00E351A7"/>
    <w:rsid w:val="00E35C8A"/>
    <w:rsid w:val="00E47F48"/>
    <w:rsid w:val="00E52D12"/>
    <w:rsid w:val="00E55CF5"/>
    <w:rsid w:val="00E61F21"/>
    <w:rsid w:val="00E71634"/>
    <w:rsid w:val="00E80C6E"/>
    <w:rsid w:val="00E81412"/>
    <w:rsid w:val="00E8690A"/>
    <w:rsid w:val="00E86C9D"/>
    <w:rsid w:val="00E9301C"/>
    <w:rsid w:val="00EA0556"/>
    <w:rsid w:val="00EA34C9"/>
    <w:rsid w:val="00EA5C8F"/>
    <w:rsid w:val="00EB286E"/>
    <w:rsid w:val="00EB360F"/>
    <w:rsid w:val="00EC2A50"/>
    <w:rsid w:val="00EC7E04"/>
    <w:rsid w:val="00EF7159"/>
    <w:rsid w:val="00F03E1E"/>
    <w:rsid w:val="00F0559E"/>
    <w:rsid w:val="00F205E6"/>
    <w:rsid w:val="00F23920"/>
    <w:rsid w:val="00F43707"/>
    <w:rsid w:val="00F43D39"/>
    <w:rsid w:val="00F61254"/>
    <w:rsid w:val="00F659B3"/>
    <w:rsid w:val="00F72CA0"/>
    <w:rsid w:val="00FB7FD2"/>
    <w:rsid w:val="00FC717D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001161C0"/>
  <w15:docId w15:val="{E98405FB-2069-4586-BE59-9007C21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D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055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D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womir.kirkuc@bartoszyce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CF28-EA99-49A6-9527-8E9EA1E360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B4C236-E922-4BC7-945C-27E94798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Bartoszycki Ośrodek Sportu i Rekreacji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Kirkuć</dc:creator>
  <cp:keywords/>
  <dc:description/>
  <cp:lastModifiedBy>Kwakszys Grzegorz</cp:lastModifiedBy>
  <cp:revision>130</cp:revision>
  <cp:lastPrinted>2022-02-22T08:31:00Z</cp:lastPrinted>
  <dcterms:created xsi:type="dcterms:W3CDTF">2013-09-25T11:05:00Z</dcterms:created>
  <dcterms:modified xsi:type="dcterms:W3CDTF">2023-03-14T10:00:00Z</dcterms:modified>
</cp:coreProperties>
</file>