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D51910" w:rsidRPr="00D51910" w:rsidRDefault="00B06C01" w:rsidP="00E538ED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Pr="00D51910">
        <w:rPr>
          <w:b/>
        </w:rPr>
        <w:t xml:space="preserve">. </w:t>
      </w:r>
      <w:r w:rsidR="00E538ED">
        <w:rPr>
          <w:b/>
        </w:rPr>
        <w:br/>
      </w:r>
      <w:r w:rsidR="000F6672" w:rsidRPr="000F6672">
        <w:rPr>
          <w:b/>
        </w:rPr>
        <w:t>„Budowa kanalizacji sanitarnej w Borzykowie wraz z przebudową sieci wodociągowej i doposażeniem hydroforni we Wszemborzu”</w:t>
      </w:r>
      <w:bookmarkStart w:id="0" w:name="_GoBack"/>
      <w:bookmarkEnd w:id="0"/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lastRenderedPageBreak/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0F6672"/>
    <w:rsid w:val="00B06C01"/>
    <w:rsid w:val="00B8218D"/>
    <w:rsid w:val="00D51910"/>
    <w:rsid w:val="00E019BA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6</cp:revision>
  <cp:lastPrinted>2017-05-24T05:13:00Z</cp:lastPrinted>
  <dcterms:created xsi:type="dcterms:W3CDTF">2016-12-27T09:26:00Z</dcterms:created>
  <dcterms:modified xsi:type="dcterms:W3CDTF">2017-07-24T07:19:00Z</dcterms:modified>
</cp:coreProperties>
</file>