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8BFC7" w14:textId="77777777" w:rsidR="00B067E4" w:rsidRPr="000024BA" w:rsidRDefault="00B067E4" w:rsidP="00951908">
      <w:pPr>
        <w:spacing w:after="0" w:line="240" w:lineRule="auto"/>
        <w:jc w:val="right"/>
        <w:rPr>
          <w:rFonts w:ascii="Times New Roman" w:hAnsi="Times New Roman" w:cs="Times New Roman"/>
          <w:b/>
          <w:sz w:val="16"/>
          <w:szCs w:val="16"/>
        </w:rPr>
      </w:pPr>
      <w:r w:rsidRPr="000024BA">
        <w:rPr>
          <w:rFonts w:ascii="Times New Roman" w:hAnsi="Times New Roman" w:cs="Times New Roman"/>
          <w:b/>
          <w:sz w:val="16"/>
          <w:szCs w:val="16"/>
        </w:rPr>
        <w:t xml:space="preserve">Załącznik nr 2 </w:t>
      </w:r>
    </w:p>
    <w:p w14:paraId="5FE1EB8A" w14:textId="77777777" w:rsidR="00B067E4" w:rsidRPr="00B067E4" w:rsidRDefault="00B067E4" w:rsidP="00951908">
      <w:pPr>
        <w:spacing w:after="0" w:line="240" w:lineRule="auto"/>
        <w:jc w:val="right"/>
        <w:rPr>
          <w:rFonts w:ascii="Times New Roman" w:hAnsi="Times New Roman" w:cs="Times New Roman"/>
          <w:sz w:val="16"/>
          <w:szCs w:val="16"/>
        </w:rPr>
      </w:pPr>
      <w:r w:rsidRPr="00B067E4">
        <w:rPr>
          <w:rFonts w:ascii="Times New Roman" w:hAnsi="Times New Roman" w:cs="Times New Roman"/>
          <w:sz w:val="16"/>
          <w:szCs w:val="16"/>
        </w:rPr>
        <w:t xml:space="preserve">Regulaminu udzielania zamówień publicznych </w:t>
      </w:r>
    </w:p>
    <w:p w14:paraId="7915FA73" w14:textId="77777777" w:rsidR="00B067E4" w:rsidRPr="00B067E4" w:rsidRDefault="00B067E4" w:rsidP="00951908">
      <w:pPr>
        <w:spacing w:after="0" w:line="240" w:lineRule="auto"/>
        <w:jc w:val="right"/>
        <w:rPr>
          <w:rFonts w:ascii="Times New Roman" w:hAnsi="Times New Roman" w:cs="Times New Roman"/>
          <w:sz w:val="16"/>
          <w:szCs w:val="16"/>
        </w:rPr>
      </w:pPr>
      <w:r w:rsidRPr="00B067E4">
        <w:rPr>
          <w:rFonts w:ascii="Times New Roman" w:hAnsi="Times New Roman" w:cs="Times New Roman"/>
          <w:sz w:val="16"/>
          <w:szCs w:val="16"/>
        </w:rPr>
        <w:t xml:space="preserve">o wartości nieprzekraczającej 130 000 zł </w:t>
      </w:r>
    </w:p>
    <w:p w14:paraId="5B360E81" w14:textId="77777777" w:rsidR="00B067E4" w:rsidRPr="00B067E4" w:rsidRDefault="00B067E4" w:rsidP="00951908">
      <w:pPr>
        <w:spacing w:after="0" w:line="240" w:lineRule="auto"/>
        <w:jc w:val="right"/>
        <w:rPr>
          <w:rFonts w:ascii="Times New Roman" w:hAnsi="Times New Roman" w:cs="Times New Roman"/>
          <w:sz w:val="16"/>
          <w:szCs w:val="16"/>
        </w:rPr>
      </w:pPr>
      <w:r w:rsidRPr="00B067E4">
        <w:rPr>
          <w:rFonts w:ascii="Times New Roman" w:hAnsi="Times New Roman" w:cs="Times New Roman"/>
          <w:sz w:val="16"/>
          <w:szCs w:val="16"/>
        </w:rPr>
        <w:t>przez MOPR w Krośnie</w:t>
      </w:r>
    </w:p>
    <w:p w14:paraId="43D7471A" w14:textId="77777777" w:rsidR="00541004" w:rsidRDefault="00541004">
      <w:pPr>
        <w:spacing w:after="0" w:line="240" w:lineRule="auto"/>
        <w:rPr>
          <w:rFonts w:ascii="Times New Roman" w:hAnsi="Times New Roman" w:cs="Times New Roman"/>
          <w:sz w:val="20"/>
          <w:szCs w:val="20"/>
        </w:rPr>
      </w:pPr>
    </w:p>
    <w:p w14:paraId="34CF7AED" w14:textId="77777777" w:rsidR="00541004" w:rsidRDefault="00541004">
      <w:pPr>
        <w:spacing w:after="0" w:line="240" w:lineRule="auto"/>
        <w:jc w:val="right"/>
        <w:rPr>
          <w:rFonts w:ascii="Times New Roman" w:hAnsi="Times New Roman" w:cs="Times New Roman"/>
          <w:sz w:val="20"/>
          <w:szCs w:val="20"/>
        </w:rPr>
      </w:pPr>
    </w:p>
    <w:p w14:paraId="16AB9EB5" w14:textId="77777777" w:rsidR="00951908" w:rsidRDefault="00951908">
      <w:pPr>
        <w:spacing w:after="0" w:line="240" w:lineRule="auto"/>
        <w:jc w:val="right"/>
        <w:rPr>
          <w:rFonts w:ascii="Times New Roman" w:hAnsi="Times New Roman" w:cs="Times New Roman"/>
          <w:sz w:val="20"/>
          <w:szCs w:val="20"/>
        </w:rPr>
      </w:pPr>
    </w:p>
    <w:p w14:paraId="50F4399B" w14:textId="787DDCC2" w:rsidR="00541004" w:rsidRDefault="00181F49">
      <w:pPr>
        <w:pStyle w:val="Tekstpodstawowy"/>
        <w:ind w:left="5664"/>
        <w:jc w:val="right"/>
        <w:rPr>
          <w:rFonts w:ascii="Times New Roman" w:hAnsi="Times New Roman" w:cs="Times New Roman"/>
          <w:color w:val="auto"/>
        </w:rPr>
      </w:pPr>
      <w:r>
        <w:rPr>
          <w:rFonts w:ascii="Times New Roman" w:hAnsi="Times New Roman" w:cs="Times New Roman"/>
          <w:color w:val="auto"/>
        </w:rPr>
        <w:t xml:space="preserve">Krosno, </w:t>
      </w:r>
      <w:r w:rsidRPr="00B846EF">
        <w:rPr>
          <w:rFonts w:ascii="Times New Roman" w:hAnsi="Times New Roman" w:cs="Times New Roman"/>
          <w:color w:val="auto"/>
        </w:rPr>
        <w:t xml:space="preserve">dnia </w:t>
      </w:r>
      <w:r w:rsidR="00993A79">
        <w:rPr>
          <w:rFonts w:ascii="Times New Roman" w:hAnsi="Times New Roman" w:cs="Times New Roman"/>
          <w:color w:val="auto"/>
        </w:rPr>
        <w:t>2</w:t>
      </w:r>
      <w:r w:rsidR="00713FE0">
        <w:rPr>
          <w:rFonts w:ascii="Times New Roman" w:hAnsi="Times New Roman" w:cs="Times New Roman"/>
          <w:color w:val="auto"/>
        </w:rPr>
        <w:t>5</w:t>
      </w:r>
      <w:r w:rsidRPr="00B846EF">
        <w:rPr>
          <w:rFonts w:ascii="Times New Roman" w:hAnsi="Times New Roman" w:cs="Times New Roman"/>
          <w:color w:val="auto"/>
        </w:rPr>
        <w:t xml:space="preserve"> </w:t>
      </w:r>
      <w:r w:rsidR="00B846EF" w:rsidRPr="00B846EF">
        <w:rPr>
          <w:rFonts w:ascii="Times New Roman" w:hAnsi="Times New Roman" w:cs="Times New Roman"/>
          <w:color w:val="auto"/>
        </w:rPr>
        <w:t>maj</w:t>
      </w:r>
      <w:r w:rsidR="00ED4501">
        <w:rPr>
          <w:rFonts w:ascii="Times New Roman" w:hAnsi="Times New Roman" w:cs="Times New Roman"/>
          <w:color w:val="auto"/>
        </w:rPr>
        <w:t>a</w:t>
      </w:r>
      <w:r w:rsidRPr="00B846EF">
        <w:rPr>
          <w:rFonts w:ascii="Times New Roman" w:hAnsi="Times New Roman" w:cs="Times New Roman"/>
          <w:color w:val="auto"/>
        </w:rPr>
        <w:t xml:space="preserve"> </w:t>
      </w:r>
      <w:r w:rsidR="0061251F" w:rsidRPr="00B846EF">
        <w:rPr>
          <w:rFonts w:ascii="Times New Roman" w:hAnsi="Times New Roman" w:cs="Times New Roman"/>
          <w:color w:val="auto"/>
        </w:rPr>
        <w:t>202</w:t>
      </w:r>
      <w:r w:rsidR="00B846EF" w:rsidRPr="00B846EF">
        <w:rPr>
          <w:rFonts w:ascii="Times New Roman" w:hAnsi="Times New Roman" w:cs="Times New Roman"/>
          <w:color w:val="auto"/>
        </w:rPr>
        <w:t xml:space="preserve">1 </w:t>
      </w:r>
      <w:r w:rsidR="0061251F" w:rsidRPr="00B846EF">
        <w:rPr>
          <w:rFonts w:ascii="Times New Roman" w:hAnsi="Times New Roman" w:cs="Times New Roman"/>
          <w:color w:val="auto"/>
        </w:rPr>
        <w:t>r.</w:t>
      </w:r>
    </w:p>
    <w:p w14:paraId="4452BD75" w14:textId="77777777" w:rsidR="00951908" w:rsidRPr="000175A7" w:rsidRDefault="00951908">
      <w:pPr>
        <w:pStyle w:val="Tekstpodstawowy"/>
        <w:ind w:left="5664"/>
        <w:jc w:val="right"/>
        <w:rPr>
          <w:color w:val="FF0000"/>
        </w:rPr>
      </w:pPr>
    </w:p>
    <w:p w14:paraId="353B1CA7" w14:textId="31845F13" w:rsidR="00541004" w:rsidRPr="005E326B" w:rsidRDefault="00B067E4" w:rsidP="00181F49">
      <w:pPr>
        <w:pStyle w:val="Tekstpodstawowy"/>
        <w:rPr>
          <w:rFonts w:ascii="Times New Roman" w:hAnsi="Times New Roman" w:cs="Times New Roman"/>
          <w:color w:val="auto"/>
        </w:rPr>
      </w:pPr>
      <w:r w:rsidRPr="005E326B">
        <w:rPr>
          <w:rFonts w:ascii="Times New Roman" w:hAnsi="Times New Roman" w:cs="Times New Roman"/>
          <w:color w:val="auto"/>
        </w:rPr>
        <w:t>Znak sprawy: DPS.</w:t>
      </w:r>
      <w:r w:rsidR="007860F6" w:rsidRPr="005E326B">
        <w:rPr>
          <w:rFonts w:ascii="Times New Roman" w:hAnsi="Times New Roman" w:cs="Times New Roman"/>
          <w:color w:val="auto"/>
        </w:rPr>
        <w:t>261.6</w:t>
      </w:r>
      <w:r w:rsidRPr="005E326B">
        <w:rPr>
          <w:rFonts w:ascii="Times New Roman" w:hAnsi="Times New Roman" w:cs="Times New Roman"/>
          <w:color w:val="auto"/>
        </w:rPr>
        <w:t>.</w:t>
      </w:r>
      <w:r w:rsidR="00B846EF" w:rsidRPr="005E326B">
        <w:rPr>
          <w:rFonts w:ascii="Times New Roman" w:hAnsi="Times New Roman" w:cs="Times New Roman"/>
          <w:color w:val="auto"/>
        </w:rPr>
        <w:t>2.</w:t>
      </w:r>
      <w:r w:rsidRPr="005E326B">
        <w:rPr>
          <w:rFonts w:ascii="Times New Roman" w:hAnsi="Times New Roman" w:cs="Times New Roman"/>
          <w:color w:val="auto"/>
        </w:rPr>
        <w:t>202</w:t>
      </w:r>
      <w:r w:rsidR="005E326B" w:rsidRPr="005E326B">
        <w:rPr>
          <w:rFonts w:ascii="Times New Roman" w:hAnsi="Times New Roman" w:cs="Times New Roman"/>
          <w:color w:val="auto"/>
        </w:rPr>
        <w:t>2</w:t>
      </w:r>
    </w:p>
    <w:p w14:paraId="37C702C4" w14:textId="77777777" w:rsidR="00951908" w:rsidRDefault="00951908" w:rsidP="00181F49">
      <w:pPr>
        <w:pStyle w:val="Tekstpodstawowy"/>
        <w:rPr>
          <w:rFonts w:ascii="Times New Roman" w:hAnsi="Times New Roman" w:cs="Times New Roman"/>
        </w:rPr>
      </w:pPr>
    </w:p>
    <w:p w14:paraId="68C1F9B5" w14:textId="77777777" w:rsidR="00541004" w:rsidRDefault="00541004">
      <w:pPr>
        <w:pStyle w:val="Tekstpodstawowy"/>
        <w:ind w:left="5664"/>
        <w:rPr>
          <w:rFonts w:ascii="Times New Roman" w:hAnsi="Times New Roman" w:cs="Times New Roman"/>
        </w:rPr>
      </w:pPr>
    </w:p>
    <w:p w14:paraId="74959328" w14:textId="77777777" w:rsidR="00541004" w:rsidRDefault="0061251F">
      <w:pPr>
        <w:pStyle w:val="Tekstpodstawowy"/>
        <w:jc w:val="center"/>
        <w:rPr>
          <w:rFonts w:ascii="Times New Roman" w:hAnsi="Times New Roman" w:cs="Times New Roman"/>
          <w:b/>
        </w:rPr>
      </w:pPr>
      <w:r>
        <w:rPr>
          <w:rFonts w:ascii="Times New Roman" w:hAnsi="Times New Roman" w:cs="Times New Roman"/>
          <w:b/>
        </w:rPr>
        <w:t>ZAPYTANIE OFERTOWE DOTYCZĄCE ZAPEWNIENIA USŁUG W ZAKRESIE PRZYGOTOWANIA, WYDAWANIA I DOSTARCZANIA POSIŁKÓW DLA MIESZKAŃCÓW MIASTA KROSNA.</w:t>
      </w:r>
    </w:p>
    <w:p w14:paraId="6C45C742" w14:textId="77777777" w:rsidR="00541004" w:rsidRDefault="00541004">
      <w:pPr>
        <w:spacing w:after="0" w:line="240" w:lineRule="auto"/>
        <w:rPr>
          <w:rFonts w:ascii="Times New Roman" w:hAnsi="Times New Roman" w:cs="Times New Roman"/>
          <w:b/>
        </w:rPr>
      </w:pPr>
    </w:p>
    <w:p w14:paraId="4BFA20A4" w14:textId="77777777" w:rsidR="00541004" w:rsidRDefault="00541004">
      <w:pPr>
        <w:spacing w:after="0" w:line="240" w:lineRule="auto"/>
        <w:rPr>
          <w:rFonts w:ascii="Times New Roman" w:hAnsi="Times New Roman" w:cs="Times New Roman"/>
          <w:b/>
        </w:rPr>
      </w:pPr>
    </w:p>
    <w:p w14:paraId="55C3228C" w14:textId="77777777" w:rsidR="00541004" w:rsidRDefault="0061251F">
      <w:pPr>
        <w:pStyle w:val="Lista"/>
        <w:rPr>
          <w:rFonts w:ascii="Times New Roman" w:hAnsi="Times New Roman" w:cs="Times New Roman"/>
          <w:b/>
        </w:rPr>
      </w:pPr>
      <w:r>
        <w:rPr>
          <w:rFonts w:ascii="Times New Roman" w:hAnsi="Times New Roman" w:cs="Times New Roman"/>
          <w:b/>
        </w:rPr>
        <w:t>I.NAZWA ORAZ ADRES ZAMAWIAJĄCEGO:</w:t>
      </w:r>
    </w:p>
    <w:p w14:paraId="3A112F13" w14:textId="77777777" w:rsidR="00541004" w:rsidRDefault="00541004">
      <w:pPr>
        <w:spacing w:after="0" w:line="240" w:lineRule="auto"/>
        <w:rPr>
          <w:rFonts w:ascii="Times New Roman" w:eastAsia="Calibri" w:hAnsi="Times New Roman" w:cs="Times New Roman"/>
          <w:color w:val="000000"/>
        </w:rPr>
      </w:pPr>
    </w:p>
    <w:p w14:paraId="4047BA0E" w14:textId="77777777" w:rsidR="00541004" w:rsidRPr="000175A7" w:rsidRDefault="0061251F">
      <w:pPr>
        <w:pStyle w:val="Nagwek2"/>
        <w:rPr>
          <w:rFonts w:ascii="Times New Roman" w:eastAsia="Calibri" w:hAnsi="Times New Roman" w:cs="Times New Roman"/>
          <w:color w:val="auto"/>
          <w:sz w:val="24"/>
          <w:szCs w:val="24"/>
        </w:rPr>
      </w:pPr>
      <w:r w:rsidRPr="000175A7">
        <w:rPr>
          <w:rFonts w:ascii="Times New Roman" w:eastAsia="Calibri" w:hAnsi="Times New Roman" w:cs="Times New Roman"/>
          <w:color w:val="auto"/>
          <w:sz w:val="24"/>
          <w:szCs w:val="24"/>
        </w:rPr>
        <w:t>Miejski Ośrodek Pomocy Rodzinie w Krośnie</w:t>
      </w:r>
    </w:p>
    <w:p w14:paraId="1AB96FDF" w14:textId="77777777" w:rsidR="00541004" w:rsidRPr="000175A7" w:rsidRDefault="0061251F" w:rsidP="000175A7">
      <w:pPr>
        <w:pStyle w:val="Listapunktowana3"/>
        <w:ind w:left="0" w:firstLine="0"/>
        <w:rPr>
          <w:rFonts w:ascii="Times New Roman" w:hAnsi="Times New Roman" w:cs="Times New Roman"/>
          <w:sz w:val="24"/>
          <w:szCs w:val="24"/>
        </w:rPr>
      </w:pPr>
      <w:r w:rsidRPr="000175A7">
        <w:rPr>
          <w:rFonts w:ascii="Times New Roman" w:hAnsi="Times New Roman" w:cs="Times New Roman"/>
          <w:sz w:val="24"/>
          <w:szCs w:val="24"/>
        </w:rPr>
        <w:t>ul. Piastowska 58, 38 - 400 Krosno</w:t>
      </w:r>
    </w:p>
    <w:p w14:paraId="57058E1C" w14:textId="77777777" w:rsidR="00541004" w:rsidRPr="000175A7" w:rsidRDefault="0061251F" w:rsidP="000175A7">
      <w:pPr>
        <w:pStyle w:val="Listapunktowana3"/>
        <w:ind w:left="0" w:firstLine="0"/>
        <w:rPr>
          <w:rFonts w:ascii="Times New Roman" w:hAnsi="Times New Roman" w:cs="Times New Roman"/>
          <w:sz w:val="24"/>
          <w:szCs w:val="24"/>
        </w:rPr>
      </w:pPr>
      <w:r w:rsidRPr="000175A7">
        <w:rPr>
          <w:rFonts w:ascii="Times New Roman" w:hAnsi="Times New Roman" w:cs="Times New Roman"/>
          <w:sz w:val="24"/>
          <w:szCs w:val="24"/>
        </w:rPr>
        <w:t xml:space="preserve">tel.: 13 43 204 59, </w:t>
      </w:r>
    </w:p>
    <w:p w14:paraId="0B29A8AF" w14:textId="77777777" w:rsidR="00541004" w:rsidRPr="000175A7" w:rsidRDefault="0061251F" w:rsidP="000175A7">
      <w:pPr>
        <w:pStyle w:val="Listapunktowana3"/>
        <w:ind w:left="0" w:firstLine="0"/>
        <w:rPr>
          <w:rFonts w:ascii="Times New Roman" w:hAnsi="Times New Roman" w:cs="Times New Roman"/>
          <w:sz w:val="24"/>
          <w:szCs w:val="24"/>
        </w:rPr>
      </w:pPr>
      <w:r w:rsidRPr="000175A7">
        <w:rPr>
          <w:rFonts w:ascii="Times New Roman" w:hAnsi="Times New Roman" w:cs="Times New Roman"/>
          <w:sz w:val="24"/>
          <w:szCs w:val="24"/>
        </w:rPr>
        <w:t xml:space="preserve">e-mail: </w:t>
      </w:r>
      <w:hyperlink r:id="rId8">
        <w:r w:rsidRPr="000175A7">
          <w:rPr>
            <w:rStyle w:val="czeinternetowe"/>
            <w:rFonts w:ascii="Times New Roman" w:eastAsia="Calibri" w:hAnsi="Times New Roman" w:cs="Times New Roman"/>
            <w:sz w:val="24"/>
            <w:szCs w:val="24"/>
          </w:rPr>
          <w:t>poczta@moprkrosno.pl</w:t>
        </w:r>
      </w:hyperlink>
    </w:p>
    <w:p w14:paraId="5838F340" w14:textId="77777777" w:rsidR="00541004" w:rsidRPr="000175A7" w:rsidRDefault="0061251F" w:rsidP="000175A7">
      <w:pPr>
        <w:pStyle w:val="Listapunktowana3"/>
        <w:ind w:left="0" w:firstLine="0"/>
        <w:rPr>
          <w:rFonts w:ascii="Times New Roman" w:hAnsi="Times New Roman" w:cs="Times New Roman"/>
          <w:sz w:val="24"/>
          <w:szCs w:val="24"/>
        </w:rPr>
      </w:pPr>
      <w:r w:rsidRPr="000175A7">
        <w:rPr>
          <w:rFonts w:ascii="Times New Roman" w:eastAsia="Calibri" w:hAnsi="Times New Roman" w:cs="Times New Roman"/>
          <w:color w:val="000000"/>
          <w:sz w:val="24"/>
          <w:szCs w:val="24"/>
        </w:rPr>
        <w:t xml:space="preserve">strona internetowa: </w:t>
      </w:r>
      <w:hyperlink r:id="rId9">
        <w:r w:rsidRPr="000175A7">
          <w:rPr>
            <w:rStyle w:val="ListLabel39"/>
            <w:sz w:val="24"/>
            <w:szCs w:val="24"/>
          </w:rPr>
          <w:t>www.moprkrosno.pl</w:t>
        </w:r>
      </w:hyperlink>
    </w:p>
    <w:p w14:paraId="1BD8C880" w14:textId="77777777" w:rsidR="00541004" w:rsidRDefault="00541004">
      <w:pPr>
        <w:spacing w:after="0" w:line="240" w:lineRule="auto"/>
        <w:rPr>
          <w:rFonts w:ascii="Times New Roman" w:hAnsi="Times New Roman" w:cs="Times New Roman"/>
          <w:b/>
        </w:rPr>
      </w:pPr>
    </w:p>
    <w:p w14:paraId="66909FB4" w14:textId="77777777" w:rsidR="00541004" w:rsidRDefault="00541004">
      <w:pPr>
        <w:spacing w:after="0" w:line="240" w:lineRule="auto"/>
        <w:rPr>
          <w:rFonts w:ascii="Times New Roman" w:hAnsi="Times New Roman" w:cs="Times New Roman"/>
          <w:caps/>
        </w:rPr>
      </w:pPr>
    </w:p>
    <w:p w14:paraId="554BA7FD" w14:textId="77777777" w:rsidR="00541004" w:rsidRDefault="0061251F">
      <w:pPr>
        <w:pStyle w:val="Lista"/>
        <w:rPr>
          <w:rFonts w:ascii="Times New Roman" w:hAnsi="Times New Roman" w:cs="Times New Roman"/>
          <w:b/>
        </w:rPr>
      </w:pPr>
      <w:r>
        <w:rPr>
          <w:rFonts w:ascii="Times New Roman" w:hAnsi="Times New Roman" w:cs="Times New Roman"/>
          <w:b/>
        </w:rPr>
        <w:t>II.</w:t>
      </w:r>
      <w:r>
        <w:rPr>
          <w:rFonts w:ascii="Times New Roman" w:hAnsi="Times New Roman" w:cs="Times New Roman"/>
          <w:b/>
        </w:rPr>
        <w:tab/>
        <w:t>OPIS PRZEDMIOTU ZAMÓWIENIA:</w:t>
      </w:r>
    </w:p>
    <w:p w14:paraId="52786874" w14:textId="77777777" w:rsidR="00541004" w:rsidRDefault="00541004">
      <w:pPr>
        <w:spacing w:after="0" w:line="240" w:lineRule="auto"/>
        <w:rPr>
          <w:rFonts w:ascii="Times New Roman" w:hAnsi="Times New Roman" w:cs="Times New Roman"/>
          <w:b/>
        </w:rPr>
      </w:pPr>
    </w:p>
    <w:p w14:paraId="704C1848" w14:textId="77777777" w:rsidR="00541004" w:rsidRDefault="0061251F">
      <w:pPr>
        <w:pStyle w:val="Default"/>
        <w:numPr>
          <w:ilvl w:val="0"/>
          <w:numId w:val="2"/>
        </w:numPr>
        <w:tabs>
          <w:tab w:val="left" w:pos="284"/>
        </w:tabs>
        <w:spacing w:after="167"/>
        <w:ind w:left="0" w:firstLine="0"/>
        <w:jc w:val="both"/>
        <w:rPr>
          <w:sz w:val="22"/>
          <w:szCs w:val="22"/>
        </w:rPr>
      </w:pPr>
      <w:r>
        <w:rPr>
          <w:sz w:val="22"/>
          <w:szCs w:val="22"/>
        </w:rPr>
        <w:t xml:space="preserve">Oznaczenie według Wspólnego Słownika Zamówień (CPV): 55321000-6 - usługa przygotowania posiłków, 55520000-1 – dostarczanie posiłków </w:t>
      </w:r>
    </w:p>
    <w:p w14:paraId="324C82CF" w14:textId="77777777" w:rsidR="00541004" w:rsidRDefault="00E318A0">
      <w:pPr>
        <w:pStyle w:val="Default"/>
        <w:numPr>
          <w:ilvl w:val="0"/>
          <w:numId w:val="2"/>
        </w:numPr>
        <w:spacing w:after="167"/>
        <w:ind w:left="284" w:hanging="284"/>
        <w:jc w:val="both"/>
        <w:rPr>
          <w:sz w:val="22"/>
          <w:szCs w:val="22"/>
        </w:rPr>
      </w:pPr>
      <w:r>
        <w:rPr>
          <w:b/>
          <w:sz w:val="22"/>
          <w:szCs w:val="22"/>
        </w:rPr>
        <w:t>Postępowanie o</w:t>
      </w:r>
      <w:r w:rsidR="0061251F">
        <w:rPr>
          <w:b/>
          <w:sz w:val="22"/>
          <w:szCs w:val="22"/>
        </w:rPr>
        <w:t xml:space="preserve"> udzielenie zamówienia na usługi społeczne w zakresie przygotowania, wydania i dostarcze</w:t>
      </w:r>
      <w:r w:rsidR="00B37723">
        <w:rPr>
          <w:b/>
          <w:sz w:val="22"/>
          <w:szCs w:val="22"/>
        </w:rPr>
        <w:t>nia posiłków z podziałem na cztery</w:t>
      </w:r>
      <w:r w:rsidR="0061251F">
        <w:rPr>
          <w:b/>
          <w:sz w:val="22"/>
          <w:szCs w:val="22"/>
        </w:rPr>
        <w:t xml:space="preserve"> części: </w:t>
      </w:r>
      <w:r w:rsidR="0061251F">
        <w:rPr>
          <w:sz w:val="22"/>
          <w:szCs w:val="22"/>
        </w:rPr>
        <w:t xml:space="preserve"> </w:t>
      </w:r>
    </w:p>
    <w:p w14:paraId="3C431465" w14:textId="77777777" w:rsidR="00541004" w:rsidRDefault="0061251F">
      <w:pPr>
        <w:pStyle w:val="Default"/>
        <w:numPr>
          <w:ilvl w:val="0"/>
          <w:numId w:val="3"/>
        </w:numPr>
        <w:spacing w:after="167"/>
        <w:jc w:val="both"/>
        <w:rPr>
          <w:b/>
          <w:sz w:val="22"/>
          <w:szCs w:val="22"/>
          <w:u w:val="single"/>
        </w:rPr>
      </w:pPr>
      <w:r>
        <w:rPr>
          <w:b/>
          <w:sz w:val="22"/>
          <w:szCs w:val="22"/>
          <w:u w:val="single"/>
        </w:rPr>
        <w:t xml:space="preserve">CZĘŚĆ PIERWSZA ZAMÓWIENIA: </w:t>
      </w:r>
    </w:p>
    <w:p w14:paraId="74722E52" w14:textId="77777777" w:rsidR="00541004" w:rsidRDefault="0061251F">
      <w:pPr>
        <w:pStyle w:val="Default"/>
        <w:numPr>
          <w:ilvl w:val="0"/>
          <w:numId w:val="17"/>
        </w:numPr>
        <w:spacing w:after="167"/>
        <w:jc w:val="both"/>
      </w:pPr>
      <w:r>
        <w:rPr>
          <w:sz w:val="22"/>
          <w:szCs w:val="22"/>
        </w:rPr>
        <w:t xml:space="preserve">przedmiotem zamówienia jest usługa przygotowania, dostarczania i wydawania posiłku gotowego do spożycia w formie jednego ciepłego posiłku (II danie + owoc/kompot/deser  lub </w:t>
      </w:r>
      <w:proofErr w:type="spellStart"/>
      <w:r>
        <w:rPr>
          <w:sz w:val="22"/>
          <w:szCs w:val="22"/>
        </w:rPr>
        <w:t>zupa+owoc</w:t>
      </w:r>
      <w:proofErr w:type="spellEnd"/>
      <w:r>
        <w:rPr>
          <w:sz w:val="22"/>
          <w:szCs w:val="22"/>
        </w:rPr>
        <w:t xml:space="preserve">/kompot/deser) dzieciom </w:t>
      </w:r>
      <w:r w:rsidR="00055EC4">
        <w:rPr>
          <w:sz w:val="22"/>
          <w:szCs w:val="22"/>
        </w:rPr>
        <w:t xml:space="preserve">uczęszczającym </w:t>
      </w:r>
      <w:r w:rsidR="00055EC4" w:rsidRPr="00BB041F">
        <w:rPr>
          <w:b/>
          <w:sz w:val="22"/>
          <w:szCs w:val="22"/>
        </w:rPr>
        <w:t>do Placówki Wsparcia D</w:t>
      </w:r>
      <w:r w:rsidRPr="00BB041F">
        <w:rPr>
          <w:b/>
          <w:sz w:val="22"/>
          <w:szCs w:val="22"/>
        </w:rPr>
        <w:t>ziennego „Ogródek Jordanowski” w Krośnie (w punktach tej placówki zlokalizow</w:t>
      </w:r>
      <w:r w:rsidR="00B9522D" w:rsidRPr="00BB041F">
        <w:rPr>
          <w:b/>
          <w:sz w:val="22"/>
          <w:szCs w:val="22"/>
        </w:rPr>
        <w:t>a</w:t>
      </w:r>
      <w:r w:rsidR="00FA77D4" w:rsidRPr="00BB041F">
        <w:rPr>
          <w:b/>
          <w:sz w:val="22"/>
          <w:szCs w:val="22"/>
        </w:rPr>
        <w:t xml:space="preserve">nych na terenie miasta Krosna: </w:t>
      </w:r>
      <w:r w:rsidR="00656409" w:rsidRPr="00BB041F">
        <w:rPr>
          <w:b/>
          <w:sz w:val="22"/>
          <w:szCs w:val="22"/>
        </w:rPr>
        <w:t xml:space="preserve">ul. Grodzka 20 oraz na </w:t>
      </w:r>
      <w:r w:rsidR="00FA77D4" w:rsidRPr="00BB041F">
        <w:rPr>
          <w:b/>
          <w:sz w:val="22"/>
          <w:szCs w:val="22"/>
        </w:rPr>
        <w:t xml:space="preserve">ul. Decowskiego </w:t>
      </w:r>
      <w:r w:rsidR="00FA77D4" w:rsidRPr="00BB041F">
        <w:rPr>
          <w:b/>
          <w:color w:val="auto"/>
          <w:sz w:val="22"/>
          <w:szCs w:val="22"/>
        </w:rPr>
        <w:t>46</w:t>
      </w:r>
      <w:r w:rsidR="00181F49" w:rsidRPr="00BB041F">
        <w:rPr>
          <w:b/>
          <w:color w:val="auto"/>
          <w:sz w:val="22"/>
          <w:szCs w:val="22"/>
        </w:rPr>
        <w:t>)</w:t>
      </w:r>
      <w:r w:rsidRPr="00BB041F">
        <w:rPr>
          <w:b/>
          <w:color w:val="auto"/>
          <w:sz w:val="22"/>
          <w:szCs w:val="22"/>
        </w:rPr>
        <w:t>,</w:t>
      </w:r>
      <w:r w:rsidR="00FA77D4" w:rsidRPr="00327B83">
        <w:rPr>
          <w:color w:val="auto"/>
          <w:sz w:val="22"/>
          <w:szCs w:val="22"/>
        </w:rPr>
        <w:t xml:space="preserve"> </w:t>
      </w:r>
      <w:r>
        <w:rPr>
          <w:sz w:val="22"/>
          <w:szCs w:val="22"/>
        </w:rPr>
        <w:t xml:space="preserve">zwanej dalej placówką; miejsce realizacji zamówienia do danego punku placówki wsparcia dziennego każdorazowo określa Zamawiający; </w:t>
      </w:r>
    </w:p>
    <w:p w14:paraId="5B67F281" w14:textId="77777777" w:rsidR="00541004" w:rsidRDefault="0061251F">
      <w:pPr>
        <w:pStyle w:val="Default"/>
        <w:numPr>
          <w:ilvl w:val="0"/>
          <w:numId w:val="17"/>
        </w:numPr>
        <w:spacing w:after="167"/>
        <w:jc w:val="both"/>
      </w:pPr>
      <w:r>
        <w:rPr>
          <w:sz w:val="22"/>
          <w:szCs w:val="22"/>
        </w:rPr>
        <w:t>posiłki stanowiące przedmiot zamówienia muszą sp</w:t>
      </w:r>
      <w:r w:rsidR="00405E16">
        <w:rPr>
          <w:sz w:val="22"/>
          <w:szCs w:val="22"/>
        </w:rPr>
        <w:t>ełniać wymagania opisane w pkt 5</w:t>
      </w:r>
      <w:r>
        <w:rPr>
          <w:sz w:val="22"/>
          <w:szCs w:val="22"/>
        </w:rPr>
        <w:t xml:space="preserve">, </w:t>
      </w:r>
    </w:p>
    <w:p w14:paraId="3DCF1C4D" w14:textId="77777777" w:rsidR="00541004" w:rsidRDefault="0061251F">
      <w:pPr>
        <w:pStyle w:val="Default"/>
        <w:numPr>
          <w:ilvl w:val="0"/>
          <w:numId w:val="17"/>
        </w:numPr>
        <w:spacing w:after="167"/>
        <w:jc w:val="both"/>
        <w:rPr>
          <w:sz w:val="22"/>
          <w:szCs w:val="22"/>
        </w:rPr>
      </w:pPr>
      <w:r>
        <w:rPr>
          <w:sz w:val="22"/>
          <w:szCs w:val="22"/>
        </w:rPr>
        <w:t xml:space="preserve">Wykonawca zobowiązany będzie dostarczać posiłki na własny koszt własnym transportem przystosowanym do przewozu żywności, w jednorazowych opakowaniach styropianowych z utrzymaniem odpowiedniej temperatury posiłków. W zestawie sztućce (nóż i widelec, łyżka) i kubek jednorazowy, </w:t>
      </w:r>
    </w:p>
    <w:p w14:paraId="4D7D7CDB" w14:textId="77777777" w:rsidR="00541004" w:rsidRDefault="0061251F">
      <w:pPr>
        <w:pStyle w:val="Default"/>
        <w:numPr>
          <w:ilvl w:val="0"/>
          <w:numId w:val="17"/>
        </w:numPr>
        <w:spacing w:after="167"/>
        <w:jc w:val="both"/>
        <w:rPr>
          <w:sz w:val="22"/>
          <w:szCs w:val="22"/>
        </w:rPr>
      </w:pPr>
      <w:r>
        <w:rPr>
          <w:sz w:val="22"/>
          <w:szCs w:val="22"/>
        </w:rPr>
        <w:lastRenderedPageBreak/>
        <w:t xml:space="preserve">Wykonawca pokrywa wszelkie koszty związane z przygotowaniem, dostarczeniem posiłków, w szczególności koszty zakupu artykułów spożywczych, koszty obsługi i przygotowania posiłków; </w:t>
      </w:r>
    </w:p>
    <w:p w14:paraId="622BB0F4" w14:textId="04176A3E" w:rsidR="00541004" w:rsidRDefault="0061251F">
      <w:pPr>
        <w:pStyle w:val="Listapunktowana5"/>
        <w:numPr>
          <w:ilvl w:val="0"/>
          <w:numId w:val="17"/>
        </w:numPr>
        <w:jc w:val="both"/>
        <w:rPr>
          <w:rFonts w:ascii="Times New Roman" w:eastAsia="Calibri" w:hAnsi="Times New Roman" w:cs="Times New Roman"/>
        </w:rPr>
      </w:pPr>
      <w:r>
        <w:rPr>
          <w:rFonts w:ascii="Times New Roman" w:hAnsi="Times New Roman" w:cs="Times New Roman"/>
        </w:rPr>
        <w:t xml:space="preserve">szacunkowa liczba posiłków objętych zamówieniem -  szacunkowa liczba świadczeń objętych dożywianiem dzieci, </w:t>
      </w:r>
      <w:r w:rsidRPr="007E3B45">
        <w:rPr>
          <w:rFonts w:ascii="Times New Roman" w:hAnsi="Times New Roman" w:cs="Times New Roman"/>
          <w:color w:val="auto"/>
        </w:rPr>
        <w:t xml:space="preserve">to </w:t>
      </w:r>
      <w:r w:rsidR="00A17AAE">
        <w:rPr>
          <w:rFonts w:ascii="Times New Roman" w:hAnsi="Times New Roman" w:cs="Times New Roman"/>
          <w:b/>
          <w:bCs/>
          <w:color w:val="auto"/>
        </w:rPr>
        <w:t>1 252</w:t>
      </w:r>
      <w:r w:rsidR="001C4AA0" w:rsidRPr="007E3B45">
        <w:rPr>
          <w:rFonts w:ascii="Times New Roman" w:hAnsi="Times New Roman" w:cs="Times New Roman"/>
          <w:b/>
          <w:bCs/>
          <w:color w:val="auto"/>
        </w:rPr>
        <w:t xml:space="preserve"> </w:t>
      </w:r>
      <w:r w:rsidRPr="007E3B45">
        <w:rPr>
          <w:rFonts w:ascii="Times New Roman" w:hAnsi="Times New Roman" w:cs="Times New Roman"/>
          <w:color w:val="auto"/>
        </w:rPr>
        <w:t xml:space="preserve">świadczeń </w:t>
      </w:r>
      <w:r w:rsidR="001C4AA0">
        <w:rPr>
          <w:rFonts w:ascii="Times New Roman" w:eastAsia="Calibri" w:hAnsi="Times New Roman" w:cs="Times New Roman"/>
        </w:rPr>
        <w:t xml:space="preserve">w </w:t>
      </w:r>
      <w:r>
        <w:rPr>
          <w:rFonts w:ascii="Times New Roman" w:eastAsia="Calibri" w:hAnsi="Times New Roman" w:cs="Times New Roman"/>
        </w:rPr>
        <w:t xml:space="preserve"> okresie realizacji zamówienia (tj. 01 </w:t>
      </w:r>
      <w:r w:rsidR="00A17AAE">
        <w:rPr>
          <w:rFonts w:ascii="Times New Roman" w:eastAsia="Calibri" w:hAnsi="Times New Roman" w:cs="Times New Roman"/>
        </w:rPr>
        <w:t>lipca</w:t>
      </w:r>
      <w:r>
        <w:rPr>
          <w:rFonts w:ascii="Times New Roman" w:eastAsia="Calibri" w:hAnsi="Times New Roman" w:cs="Times New Roman"/>
        </w:rPr>
        <w:t xml:space="preserve"> 2022</w:t>
      </w:r>
      <w:r w:rsidR="001C4AA0">
        <w:rPr>
          <w:rFonts w:ascii="Times New Roman" w:eastAsia="Calibri" w:hAnsi="Times New Roman" w:cs="Times New Roman"/>
        </w:rPr>
        <w:t xml:space="preserve"> </w:t>
      </w:r>
      <w:r>
        <w:rPr>
          <w:rFonts w:ascii="Times New Roman" w:eastAsia="Calibri" w:hAnsi="Times New Roman" w:cs="Times New Roman"/>
        </w:rPr>
        <w:t xml:space="preserve">r. do </w:t>
      </w:r>
      <w:r w:rsidR="001C4AA0">
        <w:rPr>
          <w:rFonts w:ascii="Times New Roman" w:eastAsia="Calibri" w:hAnsi="Times New Roman" w:cs="Times New Roman"/>
        </w:rPr>
        <w:t>3</w:t>
      </w:r>
      <w:r w:rsidR="00A17AAE">
        <w:rPr>
          <w:rFonts w:ascii="Times New Roman" w:eastAsia="Calibri" w:hAnsi="Times New Roman" w:cs="Times New Roman"/>
        </w:rPr>
        <w:t xml:space="preserve">1 grudnia </w:t>
      </w:r>
      <w:r>
        <w:rPr>
          <w:rFonts w:ascii="Times New Roman" w:eastAsia="Calibri" w:hAnsi="Times New Roman" w:cs="Times New Roman"/>
        </w:rPr>
        <w:t xml:space="preserve">2022r.) </w:t>
      </w:r>
      <w:r w:rsidR="00F850B6">
        <w:rPr>
          <w:rFonts w:ascii="Times New Roman" w:hAnsi="Times New Roman" w:cs="Times New Roman"/>
        </w:rPr>
        <w:t>dla Placówki W</w:t>
      </w:r>
      <w:r>
        <w:rPr>
          <w:rFonts w:ascii="Times New Roman" w:hAnsi="Times New Roman" w:cs="Times New Roman"/>
        </w:rPr>
        <w:t xml:space="preserve">sparcia </w:t>
      </w:r>
      <w:r w:rsidR="00F850B6">
        <w:rPr>
          <w:rFonts w:ascii="Times New Roman" w:hAnsi="Times New Roman" w:cs="Times New Roman"/>
        </w:rPr>
        <w:t>D</w:t>
      </w:r>
      <w:r>
        <w:rPr>
          <w:rFonts w:ascii="Times New Roman" w:hAnsi="Times New Roman" w:cs="Times New Roman"/>
        </w:rPr>
        <w:t>zienne</w:t>
      </w:r>
      <w:r w:rsidR="00181F49">
        <w:rPr>
          <w:rFonts w:ascii="Times New Roman" w:hAnsi="Times New Roman" w:cs="Times New Roman"/>
        </w:rPr>
        <w:t>go „Ogródek Jordanowski”, w tym</w:t>
      </w:r>
      <w:r>
        <w:rPr>
          <w:rFonts w:ascii="Times New Roman" w:hAnsi="Times New Roman" w:cs="Times New Roman"/>
        </w:rPr>
        <w:t xml:space="preserve"> z uwzględnieniem punktów na terenie Miasta Krosna w którym prowadzona jest placówka wsparcia dziennego; </w:t>
      </w:r>
    </w:p>
    <w:p w14:paraId="413060D9" w14:textId="03E76F31" w:rsidR="00541004" w:rsidRPr="00993A79" w:rsidRDefault="0061251F" w:rsidP="00567F23">
      <w:pPr>
        <w:pStyle w:val="Default"/>
        <w:numPr>
          <w:ilvl w:val="0"/>
          <w:numId w:val="17"/>
        </w:numPr>
        <w:spacing w:after="167"/>
        <w:jc w:val="both"/>
        <w:rPr>
          <w:color w:val="auto"/>
          <w:sz w:val="22"/>
          <w:szCs w:val="22"/>
        </w:rPr>
      </w:pPr>
      <w:r>
        <w:rPr>
          <w:sz w:val="22"/>
          <w:szCs w:val="22"/>
        </w:rPr>
        <w:t xml:space="preserve">posiłki winne być dostarczone do poszczególnych punktów, w których prowadzona jest  </w:t>
      </w:r>
      <w:r w:rsidR="006071F7">
        <w:rPr>
          <w:sz w:val="22"/>
          <w:szCs w:val="22"/>
        </w:rPr>
        <w:t>Placówka W</w:t>
      </w:r>
      <w:r>
        <w:rPr>
          <w:sz w:val="22"/>
          <w:szCs w:val="22"/>
        </w:rPr>
        <w:t xml:space="preserve">sparcia </w:t>
      </w:r>
      <w:r w:rsidR="006071F7">
        <w:rPr>
          <w:sz w:val="22"/>
          <w:szCs w:val="22"/>
        </w:rPr>
        <w:t>D</w:t>
      </w:r>
      <w:r>
        <w:rPr>
          <w:sz w:val="22"/>
          <w:szCs w:val="22"/>
        </w:rPr>
        <w:t>ziennego „Ogródek Jordanowski</w:t>
      </w:r>
      <w:r w:rsidRPr="00993A79">
        <w:rPr>
          <w:color w:val="auto"/>
          <w:sz w:val="22"/>
          <w:szCs w:val="22"/>
        </w:rPr>
        <w:t>”</w:t>
      </w:r>
      <w:r w:rsidR="002C608C" w:rsidRPr="00993A79">
        <w:rPr>
          <w:color w:val="auto"/>
          <w:sz w:val="22"/>
          <w:szCs w:val="22"/>
        </w:rPr>
        <w:t xml:space="preserve"> w Krośnie przy </w:t>
      </w:r>
      <w:r w:rsidR="00567F23" w:rsidRPr="00993A79">
        <w:rPr>
          <w:color w:val="auto"/>
          <w:sz w:val="22"/>
          <w:szCs w:val="22"/>
        </w:rPr>
        <w:t xml:space="preserve"> ul. Grodzka 20 oraz na ul. Decowskiego 46, </w:t>
      </w:r>
      <w:r w:rsidRPr="00993A79">
        <w:rPr>
          <w:color w:val="auto"/>
          <w:sz w:val="22"/>
          <w:szCs w:val="22"/>
        </w:rPr>
        <w:t>wyłącznie w dni pracy placówki najpóźniej do godz. 14.30.;</w:t>
      </w:r>
      <w:r w:rsidR="006C09D2" w:rsidRPr="00993A79">
        <w:rPr>
          <w:color w:val="auto"/>
          <w:sz w:val="22"/>
          <w:szCs w:val="22"/>
        </w:rPr>
        <w:t xml:space="preserve"> </w:t>
      </w:r>
    </w:p>
    <w:p w14:paraId="7800475C" w14:textId="7FA09E1E" w:rsidR="007D02B4" w:rsidRPr="002327D9" w:rsidRDefault="007D02B4">
      <w:pPr>
        <w:pStyle w:val="Default"/>
        <w:numPr>
          <w:ilvl w:val="0"/>
          <w:numId w:val="17"/>
        </w:numPr>
        <w:spacing w:after="167"/>
        <w:jc w:val="both"/>
        <w:rPr>
          <w:b/>
          <w:color w:val="auto"/>
          <w:sz w:val="22"/>
          <w:szCs w:val="22"/>
        </w:rPr>
      </w:pPr>
      <w:r w:rsidRPr="00993A79">
        <w:rPr>
          <w:b/>
          <w:color w:val="auto"/>
          <w:sz w:val="22"/>
          <w:szCs w:val="22"/>
        </w:rPr>
        <w:t>Zamawiający przewiduje przeznaczać na realizację zamówienia z części I kwotę</w:t>
      </w:r>
      <w:r w:rsidRPr="002327D9">
        <w:rPr>
          <w:b/>
          <w:color w:val="auto"/>
          <w:sz w:val="22"/>
          <w:szCs w:val="22"/>
        </w:rPr>
        <w:t>:</w:t>
      </w:r>
      <w:r w:rsidR="002327D9" w:rsidRPr="002327D9">
        <w:rPr>
          <w:b/>
          <w:color w:val="auto"/>
          <w:sz w:val="22"/>
          <w:szCs w:val="22"/>
        </w:rPr>
        <w:t xml:space="preserve"> 12 516,00</w:t>
      </w:r>
      <w:r w:rsidRPr="002327D9">
        <w:rPr>
          <w:b/>
          <w:color w:val="auto"/>
          <w:sz w:val="22"/>
          <w:szCs w:val="22"/>
        </w:rPr>
        <w:t xml:space="preserve"> zł </w:t>
      </w:r>
      <w:r w:rsidR="002327D9" w:rsidRPr="002327D9">
        <w:rPr>
          <w:b/>
          <w:color w:val="auto"/>
          <w:sz w:val="22"/>
          <w:szCs w:val="22"/>
        </w:rPr>
        <w:t xml:space="preserve">brutto ( </w:t>
      </w:r>
      <w:r w:rsidR="00F06820" w:rsidRPr="00F06820">
        <w:rPr>
          <w:b/>
          <w:color w:val="auto"/>
          <w:sz w:val="22"/>
          <w:szCs w:val="22"/>
        </w:rPr>
        <w:t>11 588,89</w:t>
      </w:r>
      <w:r w:rsidR="00F06820">
        <w:rPr>
          <w:b/>
          <w:color w:val="auto"/>
          <w:sz w:val="22"/>
          <w:szCs w:val="22"/>
        </w:rPr>
        <w:t xml:space="preserve"> </w:t>
      </w:r>
      <w:r w:rsidR="002327D9" w:rsidRPr="002327D9">
        <w:rPr>
          <w:b/>
          <w:color w:val="auto"/>
          <w:sz w:val="22"/>
          <w:szCs w:val="22"/>
        </w:rPr>
        <w:t>netto)</w:t>
      </w:r>
      <w:r w:rsidRPr="002327D9">
        <w:rPr>
          <w:b/>
          <w:color w:val="auto"/>
          <w:sz w:val="22"/>
          <w:szCs w:val="22"/>
        </w:rPr>
        <w:t>.</w:t>
      </w:r>
    </w:p>
    <w:p w14:paraId="3DBE8F28" w14:textId="77777777" w:rsidR="00541004" w:rsidRDefault="00541004">
      <w:pPr>
        <w:pStyle w:val="Default"/>
        <w:spacing w:after="167"/>
        <w:ind w:left="720"/>
        <w:jc w:val="both"/>
        <w:rPr>
          <w:sz w:val="22"/>
          <w:szCs w:val="22"/>
          <w:u w:val="single"/>
        </w:rPr>
      </w:pPr>
    </w:p>
    <w:p w14:paraId="5286B963" w14:textId="77777777" w:rsidR="00541004" w:rsidRDefault="0061251F">
      <w:pPr>
        <w:pStyle w:val="Default"/>
        <w:numPr>
          <w:ilvl w:val="0"/>
          <w:numId w:val="3"/>
        </w:numPr>
        <w:spacing w:after="167"/>
        <w:jc w:val="both"/>
        <w:rPr>
          <w:b/>
          <w:sz w:val="22"/>
          <w:szCs w:val="22"/>
          <w:u w:val="single"/>
        </w:rPr>
      </w:pPr>
      <w:r>
        <w:rPr>
          <w:b/>
          <w:sz w:val="22"/>
          <w:szCs w:val="22"/>
          <w:u w:val="single"/>
        </w:rPr>
        <w:t>CZĘŚĆ DRUGA ZAMÓWIENIA:</w:t>
      </w:r>
    </w:p>
    <w:p w14:paraId="1582EC3A" w14:textId="77777777" w:rsidR="00541004" w:rsidRDefault="0061251F" w:rsidP="000A38AA">
      <w:pPr>
        <w:pStyle w:val="Default"/>
        <w:numPr>
          <w:ilvl w:val="0"/>
          <w:numId w:val="5"/>
        </w:numPr>
        <w:spacing w:after="167"/>
        <w:jc w:val="both"/>
        <w:rPr>
          <w:b/>
          <w:sz w:val="22"/>
          <w:szCs w:val="22"/>
        </w:rPr>
      </w:pPr>
      <w:r>
        <w:rPr>
          <w:sz w:val="22"/>
          <w:szCs w:val="22"/>
        </w:rPr>
        <w:t xml:space="preserve">przedmiotem zamówienia jest usługa przygotowania i wydawania posiłków </w:t>
      </w:r>
      <w:r w:rsidR="000A38AA">
        <w:rPr>
          <w:color w:val="auto"/>
          <w:sz w:val="22"/>
          <w:szCs w:val="22"/>
        </w:rPr>
        <w:t xml:space="preserve">w formie  ciepłego posiłku  dwudaniowego </w:t>
      </w:r>
      <w:r w:rsidR="000A38AA" w:rsidRPr="000A38AA">
        <w:rPr>
          <w:color w:val="auto"/>
          <w:sz w:val="22"/>
          <w:szCs w:val="22"/>
        </w:rPr>
        <w:t xml:space="preserve">(pierwsze i drugie danie + kompot) </w:t>
      </w:r>
      <w:r>
        <w:rPr>
          <w:sz w:val="22"/>
          <w:szCs w:val="22"/>
        </w:rPr>
        <w:t xml:space="preserve">osobom tego pozbawionym dla mieszkańców Miasta Krosna </w:t>
      </w:r>
      <w:r>
        <w:rPr>
          <w:b/>
          <w:sz w:val="22"/>
          <w:szCs w:val="22"/>
        </w:rPr>
        <w:t xml:space="preserve">w lokalizacji Dzielnica Polanka, </w:t>
      </w:r>
    </w:p>
    <w:p w14:paraId="5AAD17B4" w14:textId="77777777" w:rsidR="00541004" w:rsidRDefault="0061251F">
      <w:pPr>
        <w:pStyle w:val="Listapunktowana5"/>
        <w:numPr>
          <w:ilvl w:val="0"/>
          <w:numId w:val="5"/>
        </w:numPr>
      </w:pPr>
      <w:r>
        <w:rPr>
          <w:rFonts w:ascii="Times New Roman" w:hAnsi="Times New Roman" w:cs="Times New Roman"/>
        </w:rPr>
        <w:t xml:space="preserve">posiłki stanowiące przedmiot zamówienia muszą spełniać wymagania opisane w pkt </w:t>
      </w:r>
      <w:r w:rsidR="00405E16">
        <w:rPr>
          <w:rFonts w:ascii="Times New Roman" w:hAnsi="Times New Roman" w:cs="Times New Roman"/>
        </w:rPr>
        <w:t>5</w:t>
      </w:r>
      <w:r>
        <w:rPr>
          <w:rFonts w:ascii="Times New Roman" w:hAnsi="Times New Roman" w:cs="Times New Roman"/>
        </w:rPr>
        <w:t xml:space="preserve">, </w:t>
      </w:r>
    </w:p>
    <w:p w14:paraId="3D733BCB" w14:textId="413E2E72" w:rsidR="00541004" w:rsidRDefault="0061251F">
      <w:pPr>
        <w:pStyle w:val="Listapunktowana5"/>
        <w:numPr>
          <w:ilvl w:val="0"/>
          <w:numId w:val="5"/>
        </w:numPr>
        <w:jc w:val="both"/>
        <w:rPr>
          <w:rFonts w:ascii="Times New Roman" w:hAnsi="Times New Roman" w:cs="Times New Roman"/>
        </w:rPr>
      </w:pPr>
      <w:r>
        <w:rPr>
          <w:rFonts w:ascii="Times New Roman" w:eastAsia="Calibri" w:hAnsi="Times New Roman" w:cs="Times New Roman"/>
        </w:rPr>
        <w:t xml:space="preserve">szacunkowa liczba posiłków objętych zamówieniem - </w:t>
      </w:r>
      <w:r>
        <w:rPr>
          <w:rFonts w:ascii="Times New Roman" w:hAnsi="Times New Roman" w:cs="Times New Roman"/>
        </w:rPr>
        <w:t>szacunkowa ilość świadczeń osobom tego poz</w:t>
      </w:r>
      <w:r w:rsidR="00181F49">
        <w:rPr>
          <w:rFonts w:ascii="Times New Roman" w:hAnsi="Times New Roman" w:cs="Times New Roman"/>
        </w:rPr>
        <w:t>bawionym dla mieszkańców Krosna</w:t>
      </w:r>
      <w:r>
        <w:rPr>
          <w:rFonts w:ascii="Times New Roman" w:hAnsi="Times New Roman" w:cs="Times New Roman"/>
        </w:rPr>
        <w:t xml:space="preserve"> z terenu Dzielnica Polanka</w:t>
      </w:r>
      <w:r w:rsidR="00181F49" w:rsidRPr="000F0508">
        <w:rPr>
          <w:rFonts w:ascii="Times New Roman" w:hAnsi="Times New Roman" w:cs="Times New Roman"/>
          <w:color w:val="auto"/>
        </w:rPr>
        <w:t>,</w:t>
      </w:r>
      <w:r w:rsidRPr="000F0508">
        <w:rPr>
          <w:rFonts w:ascii="Times New Roman" w:hAnsi="Times New Roman" w:cs="Times New Roman"/>
          <w:color w:val="auto"/>
        </w:rPr>
        <w:t xml:space="preserve"> </w:t>
      </w:r>
      <w:r w:rsidR="00181F49" w:rsidRPr="000F0508">
        <w:rPr>
          <w:rFonts w:ascii="Times New Roman" w:hAnsi="Times New Roman" w:cs="Times New Roman"/>
          <w:color w:val="auto"/>
        </w:rPr>
        <w:t xml:space="preserve">to </w:t>
      </w:r>
      <w:r w:rsidR="002327D9" w:rsidRPr="002327D9">
        <w:rPr>
          <w:rFonts w:ascii="Times New Roman" w:hAnsi="Times New Roman" w:cs="Times New Roman"/>
          <w:b/>
          <w:bCs/>
          <w:color w:val="auto"/>
        </w:rPr>
        <w:t>1 127</w:t>
      </w:r>
      <w:r w:rsidR="000F0508" w:rsidRPr="000F0508">
        <w:rPr>
          <w:rFonts w:ascii="Times New Roman" w:hAnsi="Times New Roman" w:cs="Times New Roman"/>
          <w:color w:val="auto"/>
        </w:rPr>
        <w:t xml:space="preserve"> </w:t>
      </w:r>
      <w:r w:rsidRPr="000F0508">
        <w:rPr>
          <w:rFonts w:ascii="Times New Roman" w:hAnsi="Times New Roman" w:cs="Times New Roman"/>
          <w:color w:val="auto"/>
        </w:rPr>
        <w:t xml:space="preserve">świadczeń </w:t>
      </w:r>
      <w:r w:rsidR="005F55BA" w:rsidRPr="000F0508">
        <w:rPr>
          <w:rFonts w:ascii="Times New Roman" w:hAnsi="Times New Roman" w:cs="Times New Roman"/>
          <w:color w:val="auto"/>
        </w:rPr>
        <w:t xml:space="preserve">w </w:t>
      </w:r>
      <w:r w:rsidRPr="000F0508">
        <w:rPr>
          <w:rFonts w:ascii="Times New Roman" w:hAnsi="Times New Roman" w:cs="Times New Roman"/>
          <w:color w:val="auto"/>
        </w:rPr>
        <w:t xml:space="preserve">okresie realizacji zamówienia (tj. 01 </w:t>
      </w:r>
      <w:r w:rsidR="002327D9">
        <w:rPr>
          <w:rFonts w:ascii="Times New Roman" w:hAnsi="Times New Roman" w:cs="Times New Roman"/>
          <w:color w:val="auto"/>
        </w:rPr>
        <w:t>lipca</w:t>
      </w:r>
      <w:r w:rsidRPr="000F0508">
        <w:rPr>
          <w:rFonts w:ascii="Times New Roman" w:hAnsi="Times New Roman" w:cs="Times New Roman"/>
          <w:color w:val="auto"/>
        </w:rPr>
        <w:t xml:space="preserve"> 2022r. do </w:t>
      </w:r>
      <w:r w:rsidR="005F55BA" w:rsidRPr="000F0508">
        <w:rPr>
          <w:rFonts w:ascii="Times New Roman" w:hAnsi="Times New Roman" w:cs="Times New Roman"/>
          <w:color w:val="auto"/>
        </w:rPr>
        <w:t>3</w:t>
      </w:r>
      <w:r w:rsidR="002327D9">
        <w:rPr>
          <w:rFonts w:ascii="Times New Roman" w:hAnsi="Times New Roman" w:cs="Times New Roman"/>
          <w:color w:val="auto"/>
        </w:rPr>
        <w:t>1</w:t>
      </w:r>
      <w:r w:rsidR="005F55BA" w:rsidRPr="000F0508">
        <w:rPr>
          <w:rFonts w:ascii="Times New Roman" w:hAnsi="Times New Roman" w:cs="Times New Roman"/>
          <w:color w:val="auto"/>
        </w:rPr>
        <w:t xml:space="preserve"> </w:t>
      </w:r>
      <w:r w:rsidR="002327D9">
        <w:rPr>
          <w:rFonts w:ascii="Times New Roman" w:hAnsi="Times New Roman" w:cs="Times New Roman"/>
          <w:color w:val="auto"/>
        </w:rPr>
        <w:t>grudnia</w:t>
      </w:r>
      <w:r w:rsidRPr="000F0508">
        <w:rPr>
          <w:rFonts w:ascii="Times New Roman" w:hAnsi="Times New Roman" w:cs="Times New Roman"/>
          <w:color w:val="auto"/>
        </w:rPr>
        <w:t xml:space="preserve"> 2022r.), </w:t>
      </w:r>
    </w:p>
    <w:p w14:paraId="08C9A7B3" w14:textId="77777777" w:rsidR="00541004" w:rsidRDefault="0061251F">
      <w:pPr>
        <w:pStyle w:val="Listapunktowana5"/>
        <w:numPr>
          <w:ilvl w:val="0"/>
          <w:numId w:val="5"/>
        </w:numPr>
        <w:rPr>
          <w:rFonts w:ascii="Times New Roman" w:hAnsi="Times New Roman" w:cs="Times New Roman"/>
        </w:rPr>
      </w:pPr>
      <w:r>
        <w:rPr>
          <w:rFonts w:ascii="Times New Roman" w:hAnsi="Times New Roman" w:cs="Times New Roman"/>
        </w:rPr>
        <w:t xml:space="preserve">posiłki winny być wydawane </w:t>
      </w:r>
      <w:r w:rsidR="00FA77D4" w:rsidRPr="00FA77D4">
        <w:rPr>
          <w:rFonts w:ascii="Times New Roman" w:hAnsi="Times New Roman" w:cs="Times New Roman"/>
          <w:color w:val="auto"/>
        </w:rPr>
        <w:t xml:space="preserve">w Dzielnicy Polanka </w:t>
      </w:r>
      <w:r w:rsidRPr="00FA77D4">
        <w:rPr>
          <w:rFonts w:ascii="Times New Roman" w:hAnsi="Times New Roman" w:cs="Times New Roman"/>
          <w:color w:val="auto"/>
        </w:rPr>
        <w:t xml:space="preserve"> </w:t>
      </w:r>
      <w:r>
        <w:rPr>
          <w:rFonts w:ascii="Times New Roman" w:hAnsi="Times New Roman" w:cs="Times New Roman"/>
        </w:rPr>
        <w:t>w dniach</w:t>
      </w:r>
      <w:r w:rsidR="00181F49">
        <w:rPr>
          <w:rFonts w:ascii="Times New Roman" w:hAnsi="Times New Roman" w:cs="Times New Roman"/>
        </w:rPr>
        <w:t xml:space="preserve">: </w:t>
      </w:r>
      <w:r>
        <w:rPr>
          <w:rFonts w:ascii="Times New Roman" w:hAnsi="Times New Roman" w:cs="Times New Roman"/>
        </w:rPr>
        <w:t xml:space="preserve"> poniedziałek - piątek  najpóźniej do godz.12.30,</w:t>
      </w:r>
    </w:p>
    <w:p w14:paraId="3B334669" w14:textId="77777777" w:rsidR="003C66E4" w:rsidRDefault="0061251F" w:rsidP="003C66E4">
      <w:pPr>
        <w:pStyle w:val="Listapunktowana5"/>
        <w:numPr>
          <w:ilvl w:val="0"/>
          <w:numId w:val="5"/>
        </w:numPr>
        <w:jc w:val="both"/>
        <w:rPr>
          <w:rFonts w:ascii="Times New Roman" w:hAnsi="Times New Roman" w:cs="Times New Roman"/>
        </w:rPr>
      </w:pPr>
      <w:r>
        <w:rPr>
          <w:rFonts w:ascii="Times New Roman" w:hAnsi="Times New Roman" w:cs="Times New Roman"/>
        </w:rPr>
        <w:t>Wykonawca pokrywa wszelkie koszty związane z przygotowaniem, wydaniem posiłków, w szczególności koszty zakupu artykułów spożywczych, koszty obsługi i przygotowania posiłków;</w:t>
      </w:r>
    </w:p>
    <w:p w14:paraId="6E5863B0" w14:textId="334D4056" w:rsidR="00541004" w:rsidRPr="002327D9" w:rsidRDefault="007D02B4" w:rsidP="000175A7">
      <w:pPr>
        <w:pStyle w:val="Listapunktowana5"/>
        <w:numPr>
          <w:ilvl w:val="0"/>
          <w:numId w:val="5"/>
        </w:numPr>
        <w:jc w:val="both"/>
        <w:rPr>
          <w:rFonts w:ascii="Times New Roman" w:hAnsi="Times New Roman" w:cs="Times New Roman"/>
          <w:color w:val="auto"/>
        </w:rPr>
      </w:pPr>
      <w:r w:rsidRPr="002327D9">
        <w:rPr>
          <w:rFonts w:ascii="Times New Roman" w:hAnsi="Times New Roman" w:cs="Times New Roman"/>
          <w:b/>
          <w:color w:val="auto"/>
        </w:rPr>
        <w:t>Zamawiający przewiduje przez</w:t>
      </w:r>
      <w:r w:rsidR="003C66E4" w:rsidRPr="002327D9">
        <w:rPr>
          <w:rFonts w:ascii="Times New Roman" w:hAnsi="Times New Roman" w:cs="Times New Roman"/>
          <w:b/>
          <w:color w:val="auto"/>
        </w:rPr>
        <w:t>naczać na realizację zamówienia</w:t>
      </w:r>
      <w:r w:rsidRPr="002327D9">
        <w:rPr>
          <w:rFonts w:ascii="Times New Roman" w:hAnsi="Times New Roman" w:cs="Times New Roman"/>
          <w:b/>
          <w:color w:val="auto"/>
        </w:rPr>
        <w:t xml:space="preserve"> z części II kwotę: </w:t>
      </w:r>
      <w:r w:rsidR="002327D9" w:rsidRPr="002327D9">
        <w:rPr>
          <w:rFonts w:ascii="Times New Roman" w:hAnsi="Times New Roman" w:cs="Times New Roman"/>
          <w:b/>
          <w:color w:val="auto"/>
        </w:rPr>
        <w:t xml:space="preserve">11 267,00 </w:t>
      </w:r>
      <w:r w:rsidRPr="002327D9">
        <w:rPr>
          <w:rFonts w:ascii="Times New Roman" w:hAnsi="Times New Roman" w:cs="Times New Roman"/>
          <w:b/>
          <w:color w:val="auto"/>
        </w:rPr>
        <w:t xml:space="preserve">zł </w:t>
      </w:r>
      <w:r w:rsidR="002327D9" w:rsidRPr="002327D9">
        <w:rPr>
          <w:rFonts w:ascii="Times New Roman" w:hAnsi="Times New Roman" w:cs="Times New Roman"/>
          <w:b/>
          <w:color w:val="auto"/>
        </w:rPr>
        <w:t>brutto (</w:t>
      </w:r>
      <w:r w:rsidR="00F06820" w:rsidRPr="00F06820">
        <w:rPr>
          <w:rFonts w:ascii="Times New Roman" w:hAnsi="Times New Roman" w:cs="Times New Roman"/>
          <w:b/>
          <w:color w:val="auto"/>
        </w:rPr>
        <w:t xml:space="preserve">10 432,41 </w:t>
      </w:r>
      <w:r w:rsidR="002327D9" w:rsidRPr="002327D9">
        <w:rPr>
          <w:rFonts w:ascii="Times New Roman" w:hAnsi="Times New Roman" w:cs="Times New Roman"/>
          <w:b/>
          <w:color w:val="auto"/>
        </w:rPr>
        <w:t>zł netto)</w:t>
      </w:r>
      <w:r w:rsidRPr="002327D9">
        <w:rPr>
          <w:rFonts w:ascii="Times New Roman" w:hAnsi="Times New Roman" w:cs="Times New Roman"/>
          <w:b/>
          <w:color w:val="auto"/>
        </w:rPr>
        <w:t>.</w:t>
      </w:r>
    </w:p>
    <w:p w14:paraId="6B4C1F75" w14:textId="77777777" w:rsidR="000175A7" w:rsidRPr="000175A7" w:rsidRDefault="000175A7" w:rsidP="000175A7">
      <w:pPr>
        <w:pStyle w:val="Listapunktowana5"/>
        <w:ind w:left="720" w:firstLine="0"/>
        <w:jc w:val="both"/>
        <w:rPr>
          <w:rFonts w:ascii="Times New Roman" w:hAnsi="Times New Roman" w:cs="Times New Roman"/>
          <w:color w:val="FF0000"/>
        </w:rPr>
      </w:pPr>
    </w:p>
    <w:p w14:paraId="4FF557F7" w14:textId="77777777" w:rsidR="00541004" w:rsidRDefault="0061251F">
      <w:pPr>
        <w:pStyle w:val="Default"/>
        <w:numPr>
          <w:ilvl w:val="0"/>
          <w:numId w:val="3"/>
        </w:numPr>
        <w:spacing w:after="167"/>
        <w:jc w:val="both"/>
        <w:rPr>
          <w:b/>
          <w:sz w:val="22"/>
          <w:szCs w:val="22"/>
          <w:u w:val="single"/>
        </w:rPr>
      </w:pPr>
      <w:r>
        <w:rPr>
          <w:b/>
          <w:sz w:val="22"/>
          <w:szCs w:val="22"/>
          <w:u w:val="single"/>
        </w:rPr>
        <w:t>CZĘŚĆ TRZECIA ZAMÓWIENIA:</w:t>
      </w:r>
    </w:p>
    <w:p w14:paraId="123C707B" w14:textId="77777777" w:rsidR="00541004" w:rsidRPr="00405E16" w:rsidRDefault="0061251F" w:rsidP="000A38AA">
      <w:pPr>
        <w:pStyle w:val="Default"/>
        <w:numPr>
          <w:ilvl w:val="0"/>
          <w:numId w:val="6"/>
        </w:numPr>
        <w:spacing w:after="167"/>
        <w:jc w:val="both"/>
      </w:pPr>
      <w:r>
        <w:rPr>
          <w:sz w:val="22"/>
          <w:szCs w:val="22"/>
        </w:rPr>
        <w:t xml:space="preserve">przedmiotem zamówienia jest usługa przygotowania i wydawania posiłków </w:t>
      </w:r>
      <w:r w:rsidR="00FA77D4" w:rsidRPr="00FA77D4">
        <w:rPr>
          <w:color w:val="000000" w:themeColor="text1"/>
          <w:sz w:val="22"/>
          <w:szCs w:val="22"/>
        </w:rPr>
        <w:t xml:space="preserve">w formie ciepłego posiłku </w:t>
      </w:r>
      <w:r w:rsidR="000A38AA" w:rsidRPr="000A38AA">
        <w:rPr>
          <w:color w:val="000000" w:themeColor="text1"/>
          <w:sz w:val="22"/>
          <w:szCs w:val="22"/>
        </w:rPr>
        <w:t xml:space="preserve">dwudaniowego (pierwsze i drugie danie + kompot) </w:t>
      </w:r>
      <w:r>
        <w:rPr>
          <w:sz w:val="22"/>
          <w:szCs w:val="22"/>
        </w:rPr>
        <w:t xml:space="preserve">osobom tego pozbawionym dla mieszkańców Miasta Krosna </w:t>
      </w:r>
      <w:r w:rsidRPr="00405E16">
        <w:rPr>
          <w:b/>
          <w:sz w:val="22"/>
          <w:szCs w:val="22"/>
        </w:rPr>
        <w:t>w lokalizacji Osiedle Tysiąclecia, Osiedle Południe, Dzielnica Śródmieście,</w:t>
      </w:r>
    </w:p>
    <w:p w14:paraId="33B3D8AE" w14:textId="77777777" w:rsidR="00541004" w:rsidRDefault="0061251F">
      <w:pPr>
        <w:pStyle w:val="Listapunktowana5"/>
        <w:numPr>
          <w:ilvl w:val="0"/>
          <w:numId w:val="6"/>
        </w:numPr>
      </w:pPr>
      <w:r>
        <w:rPr>
          <w:rFonts w:ascii="Times New Roman" w:hAnsi="Times New Roman" w:cs="Times New Roman"/>
        </w:rPr>
        <w:t>posiłki stanowiące przedmiot zamówienia muszą sp</w:t>
      </w:r>
      <w:r w:rsidR="00405E16">
        <w:rPr>
          <w:rFonts w:ascii="Times New Roman" w:hAnsi="Times New Roman" w:cs="Times New Roman"/>
        </w:rPr>
        <w:t>ełniać wymagania opisane w pkt 5</w:t>
      </w:r>
      <w:r>
        <w:rPr>
          <w:rFonts w:ascii="Times New Roman" w:hAnsi="Times New Roman" w:cs="Times New Roman"/>
        </w:rPr>
        <w:t xml:space="preserve">, </w:t>
      </w:r>
    </w:p>
    <w:p w14:paraId="158C5551" w14:textId="6AA7A2DA" w:rsidR="00541004" w:rsidRDefault="0061251F">
      <w:pPr>
        <w:pStyle w:val="Listapunktowana5"/>
        <w:numPr>
          <w:ilvl w:val="0"/>
          <w:numId w:val="6"/>
        </w:numPr>
        <w:jc w:val="both"/>
        <w:rPr>
          <w:rFonts w:ascii="Times New Roman" w:hAnsi="Times New Roman" w:cs="Times New Roman"/>
        </w:rPr>
      </w:pPr>
      <w:r w:rsidRPr="00181F49">
        <w:rPr>
          <w:rFonts w:ascii="Times New Roman" w:hAnsi="Times New Roman" w:cs="Times New Roman"/>
        </w:rPr>
        <w:t>szacunkowa liczba posiłków objętych zamówieniem</w:t>
      </w:r>
      <w:r>
        <w:rPr>
          <w:rFonts w:ascii="Times New Roman" w:hAnsi="Times New Roman" w:cs="Times New Roman"/>
        </w:rPr>
        <w:t xml:space="preserve"> - szacunkowa ilość świadczeń osobom tego pozbawionym </w:t>
      </w:r>
      <w:r w:rsidR="00181F49">
        <w:rPr>
          <w:rFonts w:ascii="Times New Roman" w:hAnsi="Times New Roman" w:cs="Times New Roman"/>
        </w:rPr>
        <w:t xml:space="preserve">dla mieszkańców Krosna z terenu: </w:t>
      </w:r>
      <w:r>
        <w:rPr>
          <w:rFonts w:ascii="Times New Roman" w:hAnsi="Times New Roman" w:cs="Times New Roman"/>
        </w:rPr>
        <w:t>Osiedle Tysiąclecia, Osiedle Południe i Dzielnica Śródmieście</w:t>
      </w:r>
      <w:r w:rsidR="00181F49" w:rsidRPr="00950CB8">
        <w:rPr>
          <w:rFonts w:ascii="Times New Roman" w:hAnsi="Times New Roman" w:cs="Times New Roman"/>
          <w:color w:val="auto"/>
        </w:rPr>
        <w:t>,</w:t>
      </w:r>
      <w:r w:rsidRPr="00950CB8">
        <w:rPr>
          <w:rFonts w:ascii="Times New Roman" w:hAnsi="Times New Roman" w:cs="Times New Roman"/>
          <w:color w:val="auto"/>
        </w:rPr>
        <w:t xml:space="preserve"> to </w:t>
      </w:r>
      <w:r w:rsidR="000B112F" w:rsidRPr="000B112F">
        <w:rPr>
          <w:rFonts w:ascii="Times New Roman" w:hAnsi="Times New Roman" w:cs="Times New Roman"/>
          <w:b/>
          <w:bCs/>
          <w:color w:val="auto"/>
        </w:rPr>
        <w:t>993</w:t>
      </w:r>
      <w:r w:rsidRPr="000B112F">
        <w:rPr>
          <w:rFonts w:ascii="Times New Roman" w:hAnsi="Times New Roman" w:cs="Times New Roman"/>
          <w:b/>
          <w:bCs/>
          <w:color w:val="auto"/>
        </w:rPr>
        <w:t xml:space="preserve"> świadczeń</w:t>
      </w:r>
      <w:r w:rsidRPr="00950CB8">
        <w:rPr>
          <w:rFonts w:ascii="Times New Roman" w:hAnsi="Times New Roman" w:cs="Times New Roman"/>
          <w:color w:val="auto"/>
        </w:rPr>
        <w:t xml:space="preserve"> </w:t>
      </w:r>
      <w:r>
        <w:rPr>
          <w:rFonts w:ascii="Times New Roman" w:hAnsi="Times New Roman" w:cs="Times New Roman"/>
        </w:rPr>
        <w:t xml:space="preserve">w całym okresie realizacji zamówienia (tj. 01 </w:t>
      </w:r>
      <w:r w:rsidR="000B112F">
        <w:rPr>
          <w:rFonts w:ascii="Times New Roman" w:hAnsi="Times New Roman" w:cs="Times New Roman"/>
        </w:rPr>
        <w:t>lipca</w:t>
      </w:r>
      <w:r>
        <w:rPr>
          <w:rFonts w:ascii="Times New Roman" w:hAnsi="Times New Roman" w:cs="Times New Roman"/>
        </w:rPr>
        <w:t xml:space="preserve"> 2022r. do </w:t>
      </w:r>
      <w:r w:rsidR="00282492">
        <w:rPr>
          <w:rFonts w:ascii="Times New Roman" w:hAnsi="Times New Roman" w:cs="Times New Roman"/>
        </w:rPr>
        <w:t>3</w:t>
      </w:r>
      <w:r w:rsidR="000B112F">
        <w:rPr>
          <w:rFonts w:ascii="Times New Roman" w:hAnsi="Times New Roman" w:cs="Times New Roman"/>
        </w:rPr>
        <w:t xml:space="preserve">1 grudnia </w:t>
      </w:r>
      <w:r>
        <w:rPr>
          <w:rFonts w:ascii="Times New Roman" w:hAnsi="Times New Roman" w:cs="Times New Roman"/>
        </w:rPr>
        <w:t xml:space="preserve">2022r.), </w:t>
      </w:r>
    </w:p>
    <w:p w14:paraId="43B1D08E" w14:textId="77777777" w:rsidR="00541004" w:rsidRDefault="0061251F">
      <w:pPr>
        <w:pStyle w:val="Listapunktowana5"/>
        <w:numPr>
          <w:ilvl w:val="0"/>
          <w:numId w:val="6"/>
        </w:numPr>
        <w:rPr>
          <w:rFonts w:ascii="Times New Roman" w:hAnsi="Times New Roman" w:cs="Times New Roman"/>
        </w:rPr>
      </w:pPr>
      <w:r>
        <w:rPr>
          <w:rFonts w:ascii="Times New Roman" w:hAnsi="Times New Roman" w:cs="Times New Roman"/>
        </w:rPr>
        <w:t xml:space="preserve">posiłki winny być wydawane </w:t>
      </w:r>
      <w:r w:rsidR="00FA77D4">
        <w:rPr>
          <w:rFonts w:ascii="Times New Roman" w:hAnsi="Times New Roman" w:cs="Times New Roman"/>
          <w:color w:val="CE181E"/>
        </w:rPr>
        <w:t xml:space="preserve"> </w:t>
      </w:r>
      <w:r w:rsidR="00FA77D4" w:rsidRPr="00FA77D4">
        <w:rPr>
          <w:rFonts w:ascii="Times New Roman" w:hAnsi="Times New Roman" w:cs="Times New Roman"/>
          <w:color w:val="000000" w:themeColor="text1"/>
        </w:rPr>
        <w:t xml:space="preserve">w lokalizacji </w:t>
      </w:r>
      <w:r w:rsidR="00FA77D4">
        <w:rPr>
          <w:rFonts w:ascii="Times New Roman" w:hAnsi="Times New Roman" w:cs="Times New Roman"/>
        </w:rPr>
        <w:t xml:space="preserve">Osiedla Tysiąclecia, Osiedla Południe i Dzielnicy Śródmieście, </w:t>
      </w:r>
      <w:r>
        <w:rPr>
          <w:rFonts w:ascii="Times New Roman" w:hAnsi="Times New Roman" w:cs="Times New Roman"/>
        </w:rPr>
        <w:t>w dniach</w:t>
      </w:r>
      <w:r w:rsidR="00181F49">
        <w:rPr>
          <w:rFonts w:ascii="Times New Roman" w:hAnsi="Times New Roman" w:cs="Times New Roman"/>
        </w:rPr>
        <w:t>:</w:t>
      </w:r>
      <w:r>
        <w:rPr>
          <w:rFonts w:ascii="Times New Roman" w:hAnsi="Times New Roman" w:cs="Times New Roman"/>
        </w:rPr>
        <w:t xml:space="preserve"> </w:t>
      </w:r>
      <w:bookmarkStart w:id="0" w:name="_Hlk59444357"/>
      <w:r>
        <w:rPr>
          <w:rFonts w:ascii="Times New Roman" w:hAnsi="Times New Roman" w:cs="Times New Roman"/>
        </w:rPr>
        <w:t xml:space="preserve">poniedziałek - piątek  </w:t>
      </w:r>
      <w:bookmarkEnd w:id="0"/>
      <w:r>
        <w:rPr>
          <w:rFonts w:ascii="Times New Roman" w:hAnsi="Times New Roman" w:cs="Times New Roman"/>
        </w:rPr>
        <w:t>najpóźniej do godz.12:30,</w:t>
      </w:r>
    </w:p>
    <w:p w14:paraId="179AA00B" w14:textId="77777777" w:rsidR="003C66E4" w:rsidRDefault="0061251F" w:rsidP="003C66E4">
      <w:pPr>
        <w:pStyle w:val="Listapunktowana5"/>
        <w:numPr>
          <w:ilvl w:val="0"/>
          <w:numId w:val="6"/>
        </w:numPr>
        <w:jc w:val="both"/>
        <w:rPr>
          <w:rFonts w:ascii="Times New Roman" w:hAnsi="Times New Roman" w:cs="Times New Roman"/>
        </w:rPr>
      </w:pPr>
      <w:r>
        <w:rPr>
          <w:rFonts w:ascii="Times New Roman" w:hAnsi="Times New Roman" w:cs="Times New Roman"/>
        </w:rPr>
        <w:lastRenderedPageBreak/>
        <w:t>Wykonawca pokrywa wszelkie koszty związane z przygotowaniem, wydaniem posiłków, w szczególności koszty zakupu artykułów spożywczych, koszty obsługi i przygotowania posiłków;</w:t>
      </w:r>
    </w:p>
    <w:p w14:paraId="21FA9246" w14:textId="2749B8BD" w:rsidR="007D02B4" w:rsidRPr="000B112F" w:rsidRDefault="007D02B4" w:rsidP="003C66E4">
      <w:pPr>
        <w:pStyle w:val="Listapunktowana5"/>
        <w:numPr>
          <w:ilvl w:val="0"/>
          <w:numId w:val="6"/>
        </w:numPr>
        <w:jc w:val="both"/>
        <w:rPr>
          <w:rFonts w:ascii="Times New Roman" w:hAnsi="Times New Roman" w:cs="Times New Roman"/>
          <w:color w:val="auto"/>
        </w:rPr>
      </w:pPr>
      <w:r w:rsidRPr="000B112F">
        <w:rPr>
          <w:rFonts w:ascii="Times New Roman" w:hAnsi="Times New Roman" w:cs="Times New Roman"/>
          <w:b/>
          <w:color w:val="auto"/>
        </w:rPr>
        <w:t>Zamawiający przewiduje przez</w:t>
      </w:r>
      <w:r w:rsidR="003C66E4" w:rsidRPr="000B112F">
        <w:rPr>
          <w:rFonts w:ascii="Times New Roman" w:hAnsi="Times New Roman" w:cs="Times New Roman"/>
          <w:b/>
          <w:color w:val="auto"/>
        </w:rPr>
        <w:t>naczać na realizację zamówienia</w:t>
      </w:r>
      <w:r w:rsidRPr="000B112F">
        <w:rPr>
          <w:rFonts w:ascii="Times New Roman" w:hAnsi="Times New Roman" w:cs="Times New Roman"/>
          <w:b/>
          <w:color w:val="auto"/>
        </w:rPr>
        <w:t xml:space="preserve"> z części III kwotę: </w:t>
      </w:r>
      <w:r w:rsidR="000B112F" w:rsidRPr="000B112F">
        <w:rPr>
          <w:rFonts w:ascii="Times New Roman" w:hAnsi="Times New Roman" w:cs="Times New Roman"/>
          <w:b/>
          <w:color w:val="auto"/>
        </w:rPr>
        <w:t>9 922,50</w:t>
      </w:r>
      <w:r w:rsidRPr="000B112F">
        <w:rPr>
          <w:rFonts w:ascii="Times New Roman" w:hAnsi="Times New Roman" w:cs="Times New Roman"/>
          <w:b/>
          <w:color w:val="auto"/>
        </w:rPr>
        <w:t xml:space="preserve"> zł </w:t>
      </w:r>
      <w:r w:rsidR="000B112F" w:rsidRPr="000B112F">
        <w:rPr>
          <w:rFonts w:ascii="Times New Roman" w:hAnsi="Times New Roman" w:cs="Times New Roman"/>
          <w:b/>
          <w:color w:val="auto"/>
        </w:rPr>
        <w:t>brutto (</w:t>
      </w:r>
      <w:r w:rsidR="00F06820" w:rsidRPr="00F06820">
        <w:rPr>
          <w:rFonts w:ascii="Times New Roman" w:hAnsi="Times New Roman" w:cs="Times New Roman"/>
          <w:b/>
          <w:color w:val="auto"/>
        </w:rPr>
        <w:t>9 187,50</w:t>
      </w:r>
      <w:r w:rsidR="00F06820">
        <w:rPr>
          <w:rFonts w:ascii="Times New Roman" w:hAnsi="Times New Roman" w:cs="Times New Roman"/>
          <w:b/>
          <w:color w:val="auto"/>
        </w:rPr>
        <w:t xml:space="preserve"> </w:t>
      </w:r>
      <w:r w:rsidR="000B112F" w:rsidRPr="000B112F">
        <w:rPr>
          <w:rFonts w:ascii="Times New Roman" w:hAnsi="Times New Roman" w:cs="Times New Roman"/>
          <w:b/>
          <w:color w:val="auto"/>
        </w:rPr>
        <w:t>zł netto)</w:t>
      </w:r>
      <w:r w:rsidRPr="000B112F">
        <w:rPr>
          <w:rFonts w:ascii="Times New Roman" w:hAnsi="Times New Roman" w:cs="Times New Roman"/>
          <w:b/>
          <w:color w:val="auto"/>
        </w:rPr>
        <w:t>.</w:t>
      </w:r>
    </w:p>
    <w:p w14:paraId="24CA5DD3" w14:textId="77777777" w:rsidR="007D02B4" w:rsidRDefault="007D02B4" w:rsidP="007D02B4">
      <w:pPr>
        <w:pStyle w:val="Listapunktowana5"/>
        <w:ind w:left="720" w:firstLine="0"/>
        <w:jc w:val="both"/>
        <w:rPr>
          <w:rFonts w:ascii="Times New Roman" w:hAnsi="Times New Roman" w:cs="Times New Roman"/>
        </w:rPr>
      </w:pPr>
    </w:p>
    <w:p w14:paraId="027E2BB1" w14:textId="77777777" w:rsidR="00405E16" w:rsidRPr="00405E16" w:rsidRDefault="00405E16" w:rsidP="007D02B4">
      <w:pPr>
        <w:pStyle w:val="Listapunktowana5"/>
        <w:ind w:left="0" w:firstLine="0"/>
        <w:jc w:val="both"/>
        <w:rPr>
          <w:rFonts w:ascii="Times New Roman" w:hAnsi="Times New Roman" w:cs="Times New Roman"/>
          <w:b/>
          <w:u w:val="single"/>
        </w:rPr>
      </w:pPr>
    </w:p>
    <w:p w14:paraId="3D5ED614" w14:textId="77777777" w:rsidR="00405E16" w:rsidRPr="00282492" w:rsidRDefault="00405E16" w:rsidP="00405E16">
      <w:pPr>
        <w:pStyle w:val="Listapunktowana5"/>
        <w:numPr>
          <w:ilvl w:val="0"/>
          <w:numId w:val="3"/>
        </w:numPr>
        <w:jc w:val="both"/>
        <w:rPr>
          <w:rFonts w:ascii="Times New Roman" w:hAnsi="Times New Roman" w:cs="Times New Roman"/>
          <w:b/>
          <w:color w:val="auto"/>
          <w:u w:val="single"/>
        </w:rPr>
      </w:pPr>
      <w:r w:rsidRPr="00282492">
        <w:rPr>
          <w:rFonts w:ascii="Times New Roman" w:hAnsi="Times New Roman" w:cs="Times New Roman"/>
          <w:b/>
          <w:color w:val="auto"/>
          <w:u w:val="single"/>
        </w:rPr>
        <w:t>CZĘŚĆ CZWARTA ZAMÓWIENIA:</w:t>
      </w:r>
    </w:p>
    <w:p w14:paraId="7A47A09F" w14:textId="77777777" w:rsidR="00405E16" w:rsidRPr="00282492" w:rsidRDefault="00405E16" w:rsidP="00405E16">
      <w:pPr>
        <w:pStyle w:val="Listapunktowana5"/>
        <w:ind w:left="0" w:firstLine="0"/>
        <w:jc w:val="both"/>
        <w:rPr>
          <w:rFonts w:ascii="Times New Roman" w:hAnsi="Times New Roman" w:cs="Times New Roman"/>
          <w:color w:val="auto"/>
        </w:rPr>
      </w:pPr>
    </w:p>
    <w:p w14:paraId="28E9DF10" w14:textId="77777777" w:rsidR="00405E16" w:rsidRPr="00282492" w:rsidRDefault="00405E16" w:rsidP="00405E16">
      <w:pPr>
        <w:pStyle w:val="Listapunktowana5"/>
        <w:jc w:val="both"/>
        <w:rPr>
          <w:rFonts w:ascii="Times New Roman" w:hAnsi="Times New Roman" w:cs="Times New Roman"/>
          <w:b/>
          <w:color w:val="auto"/>
        </w:rPr>
      </w:pPr>
      <w:r w:rsidRPr="00282492">
        <w:rPr>
          <w:rFonts w:ascii="Times New Roman" w:hAnsi="Times New Roman" w:cs="Times New Roman"/>
          <w:color w:val="auto"/>
        </w:rPr>
        <w:t>a)</w:t>
      </w:r>
      <w:r w:rsidRPr="00282492">
        <w:rPr>
          <w:rFonts w:ascii="Times New Roman" w:hAnsi="Times New Roman" w:cs="Times New Roman"/>
          <w:color w:val="auto"/>
        </w:rPr>
        <w:tab/>
        <w:t xml:space="preserve">przedmiotem zamówienia jest usługa przygotowania i wydawania posiłków w formie  ciepłego posiłku  dwudaniowego (pierwsze i drugie danie + kompot) osobom tego pozbawionym dla mieszkańców Miasta  Krosna </w:t>
      </w:r>
      <w:r w:rsidRPr="00282492">
        <w:rPr>
          <w:rFonts w:ascii="Times New Roman" w:hAnsi="Times New Roman" w:cs="Times New Roman"/>
          <w:b/>
          <w:color w:val="auto"/>
        </w:rPr>
        <w:t>w lokalizacji Osiedle Markiewicza,</w:t>
      </w:r>
    </w:p>
    <w:p w14:paraId="2F1F207C" w14:textId="77777777" w:rsidR="00405E16" w:rsidRPr="00282492" w:rsidRDefault="00405E16" w:rsidP="00405E16">
      <w:pPr>
        <w:pStyle w:val="Listapunktowana5"/>
        <w:jc w:val="both"/>
        <w:rPr>
          <w:rFonts w:ascii="Times New Roman" w:hAnsi="Times New Roman" w:cs="Times New Roman"/>
          <w:color w:val="auto"/>
        </w:rPr>
      </w:pPr>
      <w:r w:rsidRPr="00282492">
        <w:rPr>
          <w:rFonts w:ascii="Times New Roman" w:hAnsi="Times New Roman" w:cs="Times New Roman"/>
          <w:color w:val="auto"/>
        </w:rPr>
        <w:t>b)</w:t>
      </w:r>
      <w:r w:rsidRPr="00282492">
        <w:rPr>
          <w:rFonts w:ascii="Times New Roman" w:hAnsi="Times New Roman" w:cs="Times New Roman"/>
          <w:color w:val="auto"/>
        </w:rPr>
        <w:tab/>
        <w:t>posiłki stanowiące przedmiot zamówienia muszą spełniać wymagania opisane w pkt  5,</w:t>
      </w:r>
    </w:p>
    <w:p w14:paraId="582E0D50" w14:textId="3762259F" w:rsidR="00405E16" w:rsidRPr="004E61E7" w:rsidRDefault="00405E16" w:rsidP="00405E16">
      <w:pPr>
        <w:pStyle w:val="Listapunktowana5"/>
        <w:jc w:val="both"/>
        <w:rPr>
          <w:rFonts w:ascii="Times New Roman" w:hAnsi="Times New Roman" w:cs="Times New Roman"/>
          <w:color w:val="auto"/>
        </w:rPr>
      </w:pPr>
      <w:r w:rsidRPr="00282492">
        <w:rPr>
          <w:rFonts w:ascii="Times New Roman" w:hAnsi="Times New Roman" w:cs="Times New Roman"/>
          <w:color w:val="auto"/>
        </w:rPr>
        <w:t>c)</w:t>
      </w:r>
      <w:r w:rsidRPr="00282492">
        <w:rPr>
          <w:rFonts w:ascii="Times New Roman" w:hAnsi="Times New Roman" w:cs="Times New Roman"/>
          <w:color w:val="auto"/>
        </w:rPr>
        <w:tab/>
        <w:t xml:space="preserve">szacunkowa liczba posiłków objętych zamówieniem - szacunkowa ilość świadczeń osobom tego pozbawionym dla mieszkańców Krosna z terenu </w:t>
      </w:r>
      <w:r w:rsidR="00B9504E" w:rsidRPr="00282492">
        <w:rPr>
          <w:rFonts w:ascii="Times New Roman" w:hAnsi="Times New Roman" w:cs="Times New Roman"/>
          <w:color w:val="auto"/>
        </w:rPr>
        <w:t>Osiedla</w:t>
      </w:r>
      <w:r w:rsidRPr="00282492">
        <w:rPr>
          <w:rFonts w:ascii="Times New Roman" w:hAnsi="Times New Roman" w:cs="Times New Roman"/>
          <w:color w:val="auto"/>
        </w:rPr>
        <w:t xml:space="preserve"> Markiewicza </w:t>
      </w:r>
      <w:r w:rsidR="004E61E7" w:rsidRPr="005D0D7F">
        <w:rPr>
          <w:rFonts w:ascii="Times New Roman" w:hAnsi="Times New Roman" w:cs="Times New Roman"/>
          <w:color w:val="auto"/>
        </w:rPr>
        <w:t>to</w:t>
      </w:r>
      <w:r w:rsidR="004E61E7">
        <w:rPr>
          <w:rFonts w:ascii="Times New Roman" w:hAnsi="Times New Roman" w:cs="Times New Roman"/>
          <w:color w:val="FF0000"/>
        </w:rPr>
        <w:t xml:space="preserve"> </w:t>
      </w:r>
      <w:r w:rsidR="004C1E12" w:rsidRPr="004C1E12">
        <w:rPr>
          <w:rFonts w:ascii="Times New Roman" w:hAnsi="Times New Roman" w:cs="Times New Roman"/>
          <w:b/>
          <w:bCs/>
          <w:color w:val="auto"/>
        </w:rPr>
        <w:t>2</w:t>
      </w:r>
      <w:r w:rsidR="005E326B">
        <w:rPr>
          <w:rFonts w:ascii="Times New Roman" w:hAnsi="Times New Roman" w:cs="Times New Roman"/>
          <w:b/>
          <w:bCs/>
          <w:color w:val="auto"/>
        </w:rPr>
        <w:t> </w:t>
      </w:r>
      <w:r w:rsidR="004C1E12" w:rsidRPr="004C1E12">
        <w:rPr>
          <w:rFonts w:ascii="Times New Roman" w:hAnsi="Times New Roman" w:cs="Times New Roman"/>
          <w:b/>
          <w:bCs/>
          <w:color w:val="auto"/>
        </w:rPr>
        <w:t>140</w:t>
      </w:r>
      <w:r w:rsidR="004E61E7" w:rsidRPr="004C1E12">
        <w:rPr>
          <w:rFonts w:ascii="Times New Roman" w:hAnsi="Times New Roman" w:cs="Times New Roman"/>
          <w:b/>
          <w:bCs/>
          <w:color w:val="auto"/>
        </w:rPr>
        <w:t xml:space="preserve"> </w:t>
      </w:r>
      <w:r w:rsidRPr="004C1E12">
        <w:rPr>
          <w:rFonts w:ascii="Times New Roman" w:hAnsi="Times New Roman" w:cs="Times New Roman"/>
          <w:b/>
          <w:bCs/>
          <w:color w:val="auto"/>
        </w:rPr>
        <w:t>świadczeń</w:t>
      </w:r>
      <w:r w:rsidRPr="004E61E7">
        <w:rPr>
          <w:rFonts w:ascii="Times New Roman" w:hAnsi="Times New Roman" w:cs="Times New Roman"/>
          <w:color w:val="auto"/>
        </w:rPr>
        <w:t xml:space="preserve"> </w:t>
      </w:r>
      <w:r w:rsidR="00282492" w:rsidRPr="004E61E7">
        <w:rPr>
          <w:rFonts w:ascii="Times New Roman" w:hAnsi="Times New Roman" w:cs="Times New Roman"/>
          <w:color w:val="auto"/>
        </w:rPr>
        <w:t xml:space="preserve">w </w:t>
      </w:r>
      <w:r w:rsidRPr="004E61E7">
        <w:rPr>
          <w:rFonts w:ascii="Times New Roman" w:hAnsi="Times New Roman" w:cs="Times New Roman"/>
          <w:color w:val="auto"/>
        </w:rPr>
        <w:t xml:space="preserve">okresie realizacji zamówienia (tj. 01 </w:t>
      </w:r>
      <w:r w:rsidR="000818E0">
        <w:rPr>
          <w:rFonts w:ascii="Times New Roman" w:hAnsi="Times New Roman" w:cs="Times New Roman"/>
          <w:color w:val="auto"/>
        </w:rPr>
        <w:t>lipca</w:t>
      </w:r>
      <w:r w:rsidRPr="004E61E7">
        <w:rPr>
          <w:rFonts w:ascii="Times New Roman" w:hAnsi="Times New Roman" w:cs="Times New Roman"/>
          <w:color w:val="auto"/>
        </w:rPr>
        <w:t xml:space="preserve"> 2022r. do </w:t>
      </w:r>
      <w:r w:rsidR="00282492" w:rsidRPr="004E61E7">
        <w:rPr>
          <w:rFonts w:ascii="Times New Roman" w:hAnsi="Times New Roman" w:cs="Times New Roman"/>
          <w:color w:val="auto"/>
        </w:rPr>
        <w:t>3</w:t>
      </w:r>
      <w:r w:rsidR="000818E0">
        <w:rPr>
          <w:rFonts w:ascii="Times New Roman" w:hAnsi="Times New Roman" w:cs="Times New Roman"/>
          <w:color w:val="auto"/>
        </w:rPr>
        <w:t>1</w:t>
      </w:r>
      <w:r w:rsidR="00282492" w:rsidRPr="004E61E7">
        <w:rPr>
          <w:rFonts w:ascii="Times New Roman" w:hAnsi="Times New Roman" w:cs="Times New Roman"/>
          <w:color w:val="auto"/>
        </w:rPr>
        <w:t xml:space="preserve"> </w:t>
      </w:r>
      <w:r w:rsidR="000818E0">
        <w:rPr>
          <w:rFonts w:ascii="Times New Roman" w:hAnsi="Times New Roman" w:cs="Times New Roman"/>
          <w:color w:val="auto"/>
        </w:rPr>
        <w:t>grudnia</w:t>
      </w:r>
      <w:r w:rsidR="00282492" w:rsidRPr="004E61E7">
        <w:rPr>
          <w:rFonts w:ascii="Times New Roman" w:hAnsi="Times New Roman" w:cs="Times New Roman"/>
          <w:color w:val="auto"/>
        </w:rPr>
        <w:t xml:space="preserve"> </w:t>
      </w:r>
      <w:r w:rsidRPr="004E61E7">
        <w:rPr>
          <w:rFonts w:ascii="Times New Roman" w:hAnsi="Times New Roman" w:cs="Times New Roman"/>
          <w:color w:val="auto"/>
        </w:rPr>
        <w:t xml:space="preserve"> 2022r.)</w:t>
      </w:r>
    </w:p>
    <w:p w14:paraId="79C18ED9" w14:textId="77777777" w:rsidR="00405E16" w:rsidRPr="00282492" w:rsidRDefault="00405E16" w:rsidP="00405E16">
      <w:pPr>
        <w:pStyle w:val="Listapunktowana5"/>
        <w:jc w:val="both"/>
        <w:rPr>
          <w:rFonts w:ascii="Times New Roman" w:hAnsi="Times New Roman" w:cs="Times New Roman"/>
          <w:color w:val="auto"/>
        </w:rPr>
      </w:pPr>
      <w:r w:rsidRPr="00282492">
        <w:rPr>
          <w:rFonts w:ascii="Times New Roman" w:hAnsi="Times New Roman" w:cs="Times New Roman"/>
          <w:color w:val="auto"/>
        </w:rPr>
        <w:t>d)</w:t>
      </w:r>
      <w:r w:rsidRPr="00282492">
        <w:rPr>
          <w:rFonts w:ascii="Times New Roman" w:hAnsi="Times New Roman" w:cs="Times New Roman"/>
          <w:color w:val="auto"/>
        </w:rPr>
        <w:tab/>
        <w:t>posiłki winny być wydawane  w dniach poniedziałek - piątek  najpóźniej do godz.12:30,</w:t>
      </w:r>
    </w:p>
    <w:p w14:paraId="11922467" w14:textId="77777777" w:rsidR="00405E16" w:rsidRDefault="00405E16" w:rsidP="00405E16">
      <w:pPr>
        <w:pStyle w:val="Listapunktowana5"/>
        <w:jc w:val="both"/>
        <w:rPr>
          <w:rFonts w:ascii="Times New Roman" w:hAnsi="Times New Roman" w:cs="Times New Roman"/>
          <w:color w:val="auto"/>
        </w:rPr>
      </w:pPr>
      <w:r w:rsidRPr="00282492">
        <w:rPr>
          <w:rFonts w:ascii="Times New Roman" w:hAnsi="Times New Roman" w:cs="Times New Roman"/>
          <w:color w:val="auto"/>
        </w:rPr>
        <w:t>e) Wykonawca pokrywa wszelkie koszty związane z przygotowaniem, wydaniem posiłków, w szczególności koszty zakupu artykułów spożywczych, koszty obsługi i przygotowania posiłków;</w:t>
      </w:r>
    </w:p>
    <w:p w14:paraId="2E8B49C7" w14:textId="5DF0D34C" w:rsidR="007D02B4" w:rsidRPr="007D02B4" w:rsidRDefault="007D02B4" w:rsidP="007D02B4">
      <w:pPr>
        <w:pStyle w:val="Listapunktowana5"/>
        <w:ind w:left="851" w:firstLine="0"/>
        <w:jc w:val="both"/>
        <w:rPr>
          <w:rFonts w:ascii="Times New Roman" w:hAnsi="Times New Roman" w:cs="Times New Roman"/>
          <w:b/>
          <w:color w:val="auto"/>
        </w:rPr>
      </w:pPr>
      <w:r>
        <w:rPr>
          <w:rFonts w:ascii="Times New Roman" w:hAnsi="Times New Roman" w:cs="Times New Roman"/>
          <w:color w:val="auto"/>
        </w:rPr>
        <w:t xml:space="preserve">f) </w:t>
      </w:r>
      <w:r w:rsidRPr="004C1E12">
        <w:rPr>
          <w:rFonts w:ascii="Times New Roman" w:hAnsi="Times New Roman" w:cs="Times New Roman"/>
          <w:b/>
          <w:color w:val="auto"/>
        </w:rPr>
        <w:t>Zamawiający przewiduje przez</w:t>
      </w:r>
      <w:r w:rsidR="003C66E4" w:rsidRPr="004C1E12">
        <w:rPr>
          <w:rFonts w:ascii="Times New Roman" w:hAnsi="Times New Roman" w:cs="Times New Roman"/>
          <w:b/>
          <w:color w:val="auto"/>
        </w:rPr>
        <w:t>naczać na realizację zamówienia</w:t>
      </w:r>
      <w:r w:rsidRPr="004C1E12">
        <w:rPr>
          <w:rFonts w:ascii="Times New Roman" w:hAnsi="Times New Roman" w:cs="Times New Roman"/>
          <w:b/>
          <w:color w:val="auto"/>
        </w:rPr>
        <w:t xml:space="preserve"> z części IV kwotę: </w:t>
      </w:r>
      <w:r w:rsidR="000818E0">
        <w:rPr>
          <w:rFonts w:ascii="Times New Roman" w:hAnsi="Times New Roman" w:cs="Times New Roman"/>
          <w:b/>
          <w:color w:val="auto"/>
        </w:rPr>
        <w:t xml:space="preserve">    </w:t>
      </w:r>
      <w:r w:rsidR="004C1E12" w:rsidRPr="004C1E12">
        <w:rPr>
          <w:rFonts w:ascii="Times New Roman" w:hAnsi="Times New Roman" w:cs="Times New Roman"/>
          <w:b/>
          <w:color w:val="auto"/>
        </w:rPr>
        <w:t>21 397,50</w:t>
      </w:r>
      <w:r w:rsidRPr="004C1E12">
        <w:rPr>
          <w:rFonts w:ascii="Times New Roman" w:hAnsi="Times New Roman" w:cs="Times New Roman"/>
          <w:b/>
          <w:color w:val="auto"/>
        </w:rPr>
        <w:t xml:space="preserve"> zł </w:t>
      </w:r>
      <w:r w:rsidR="004C1E12" w:rsidRPr="004C1E12">
        <w:rPr>
          <w:rFonts w:ascii="Times New Roman" w:hAnsi="Times New Roman" w:cs="Times New Roman"/>
          <w:b/>
          <w:color w:val="auto"/>
        </w:rPr>
        <w:t>brutto (</w:t>
      </w:r>
      <w:r w:rsidR="00C33A7D" w:rsidRPr="00C33A7D">
        <w:rPr>
          <w:rFonts w:ascii="Times New Roman" w:hAnsi="Times New Roman" w:cs="Times New Roman"/>
          <w:b/>
          <w:color w:val="auto"/>
        </w:rPr>
        <w:t>19 812,50</w:t>
      </w:r>
      <w:r w:rsidR="00C33A7D">
        <w:rPr>
          <w:rFonts w:ascii="Times New Roman" w:hAnsi="Times New Roman" w:cs="Times New Roman"/>
          <w:b/>
          <w:color w:val="auto"/>
        </w:rPr>
        <w:t xml:space="preserve"> zł </w:t>
      </w:r>
      <w:r w:rsidR="004C1E12" w:rsidRPr="004C1E12">
        <w:rPr>
          <w:rFonts w:ascii="Times New Roman" w:hAnsi="Times New Roman" w:cs="Times New Roman"/>
          <w:b/>
          <w:color w:val="auto"/>
        </w:rPr>
        <w:t>netto)</w:t>
      </w:r>
      <w:r w:rsidRPr="004C1E12">
        <w:rPr>
          <w:rFonts w:ascii="Times New Roman" w:hAnsi="Times New Roman" w:cs="Times New Roman"/>
          <w:b/>
          <w:color w:val="auto"/>
        </w:rPr>
        <w:t>.</w:t>
      </w:r>
    </w:p>
    <w:p w14:paraId="309A2046" w14:textId="77777777" w:rsidR="007D02B4" w:rsidRPr="00282492" w:rsidRDefault="007D02B4" w:rsidP="00405E16">
      <w:pPr>
        <w:pStyle w:val="Listapunktowana5"/>
        <w:jc w:val="both"/>
        <w:rPr>
          <w:rFonts w:ascii="Times New Roman" w:hAnsi="Times New Roman" w:cs="Times New Roman"/>
          <w:color w:val="auto"/>
        </w:rPr>
      </w:pPr>
    </w:p>
    <w:p w14:paraId="23D4F420" w14:textId="77777777" w:rsidR="00405E16" w:rsidRPr="007860F6" w:rsidRDefault="00405E16" w:rsidP="00416384">
      <w:pPr>
        <w:pStyle w:val="Listapunktowana5"/>
        <w:ind w:left="0" w:firstLine="0"/>
        <w:jc w:val="both"/>
        <w:rPr>
          <w:rFonts w:ascii="Times New Roman" w:hAnsi="Times New Roman" w:cs="Times New Roman"/>
        </w:rPr>
      </w:pPr>
    </w:p>
    <w:p w14:paraId="3BA6292C" w14:textId="77777777" w:rsidR="00541004" w:rsidRDefault="0061251F">
      <w:pPr>
        <w:pStyle w:val="Default"/>
        <w:numPr>
          <w:ilvl w:val="0"/>
          <w:numId w:val="3"/>
        </w:numPr>
        <w:spacing w:after="167"/>
        <w:jc w:val="both"/>
        <w:rPr>
          <w:b/>
          <w:sz w:val="22"/>
          <w:szCs w:val="22"/>
          <w:u w:val="single"/>
        </w:rPr>
      </w:pPr>
      <w:r>
        <w:rPr>
          <w:b/>
          <w:sz w:val="22"/>
          <w:szCs w:val="22"/>
          <w:u w:val="single"/>
        </w:rPr>
        <w:t xml:space="preserve">WYMAGANIA DOTYCZĄCE POSIŁKÓW stanowiących przedmiot zamówienia </w:t>
      </w:r>
      <w:r>
        <w:rPr>
          <w:b/>
          <w:sz w:val="22"/>
          <w:szCs w:val="22"/>
          <w:u w:val="single"/>
        </w:rPr>
        <w:br/>
        <w:t xml:space="preserve">(w odniesieniu do każdej części zamówienia): </w:t>
      </w:r>
    </w:p>
    <w:p w14:paraId="708643A4" w14:textId="599C737B" w:rsidR="00541004" w:rsidRPr="00993A79" w:rsidRDefault="0061251F" w:rsidP="000A39F2">
      <w:pPr>
        <w:pStyle w:val="Default"/>
        <w:numPr>
          <w:ilvl w:val="0"/>
          <w:numId w:val="7"/>
        </w:numPr>
        <w:spacing w:after="167"/>
        <w:jc w:val="both"/>
        <w:rPr>
          <w:color w:val="auto"/>
        </w:rPr>
      </w:pPr>
      <w:r w:rsidRPr="00FA77D4">
        <w:rPr>
          <w:color w:val="000000" w:themeColor="text1"/>
          <w:sz w:val="22"/>
          <w:szCs w:val="22"/>
        </w:rPr>
        <w:t xml:space="preserve">Wykonawca będzie przygotowywał posiłki zgodnie z zasadami określonymi </w:t>
      </w:r>
      <w:r w:rsidRPr="00FA77D4">
        <w:rPr>
          <w:color w:val="000000" w:themeColor="text1"/>
          <w:sz w:val="22"/>
          <w:szCs w:val="22"/>
        </w:rPr>
        <w:br/>
        <w:t>w ustawie z dnia 25 sierpnia 2006r. o bezpieczeńst</w:t>
      </w:r>
      <w:r w:rsidR="000A39F2">
        <w:rPr>
          <w:color w:val="000000" w:themeColor="text1"/>
          <w:sz w:val="22"/>
          <w:szCs w:val="22"/>
        </w:rPr>
        <w:t xml:space="preserve">wie żywności i </w:t>
      </w:r>
      <w:r w:rsidR="000A39F2" w:rsidRPr="00993A79">
        <w:rPr>
          <w:color w:val="auto"/>
          <w:sz w:val="22"/>
          <w:szCs w:val="22"/>
        </w:rPr>
        <w:t xml:space="preserve">żywienia (Dz. U. z 2020 r. poz. 2021 z </w:t>
      </w:r>
      <w:proofErr w:type="spellStart"/>
      <w:r w:rsidR="000A39F2" w:rsidRPr="00993A79">
        <w:rPr>
          <w:color w:val="auto"/>
          <w:sz w:val="22"/>
          <w:szCs w:val="22"/>
        </w:rPr>
        <w:t>późn</w:t>
      </w:r>
      <w:proofErr w:type="spellEnd"/>
      <w:r w:rsidR="000A39F2" w:rsidRPr="00993A79">
        <w:rPr>
          <w:color w:val="auto"/>
          <w:sz w:val="22"/>
          <w:szCs w:val="22"/>
        </w:rPr>
        <w:t xml:space="preserve">. zm. ) </w:t>
      </w:r>
      <w:r w:rsidRPr="00993A79">
        <w:rPr>
          <w:color w:val="auto"/>
          <w:sz w:val="22"/>
          <w:szCs w:val="22"/>
        </w:rPr>
        <w:t xml:space="preserve">łącznie z przepisami wykonawczymi do tej ustawy, </w:t>
      </w:r>
    </w:p>
    <w:p w14:paraId="69DDCF6E" w14:textId="77777777" w:rsidR="00541004" w:rsidRDefault="0061251F">
      <w:pPr>
        <w:pStyle w:val="Default"/>
        <w:numPr>
          <w:ilvl w:val="0"/>
          <w:numId w:val="7"/>
        </w:numPr>
        <w:spacing w:after="167"/>
        <w:jc w:val="both"/>
        <w:rPr>
          <w:b/>
          <w:sz w:val="22"/>
          <w:szCs w:val="22"/>
          <w:u w:val="single"/>
        </w:rPr>
      </w:pPr>
      <w:r w:rsidRPr="00993A79">
        <w:rPr>
          <w:color w:val="auto"/>
          <w:sz w:val="22"/>
          <w:szCs w:val="22"/>
        </w:rPr>
        <w:t xml:space="preserve">posiłki muszą posiadać wartość energetyczną zgodną z normą żywienia, muszą </w:t>
      </w:r>
      <w:r>
        <w:rPr>
          <w:sz w:val="22"/>
          <w:szCs w:val="22"/>
        </w:rPr>
        <w:t xml:space="preserve">być sporządzone zgodnie z wymogami sztuki kulinarnej i </w:t>
      </w:r>
      <w:proofErr w:type="spellStart"/>
      <w:r>
        <w:rPr>
          <w:sz w:val="22"/>
          <w:szCs w:val="22"/>
        </w:rPr>
        <w:t>sanitarno</w:t>
      </w:r>
      <w:proofErr w:type="spellEnd"/>
      <w:r>
        <w:rPr>
          <w:sz w:val="22"/>
          <w:szCs w:val="22"/>
        </w:rPr>
        <w:t xml:space="preserve"> – epidemiologicznej dla żywienia zbiorowego,</w:t>
      </w:r>
    </w:p>
    <w:p w14:paraId="7D6B9BAE" w14:textId="77777777" w:rsidR="00541004" w:rsidRPr="00181F49" w:rsidRDefault="0061251F" w:rsidP="00181F49">
      <w:pPr>
        <w:pStyle w:val="Default"/>
        <w:numPr>
          <w:ilvl w:val="0"/>
          <w:numId w:val="7"/>
        </w:numPr>
        <w:spacing w:after="167"/>
        <w:jc w:val="both"/>
        <w:rPr>
          <w:b/>
          <w:sz w:val="22"/>
          <w:szCs w:val="22"/>
          <w:u w:val="single"/>
        </w:rPr>
      </w:pPr>
      <w:r w:rsidRPr="00181F49">
        <w:rPr>
          <w:color w:val="000000" w:themeColor="text1"/>
          <w:sz w:val="22"/>
          <w:szCs w:val="22"/>
        </w:rPr>
        <w:t xml:space="preserve">posiłek ma być ciepły jednodaniowy </w:t>
      </w:r>
      <w:r w:rsidR="001D54A5">
        <w:rPr>
          <w:color w:val="000000" w:themeColor="text1"/>
          <w:sz w:val="22"/>
          <w:szCs w:val="22"/>
        </w:rPr>
        <w:t xml:space="preserve">(II </w:t>
      </w:r>
      <w:proofErr w:type="spellStart"/>
      <w:r w:rsidR="001D54A5">
        <w:rPr>
          <w:color w:val="000000" w:themeColor="text1"/>
          <w:sz w:val="22"/>
          <w:szCs w:val="22"/>
        </w:rPr>
        <w:t>danie+owoc</w:t>
      </w:r>
      <w:proofErr w:type="spellEnd"/>
      <w:r w:rsidR="001D54A5">
        <w:rPr>
          <w:color w:val="000000" w:themeColor="text1"/>
          <w:sz w:val="22"/>
          <w:szCs w:val="22"/>
        </w:rPr>
        <w:t>/kompot/deser</w:t>
      </w:r>
      <w:r w:rsidR="00181F49" w:rsidRPr="00181F49">
        <w:rPr>
          <w:color w:val="000000" w:themeColor="text1"/>
          <w:sz w:val="22"/>
          <w:szCs w:val="22"/>
        </w:rPr>
        <w:t xml:space="preserve"> lub </w:t>
      </w:r>
      <w:proofErr w:type="spellStart"/>
      <w:r w:rsidR="00181F49" w:rsidRPr="00181F49">
        <w:rPr>
          <w:color w:val="000000" w:themeColor="text1"/>
          <w:sz w:val="22"/>
          <w:szCs w:val="22"/>
        </w:rPr>
        <w:t>zupa+owoc</w:t>
      </w:r>
      <w:proofErr w:type="spellEnd"/>
      <w:r w:rsidR="00181F49" w:rsidRPr="00181F49">
        <w:rPr>
          <w:color w:val="000000" w:themeColor="text1"/>
          <w:sz w:val="22"/>
          <w:szCs w:val="22"/>
        </w:rPr>
        <w:t xml:space="preserve">/kompot/deser) </w:t>
      </w:r>
      <w:r w:rsidRPr="00181F49">
        <w:rPr>
          <w:color w:val="000000" w:themeColor="text1"/>
          <w:sz w:val="22"/>
          <w:szCs w:val="22"/>
        </w:rPr>
        <w:t xml:space="preserve">dla </w:t>
      </w:r>
      <w:r w:rsidRPr="00181F49">
        <w:rPr>
          <w:sz w:val="22"/>
          <w:szCs w:val="22"/>
        </w:rPr>
        <w:t>zamówienia z części I,</w:t>
      </w:r>
    </w:p>
    <w:p w14:paraId="2440518E" w14:textId="77777777" w:rsidR="00541004" w:rsidRPr="00D97229" w:rsidRDefault="0061251F">
      <w:pPr>
        <w:pStyle w:val="Default"/>
        <w:numPr>
          <w:ilvl w:val="0"/>
          <w:numId w:val="7"/>
        </w:numPr>
        <w:spacing w:after="167"/>
        <w:jc w:val="both"/>
        <w:rPr>
          <w:b/>
          <w:color w:val="auto"/>
          <w:sz w:val="22"/>
          <w:szCs w:val="22"/>
          <w:u w:val="single"/>
        </w:rPr>
      </w:pPr>
      <w:r w:rsidRPr="00D97229">
        <w:rPr>
          <w:color w:val="auto"/>
          <w:sz w:val="22"/>
          <w:szCs w:val="22"/>
        </w:rPr>
        <w:t>posiłek ma być dwudaniowy (pierwsze i drugie danie + kompot)</w:t>
      </w:r>
      <w:r w:rsidRPr="00D97229">
        <w:rPr>
          <w:color w:val="auto"/>
        </w:rPr>
        <w:t xml:space="preserve"> </w:t>
      </w:r>
      <w:r w:rsidR="00416384" w:rsidRPr="00D97229">
        <w:rPr>
          <w:color w:val="auto"/>
          <w:sz w:val="22"/>
          <w:szCs w:val="22"/>
        </w:rPr>
        <w:t xml:space="preserve">dla zamówienia od części II do części IV, </w:t>
      </w:r>
    </w:p>
    <w:p w14:paraId="52858B6D" w14:textId="77777777" w:rsidR="00541004" w:rsidRDefault="0061251F">
      <w:pPr>
        <w:pStyle w:val="Default"/>
        <w:numPr>
          <w:ilvl w:val="0"/>
          <w:numId w:val="7"/>
        </w:numPr>
        <w:spacing w:after="167"/>
        <w:jc w:val="both"/>
        <w:rPr>
          <w:b/>
          <w:sz w:val="22"/>
          <w:szCs w:val="22"/>
          <w:u w:val="single"/>
        </w:rPr>
      </w:pPr>
      <w:r>
        <w:rPr>
          <w:sz w:val="22"/>
          <w:szCs w:val="22"/>
        </w:rPr>
        <w:t>posiłki powinny uwzględniać powszechnie uznane preferencje pokarmowe. Zupa – 300 ml. Drugie danie: ziemniaki lub zamiennik (makaron, ryż lub inne) – 200 gram, mięso – 80 gram i surówka – 60 gram, kompot, herbata – 200ml,</w:t>
      </w:r>
    </w:p>
    <w:p w14:paraId="6842C271" w14:textId="77777777" w:rsidR="00541004" w:rsidRDefault="0061251F">
      <w:pPr>
        <w:pStyle w:val="Default"/>
        <w:numPr>
          <w:ilvl w:val="0"/>
          <w:numId w:val="7"/>
        </w:numPr>
        <w:spacing w:after="167"/>
        <w:jc w:val="both"/>
        <w:rPr>
          <w:b/>
          <w:sz w:val="22"/>
          <w:szCs w:val="22"/>
          <w:u w:val="single"/>
        </w:rPr>
      </w:pPr>
      <w:r>
        <w:rPr>
          <w:sz w:val="22"/>
          <w:szCs w:val="22"/>
        </w:rPr>
        <w:t>Zamawiający nie dopuszcza, aby w ciągu dwóch tygodni (10 dni roboczych) wystąpiła powtarzalność tego samego rodzaju posiłku,</w:t>
      </w:r>
    </w:p>
    <w:p w14:paraId="642A4DD4" w14:textId="77777777" w:rsidR="00541004" w:rsidRDefault="0061251F">
      <w:pPr>
        <w:pStyle w:val="Default"/>
        <w:numPr>
          <w:ilvl w:val="0"/>
          <w:numId w:val="7"/>
        </w:numPr>
        <w:spacing w:after="167"/>
        <w:jc w:val="both"/>
        <w:rPr>
          <w:b/>
          <w:sz w:val="22"/>
          <w:szCs w:val="22"/>
          <w:u w:val="single"/>
        </w:rPr>
      </w:pPr>
      <w:r>
        <w:rPr>
          <w:sz w:val="22"/>
          <w:szCs w:val="22"/>
        </w:rPr>
        <w:t>dla zachowania bezpieczeństwa BHP wykorzystane naczynia i sztućce winny zostać usunięte z placówki niezwłocznie po zakończeniu posiłku,</w:t>
      </w:r>
    </w:p>
    <w:p w14:paraId="45F8A39E" w14:textId="77777777" w:rsidR="00541004" w:rsidRDefault="0061251F">
      <w:pPr>
        <w:pStyle w:val="Default"/>
        <w:numPr>
          <w:ilvl w:val="0"/>
          <w:numId w:val="7"/>
        </w:numPr>
        <w:spacing w:after="167"/>
        <w:jc w:val="both"/>
        <w:rPr>
          <w:b/>
          <w:sz w:val="22"/>
          <w:szCs w:val="22"/>
          <w:u w:val="single"/>
        </w:rPr>
      </w:pPr>
      <w:r>
        <w:rPr>
          <w:sz w:val="22"/>
          <w:szCs w:val="22"/>
        </w:rPr>
        <w:lastRenderedPageBreak/>
        <w:t>zgodnie z wymogami Państwowej Inspekcji Sanitarnej, posiłek w  formie cateringu musi zostać wydany w czasie do 4 godzin od momentu jego sporządzenia (wyprodukowania). Temperatura w chwili wydania posiłku powinna wynosić ok 75 stopni Celsjusza;</w:t>
      </w:r>
    </w:p>
    <w:p w14:paraId="6EA9C9EC" w14:textId="77777777" w:rsidR="00541004" w:rsidRDefault="0061251F">
      <w:pPr>
        <w:pStyle w:val="Default"/>
        <w:numPr>
          <w:ilvl w:val="0"/>
          <w:numId w:val="2"/>
        </w:numPr>
        <w:spacing w:after="167"/>
        <w:ind w:left="284" w:hanging="284"/>
        <w:jc w:val="both"/>
      </w:pPr>
      <w:r>
        <w:rPr>
          <w:sz w:val="22"/>
          <w:szCs w:val="22"/>
        </w:rPr>
        <w:t>W trakcie roku 2022 ilość posiłków (świadczeń) w zakresie realizacji przedmiotu zamówienia (dotyczy każdej części zamówienia) może ulec zmianie –</w:t>
      </w:r>
      <w:r w:rsidR="008267B7">
        <w:rPr>
          <w:sz w:val="22"/>
          <w:szCs w:val="22"/>
        </w:rPr>
        <w:t xml:space="preserve"> </w:t>
      </w:r>
      <w:r>
        <w:rPr>
          <w:sz w:val="22"/>
          <w:szCs w:val="22"/>
        </w:rPr>
        <w:t>zmniejszeniu  lub  zwiększeniu ( o ok.  20%).  W  przypadku  zmiany  liczby  posiłków,  Wykonawca  będzie obowiązany do uwzględnienia w tym zakresie zgłaszanych na bieżąco potrzeb zarówno mających wpływ na zwiększenie jak i na zmniejszenie liczby posiłków</w:t>
      </w:r>
      <w:r>
        <w:rPr>
          <w:bCs/>
          <w:sz w:val="22"/>
          <w:szCs w:val="22"/>
        </w:rPr>
        <w:t xml:space="preserve">. </w:t>
      </w:r>
    </w:p>
    <w:p w14:paraId="02B467A9" w14:textId="77777777" w:rsidR="00541004" w:rsidRDefault="0061251F">
      <w:pPr>
        <w:pStyle w:val="Default"/>
        <w:numPr>
          <w:ilvl w:val="0"/>
          <w:numId w:val="2"/>
        </w:numPr>
        <w:spacing w:after="167"/>
        <w:ind w:left="284" w:hanging="284"/>
        <w:jc w:val="both"/>
      </w:pPr>
      <w:r>
        <w:rPr>
          <w:sz w:val="22"/>
          <w:szCs w:val="22"/>
        </w:rPr>
        <w:t xml:space="preserve">Określona przez Zamawiającego liczba osób </w:t>
      </w:r>
      <w:r w:rsidRPr="008267B7">
        <w:t>–</w:t>
      </w:r>
      <w:r w:rsidR="008267B7" w:rsidRPr="008267B7">
        <w:t xml:space="preserve"> </w:t>
      </w:r>
      <w:r w:rsidRPr="008267B7">
        <w:t>o</w:t>
      </w:r>
      <w:r w:rsidRPr="008267B7">
        <w:rPr>
          <w:color w:val="000000" w:themeColor="text1"/>
          <w:sz w:val="22"/>
          <w:szCs w:val="22"/>
        </w:rPr>
        <w:t xml:space="preserve">bjętych posiłkiem dla danej części zamówienia jest wartością prognozowaną, ustaloną dla okresu obowiązywania </w:t>
      </w:r>
      <w:r>
        <w:rPr>
          <w:sz w:val="22"/>
          <w:szCs w:val="22"/>
        </w:rPr>
        <w:t xml:space="preserve">umowy, może ulec zmianie, co oznacza, że nie stanowi ostatecznego wymiaru zamówienia i nie może być podstawą do wnoszenia przez Wykonawcę jakichkolwiek roszczeń, co do wysokości faktycznej należności z tytułu wykonania zamówienia. Wykonawcy będzie przysługiwało wynagrodzenie wyłącznie za faktycznie </w:t>
      </w:r>
      <w:r>
        <w:rPr>
          <w:color w:val="00000A"/>
          <w:sz w:val="22"/>
          <w:szCs w:val="22"/>
        </w:rPr>
        <w:t>przygotowane, wydane</w:t>
      </w:r>
      <w:r w:rsidR="008267B7">
        <w:rPr>
          <w:sz w:val="22"/>
          <w:szCs w:val="22"/>
        </w:rPr>
        <w:t>, dostarczone  posiłki.</w:t>
      </w:r>
      <w:r>
        <w:rPr>
          <w:sz w:val="22"/>
          <w:szCs w:val="22"/>
        </w:rPr>
        <w:t xml:space="preserve"> </w:t>
      </w:r>
    </w:p>
    <w:p w14:paraId="5DF97ADC" w14:textId="77777777" w:rsidR="00541004" w:rsidRDefault="0061251F">
      <w:pPr>
        <w:pStyle w:val="Default"/>
        <w:numPr>
          <w:ilvl w:val="0"/>
          <w:numId w:val="2"/>
        </w:numPr>
        <w:spacing w:after="167"/>
        <w:ind w:left="284" w:hanging="284"/>
        <w:jc w:val="both"/>
      </w:pPr>
      <w:r>
        <w:rPr>
          <w:sz w:val="22"/>
          <w:szCs w:val="22"/>
        </w:rPr>
        <w:t>Zamawiający  zastrzega  sobie  prawo  ograniczenia  przedmiotu zamówienia w zakresie ilościowym, w przypadku gdy z powodów ekonomicznych, bieżących potrzeb lub innych, będzie leżało to w interesie Zamawiającego. W związku z tym Wykonawcy nie będą przysługiwały żadne roszczenia w stosunku do Zamawiającego.</w:t>
      </w:r>
    </w:p>
    <w:p w14:paraId="46EB3A2B" w14:textId="77777777" w:rsidR="00541004" w:rsidRDefault="0061251F">
      <w:pPr>
        <w:pStyle w:val="Default"/>
        <w:numPr>
          <w:ilvl w:val="0"/>
          <w:numId w:val="2"/>
        </w:numPr>
        <w:spacing w:after="167"/>
        <w:ind w:left="284" w:hanging="284"/>
        <w:jc w:val="both"/>
      </w:pPr>
      <w:r>
        <w:rPr>
          <w:sz w:val="22"/>
          <w:szCs w:val="22"/>
        </w:rPr>
        <w:t>Wykonawca jest zobowiązany do przedłożenia Zamawiającemu w dwóch jednobrzmiących egzemplarzach najpóźniej w czwartek  na  kolejny okres  dekadowy do zatwierdzenia propozycji jadłospisu dekadowego obejmującego skład, gramaturę i kaloryczność poszczególnych dań. Zamawiający zastrzega sobie prawo zmian w przedstawionym jadłospisie.</w:t>
      </w:r>
    </w:p>
    <w:p w14:paraId="492351D9" w14:textId="77777777" w:rsidR="00541004" w:rsidRDefault="0061251F">
      <w:pPr>
        <w:pStyle w:val="Default"/>
        <w:numPr>
          <w:ilvl w:val="0"/>
          <w:numId w:val="2"/>
        </w:numPr>
        <w:spacing w:after="167"/>
        <w:ind w:left="284" w:hanging="284"/>
        <w:jc w:val="both"/>
      </w:pPr>
      <w:r>
        <w:rPr>
          <w:sz w:val="22"/>
          <w:szCs w:val="22"/>
        </w:rPr>
        <w:t>Wykonawca w ramach świadczonych usług zobowiązany jest do współpracy ze wskazanym przez Zamawiającego pracownikiem Miejskiego Ośrodka Pomocy Rodzinie lub inną osobą upoważnioną w zakresie realizacji przedmiotu zamówienia (przyjmowanie zgłoszeń, rezygnacja z posiłków, itp.).</w:t>
      </w:r>
    </w:p>
    <w:p w14:paraId="6B07BD95" w14:textId="77777777" w:rsidR="00541004" w:rsidRDefault="0061251F">
      <w:pPr>
        <w:pStyle w:val="Default"/>
        <w:numPr>
          <w:ilvl w:val="0"/>
          <w:numId w:val="2"/>
        </w:numPr>
        <w:spacing w:after="167"/>
        <w:ind w:left="284" w:hanging="284"/>
        <w:jc w:val="both"/>
      </w:pPr>
      <w:r>
        <w:rPr>
          <w:sz w:val="22"/>
          <w:szCs w:val="22"/>
        </w:rPr>
        <w:t>Wykonawca ponosi pełną odpowiedzialność za jakość dostarczanych posiłków oraz skutki wynikające z zaniedbań przy ich przygotowaniu, transporcie, mogące mieć negatywny wpływ na zdrowie żywionych osób.</w:t>
      </w:r>
    </w:p>
    <w:p w14:paraId="2300EF79" w14:textId="77777777" w:rsidR="00541004" w:rsidRDefault="0061251F">
      <w:pPr>
        <w:pStyle w:val="Default"/>
        <w:numPr>
          <w:ilvl w:val="0"/>
          <w:numId w:val="2"/>
        </w:numPr>
        <w:spacing w:after="167"/>
        <w:ind w:left="284" w:hanging="284"/>
        <w:jc w:val="both"/>
      </w:pPr>
      <w:r>
        <w:rPr>
          <w:sz w:val="22"/>
          <w:szCs w:val="22"/>
        </w:rPr>
        <w:t>Zamawiający zastrzega sobie prawo do dokonywania badań sprawdzających jakość przygotowywanych posiłków, pod względem kaloryczności, gramatury, temperatury, itp.</w:t>
      </w:r>
    </w:p>
    <w:p w14:paraId="75EFAF9F" w14:textId="77777777" w:rsidR="00541004" w:rsidRPr="00FA77D4" w:rsidRDefault="0061251F">
      <w:pPr>
        <w:pStyle w:val="Default"/>
        <w:numPr>
          <w:ilvl w:val="0"/>
          <w:numId w:val="2"/>
        </w:numPr>
        <w:spacing w:after="167"/>
        <w:ind w:left="284" w:hanging="284"/>
        <w:jc w:val="both"/>
        <w:rPr>
          <w:color w:val="000000" w:themeColor="text1"/>
        </w:rPr>
      </w:pPr>
      <w:r>
        <w:rPr>
          <w:bCs/>
          <w:color w:val="FF0000"/>
          <w:sz w:val="22"/>
          <w:szCs w:val="22"/>
        </w:rPr>
        <w:t xml:space="preserve"> </w:t>
      </w:r>
      <w:r w:rsidRPr="00FA77D4">
        <w:rPr>
          <w:bCs/>
          <w:color w:val="000000" w:themeColor="text1"/>
          <w:sz w:val="22"/>
          <w:szCs w:val="22"/>
        </w:rPr>
        <w:t>Zamawiający przekazuje Wykonawcy w formie telefonicznej wykaz zawierający liczbę osób objętych pomocą w formie zapewnienia posiłku/dożywianych dzieci. Powyższa liczba jest zmienna.</w:t>
      </w:r>
    </w:p>
    <w:p w14:paraId="07316F96" w14:textId="77777777" w:rsidR="00541004" w:rsidRDefault="0061251F">
      <w:pPr>
        <w:pStyle w:val="Default"/>
        <w:numPr>
          <w:ilvl w:val="0"/>
          <w:numId w:val="2"/>
        </w:numPr>
        <w:spacing w:after="167"/>
        <w:ind w:left="284" w:hanging="284"/>
        <w:jc w:val="both"/>
      </w:pPr>
      <w:r>
        <w:rPr>
          <w:sz w:val="22"/>
          <w:szCs w:val="22"/>
        </w:rPr>
        <w:t xml:space="preserve"> Płatność za posiłki objęte przedmiotem zamówienia następować będzie każdorazowo po zakończeniu świadczenia usługi w danym miesiącu kalendarzowym, przelewem, po przedłożeniu </w:t>
      </w:r>
      <w:r w:rsidRPr="00FA77D4">
        <w:rPr>
          <w:color w:val="000000" w:themeColor="text1"/>
          <w:sz w:val="22"/>
          <w:szCs w:val="22"/>
        </w:rPr>
        <w:t xml:space="preserve">przez Wykonawcę </w:t>
      </w:r>
      <w:r>
        <w:rPr>
          <w:sz w:val="22"/>
          <w:szCs w:val="22"/>
        </w:rPr>
        <w:t xml:space="preserve">faktury/rachunku/noty księgowej za wykonaną usługę oraz listę osób korzystających z posiłku. </w:t>
      </w:r>
    </w:p>
    <w:p w14:paraId="0E9274AF" w14:textId="77777777" w:rsidR="00541004" w:rsidRDefault="0061251F">
      <w:pPr>
        <w:pStyle w:val="Default"/>
        <w:numPr>
          <w:ilvl w:val="0"/>
          <w:numId w:val="2"/>
        </w:numPr>
        <w:spacing w:after="167"/>
        <w:ind w:left="284" w:hanging="284"/>
        <w:jc w:val="both"/>
        <w:rPr>
          <w:b/>
          <w:sz w:val="22"/>
          <w:szCs w:val="22"/>
          <w:u w:val="single"/>
        </w:rPr>
      </w:pPr>
      <w:r>
        <w:rPr>
          <w:sz w:val="22"/>
          <w:szCs w:val="22"/>
        </w:rPr>
        <w:t xml:space="preserve"> Wykonawca może złożyć ofertę w odniesieniu do jednej lub więcej części zamówienia. Na każdą  część zamówienia należy złożyć oddzielną ofertę.</w:t>
      </w:r>
    </w:p>
    <w:p w14:paraId="239310FA" w14:textId="77777777" w:rsidR="00541004" w:rsidRDefault="00541004">
      <w:pPr>
        <w:spacing w:after="0" w:line="240" w:lineRule="auto"/>
        <w:jc w:val="both"/>
        <w:rPr>
          <w:rFonts w:ascii="Times New Roman" w:hAnsi="Times New Roman" w:cs="Times New Roman"/>
        </w:rPr>
      </w:pPr>
    </w:p>
    <w:p w14:paraId="5BFF1186" w14:textId="77777777" w:rsidR="00541004" w:rsidRDefault="00541004">
      <w:pPr>
        <w:spacing w:after="0" w:line="240" w:lineRule="auto"/>
        <w:jc w:val="both"/>
        <w:rPr>
          <w:rFonts w:ascii="Times New Roman" w:hAnsi="Times New Roman" w:cs="Times New Roman"/>
          <w:i/>
          <w:iCs/>
        </w:rPr>
      </w:pPr>
    </w:p>
    <w:p w14:paraId="63501F30" w14:textId="2F1F140F" w:rsidR="00541004" w:rsidRPr="007B6B0B" w:rsidRDefault="0061251F">
      <w:pPr>
        <w:pStyle w:val="Lista"/>
        <w:rPr>
          <w:rFonts w:ascii="Times New Roman" w:hAnsi="Times New Roman" w:cs="Times New Roman"/>
        </w:rPr>
      </w:pPr>
      <w:r>
        <w:rPr>
          <w:rFonts w:ascii="Times New Roman" w:hAnsi="Times New Roman" w:cs="Times New Roman"/>
          <w:b/>
        </w:rPr>
        <w:t>III. TERMIN WYKONANIA ZAMÓWIENIA</w:t>
      </w:r>
      <w:r w:rsidRPr="007B6B0B">
        <w:rPr>
          <w:rFonts w:ascii="Times New Roman" w:hAnsi="Times New Roman" w:cs="Times New Roman"/>
        </w:rPr>
        <w:t xml:space="preserve">: 01 </w:t>
      </w:r>
      <w:r w:rsidR="000175A7">
        <w:rPr>
          <w:rFonts w:ascii="Times New Roman" w:hAnsi="Times New Roman" w:cs="Times New Roman"/>
        </w:rPr>
        <w:t>lipca</w:t>
      </w:r>
      <w:r w:rsidRPr="007B6B0B">
        <w:rPr>
          <w:rFonts w:ascii="Times New Roman" w:hAnsi="Times New Roman" w:cs="Times New Roman"/>
        </w:rPr>
        <w:t xml:space="preserve"> 2022 r. do</w:t>
      </w:r>
      <w:r w:rsidR="00D97229">
        <w:rPr>
          <w:rFonts w:ascii="Times New Roman" w:hAnsi="Times New Roman" w:cs="Times New Roman"/>
        </w:rPr>
        <w:t xml:space="preserve"> 3</w:t>
      </w:r>
      <w:r w:rsidR="000175A7">
        <w:rPr>
          <w:rFonts w:ascii="Times New Roman" w:hAnsi="Times New Roman" w:cs="Times New Roman"/>
        </w:rPr>
        <w:t xml:space="preserve">1 grudnia </w:t>
      </w:r>
      <w:r w:rsidRPr="007B6B0B">
        <w:rPr>
          <w:rFonts w:ascii="Times New Roman" w:hAnsi="Times New Roman" w:cs="Times New Roman"/>
        </w:rPr>
        <w:t>2022 r.</w:t>
      </w:r>
    </w:p>
    <w:p w14:paraId="13C968A8" w14:textId="77777777" w:rsidR="00541004" w:rsidRDefault="00541004">
      <w:pPr>
        <w:pStyle w:val="Lista"/>
        <w:rPr>
          <w:rFonts w:ascii="Times New Roman" w:hAnsi="Times New Roman" w:cs="Times New Roman"/>
        </w:rPr>
      </w:pPr>
    </w:p>
    <w:p w14:paraId="30C09DF1" w14:textId="77777777" w:rsidR="00541004" w:rsidRDefault="007B6B0B" w:rsidP="007B6B0B">
      <w:pPr>
        <w:pStyle w:val="Lista"/>
        <w:tabs>
          <w:tab w:val="left" w:pos="6048"/>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68780722" w14:textId="77777777" w:rsidR="007B6B0B" w:rsidRPr="009F46DB" w:rsidRDefault="007B6B0B" w:rsidP="007B6B0B">
      <w:pPr>
        <w:pStyle w:val="Lista"/>
        <w:rPr>
          <w:rFonts w:ascii="Times New Roman" w:hAnsi="Times New Roman" w:cs="Times New Roman"/>
          <w:b/>
          <w:bCs/>
          <w:color w:val="auto"/>
        </w:rPr>
      </w:pPr>
      <w:r w:rsidRPr="009F46DB">
        <w:rPr>
          <w:rFonts w:ascii="Times New Roman" w:hAnsi="Times New Roman" w:cs="Times New Roman"/>
          <w:b/>
          <w:bCs/>
          <w:color w:val="auto"/>
        </w:rPr>
        <w:t>IV. WARUNKI UDZIAŁU W POSTĘPOWANI</w:t>
      </w:r>
      <w:r w:rsidR="00566CC2">
        <w:rPr>
          <w:rFonts w:ascii="Times New Roman" w:hAnsi="Times New Roman" w:cs="Times New Roman"/>
          <w:b/>
          <w:bCs/>
          <w:color w:val="auto"/>
        </w:rPr>
        <w:t>U</w:t>
      </w:r>
      <w:r w:rsidRPr="009F46DB">
        <w:rPr>
          <w:rFonts w:ascii="Times New Roman" w:hAnsi="Times New Roman" w:cs="Times New Roman"/>
          <w:b/>
          <w:bCs/>
          <w:color w:val="auto"/>
        </w:rPr>
        <w:t xml:space="preserve"> w odniesieniu do każdej części: </w:t>
      </w:r>
    </w:p>
    <w:p w14:paraId="5FB6825C" w14:textId="77777777" w:rsidR="007B6B0B" w:rsidRPr="009F46DB" w:rsidRDefault="007B6B0B" w:rsidP="007B6B0B">
      <w:pPr>
        <w:pStyle w:val="Lista"/>
        <w:rPr>
          <w:rFonts w:ascii="Times New Roman" w:hAnsi="Times New Roman" w:cs="Times New Roman"/>
          <w:b/>
          <w:bCs/>
          <w:color w:val="auto"/>
        </w:rPr>
      </w:pPr>
    </w:p>
    <w:p w14:paraId="77B3E98C" w14:textId="77777777" w:rsidR="007B6B0B" w:rsidRPr="009F46DB" w:rsidRDefault="007B6B0B" w:rsidP="007B6B0B">
      <w:pPr>
        <w:pStyle w:val="Lista"/>
        <w:rPr>
          <w:rFonts w:ascii="Times New Roman" w:hAnsi="Times New Roman" w:cs="Times New Roman"/>
          <w:b/>
          <w:bCs/>
          <w:color w:val="auto"/>
        </w:rPr>
      </w:pPr>
      <w:r w:rsidRPr="009F46DB">
        <w:rPr>
          <w:rFonts w:ascii="Times New Roman" w:hAnsi="Times New Roman" w:cs="Times New Roman"/>
          <w:b/>
          <w:bCs/>
          <w:color w:val="auto"/>
        </w:rPr>
        <w:t xml:space="preserve">1) posiadane  zdolności zawodowe do prowadzenia określonej działalności: </w:t>
      </w:r>
    </w:p>
    <w:p w14:paraId="4C138FCD" w14:textId="77777777" w:rsidR="007B6B0B" w:rsidRPr="009F46DB" w:rsidRDefault="007B6B0B" w:rsidP="007B6B0B">
      <w:pPr>
        <w:pStyle w:val="Lista"/>
        <w:rPr>
          <w:rFonts w:ascii="Times New Roman" w:hAnsi="Times New Roman" w:cs="Times New Roman"/>
          <w:b/>
          <w:bCs/>
          <w:color w:val="auto"/>
        </w:rPr>
      </w:pPr>
    </w:p>
    <w:p w14:paraId="258093B3" w14:textId="77777777" w:rsidR="007B6B0B" w:rsidRPr="009F46DB" w:rsidRDefault="007B6B0B" w:rsidP="007B6B0B">
      <w:pPr>
        <w:pStyle w:val="Lista"/>
        <w:rPr>
          <w:rFonts w:ascii="Times New Roman" w:hAnsi="Times New Roman" w:cs="Times New Roman"/>
          <w:b/>
          <w:bCs/>
          <w:color w:val="auto"/>
        </w:rPr>
      </w:pPr>
      <w:r w:rsidRPr="009F46DB">
        <w:rPr>
          <w:rFonts w:ascii="Times New Roman" w:hAnsi="Times New Roman" w:cs="Times New Roman"/>
          <w:b/>
          <w:bCs/>
          <w:color w:val="auto"/>
        </w:rPr>
        <w:t>Opis sposobu dokonywania oceny spełniania tego warunku: Warunek ten zostanie spełniony, jeżeli Wykonawca wykaże, że:</w:t>
      </w:r>
    </w:p>
    <w:p w14:paraId="50AF06E7" w14:textId="77777777" w:rsidR="007B6B0B" w:rsidRPr="00846EFC" w:rsidRDefault="007B6B0B" w:rsidP="002925E8">
      <w:pPr>
        <w:pStyle w:val="Lista"/>
        <w:jc w:val="both"/>
        <w:rPr>
          <w:rFonts w:ascii="Times New Roman" w:hAnsi="Times New Roman" w:cs="Times New Roman"/>
          <w:b/>
          <w:bCs/>
          <w:color w:val="auto"/>
        </w:rPr>
      </w:pPr>
      <w:r w:rsidRPr="00846EFC">
        <w:rPr>
          <w:rFonts w:ascii="Times New Roman" w:hAnsi="Times New Roman" w:cs="Times New Roman"/>
          <w:b/>
          <w:bCs/>
          <w:color w:val="auto"/>
        </w:rPr>
        <w:t>a)</w:t>
      </w:r>
      <w:r w:rsidRPr="007B6B0B">
        <w:rPr>
          <w:rFonts w:ascii="Times New Roman" w:hAnsi="Times New Roman" w:cs="Times New Roman"/>
          <w:b/>
          <w:bCs/>
          <w:color w:val="FF0000"/>
        </w:rPr>
        <w:tab/>
      </w:r>
      <w:r w:rsidR="009F46DB" w:rsidRPr="00846EFC">
        <w:rPr>
          <w:rFonts w:ascii="Times New Roman" w:hAnsi="Times New Roman" w:cs="Times New Roman"/>
          <w:b/>
          <w:bCs/>
          <w:color w:val="auto"/>
        </w:rPr>
        <w:t xml:space="preserve">w odniesieniu do każdej części zamówienia: </w:t>
      </w:r>
      <w:r w:rsidRPr="00846EFC">
        <w:rPr>
          <w:rFonts w:ascii="Times New Roman" w:hAnsi="Times New Roman" w:cs="Times New Roman"/>
          <w:bCs/>
          <w:color w:val="auto"/>
        </w:rPr>
        <w:t xml:space="preserve">posiadania uprawnień do wykonywania określonej działalności gastronomicznej lub świadczenia usług w zakresie przygotowywania posiłków powyżej 1 roku przed upływem terminu składania ofert; dokumentem potwierdzającym spełnienie tego warunku będzie wykaz wykonanych lub wykonywanych usług </w:t>
      </w:r>
      <w:r w:rsidR="002925E8" w:rsidRPr="00846EFC">
        <w:rPr>
          <w:rFonts w:ascii="Times New Roman" w:hAnsi="Times New Roman" w:cs="Times New Roman"/>
          <w:b/>
          <w:bCs/>
          <w:color w:val="auto"/>
        </w:rPr>
        <w:t xml:space="preserve">(załącznik nr 2), </w:t>
      </w:r>
    </w:p>
    <w:p w14:paraId="65A8B3B1" w14:textId="77777777" w:rsidR="007B6B0B" w:rsidRPr="00846EFC" w:rsidRDefault="007B6B0B" w:rsidP="002925E8">
      <w:pPr>
        <w:pStyle w:val="Lista"/>
        <w:jc w:val="both"/>
        <w:rPr>
          <w:rFonts w:ascii="Times New Roman" w:hAnsi="Times New Roman" w:cs="Times New Roman"/>
          <w:b/>
          <w:bCs/>
          <w:color w:val="auto"/>
        </w:rPr>
      </w:pPr>
      <w:r w:rsidRPr="00846EFC">
        <w:rPr>
          <w:rFonts w:ascii="Times New Roman" w:hAnsi="Times New Roman" w:cs="Times New Roman"/>
          <w:bCs/>
          <w:color w:val="auto"/>
        </w:rPr>
        <w:t>b)</w:t>
      </w:r>
      <w:r w:rsidRPr="00846EFC">
        <w:rPr>
          <w:rFonts w:ascii="Times New Roman" w:hAnsi="Times New Roman" w:cs="Times New Roman"/>
          <w:bCs/>
          <w:color w:val="auto"/>
        </w:rPr>
        <w:tab/>
      </w:r>
      <w:r w:rsidR="002925E8" w:rsidRPr="00846EFC">
        <w:rPr>
          <w:rFonts w:ascii="Times New Roman" w:hAnsi="Times New Roman" w:cs="Times New Roman"/>
          <w:b/>
          <w:bCs/>
          <w:color w:val="auto"/>
        </w:rPr>
        <w:t>w odniesieniu do każdej części zamówienia</w:t>
      </w:r>
      <w:r w:rsidR="002925E8" w:rsidRPr="00846EFC">
        <w:rPr>
          <w:rFonts w:ascii="Times New Roman" w:hAnsi="Times New Roman" w:cs="Times New Roman"/>
          <w:bCs/>
          <w:color w:val="auto"/>
        </w:rPr>
        <w:t xml:space="preserve">: </w:t>
      </w:r>
      <w:r w:rsidRPr="00846EFC">
        <w:rPr>
          <w:rFonts w:ascii="Times New Roman" w:hAnsi="Times New Roman" w:cs="Times New Roman"/>
          <w:bCs/>
          <w:color w:val="auto"/>
        </w:rPr>
        <w:t xml:space="preserve">dysponuje  odpowiednim potencjałem technicznym oraz osobami zdolnymi do wykonania zamówienia, dokumentem potwierdzającym spełnienie tego warunku na etapie składania ofert będzie oświadczenie Wykonawcy </w:t>
      </w:r>
      <w:r w:rsidRPr="00846EFC">
        <w:rPr>
          <w:rFonts w:ascii="Times New Roman" w:hAnsi="Times New Roman" w:cs="Times New Roman"/>
          <w:b/>
          <w:bCs/>
          <w:color w:val="auto"/>
        </w:rPr>
        <w:t xml:space="preserve">(załącznik nr 3) </w:t>
      </w:r>
    </w:p>
    <w:p w14:paraId="14027D19" w14:textId="77777777" w:rsidR="007B6B0B" w:rsidRPr="00846EFC" w:rsidRDefault="007B6B0B" w:rsidP="002925E8">
      <w:pPr>
        <w:pStyle w:val="Lista"/>
        <w:jc w:val="both"/>
        <w:rPr>
          <w:rFonts w:ascii="Times New Roman" w:hAnsi="Times New Roman" w:cs="Times New Roman"/>
          <w:b/>
          <w:bCs/>
          <w:color w:val="auto"/>
        </w:rPr>
      </w:pPr>
      <w:r w:rsidRPr="00846EFC">
        <w:rPr>
          <w:rFonts w:ascii="Times New Roman" w:hAnsi="Times New Roman" w:cs="Times New Roman"/>
          <w:bCs/>
          <w:color w:val="auto"/>
        </w:rPr>
        <w:t>c)</w:t>
      </w:r>
      <w:r w:rsidRPr="00846EFC">
        <w:rPr>
          <w:rFonts w:ascii="Times New Roman" w:hAnsi="Times New Roman" w:cs="Times New Roman"/>
          <w:bCs/>
          <w:color w:val="auto"/>
        </w:rPr>
        <w:tab/>
      </w:r>
      <w:r w:rsidR="002925E8" w:rsidRPr="00846EFC">
        <w:rPr>
          <w:rFonts w:ascii="Times New Roman" w:hAnsi="Times New Roman" w:cs="Times New Roman"/>
          <w:b/>
          <w:bCs/>
          <w:color w:val="auto"/>
        </w:rPr>
        <w:t>w odniesieniu do I części zamówienia</w:t>
      </w:r>
      <w:r w:rsidR="002925E8" w:rsidRPr="00846EFC">
        <w:rPr>
          <w:rFonts w:ascii="Times New Roman" w:hAnsi="Times New Roman" w:cs="Times New Roman"/>
          <w:bCs/>
          <w:color w:val="auto"/>
        </w:rPr>
        <w:t xml:space="preserve">: </w:t>
      </w:r>
      <w:r w:rsidRPr="00846EFC">
        <w:rPr>
          <w:rFonts w:ascii="Times New Roman" w:hAnsi="Times New Roman" w:cs="Times New Roman"/>
          <w:bCs/>
          <w:color w:val="auto"/>
        </w:rPr>
        <w:t>posiada środek transportu do przewozu żywności; dokumentem potwierdzającym spełnienie tego warunku na etapie składania ofert będzie oświadczenie Wykonawcy (</w:t>
      </w:r>
      <w:r w:rsidRPr="00846EFC">
        <w:rPr>
          <w:rFonts w:ascii="Times New Roman" w:hAnsi="Times New Roman" w:cs="Times New Roman"/>
          <w:b/>
          <w:bCs/>
          <w:color w:val="auto"/>
        </w:rPr>
        <w:t>załącznik nr 3).</w:t>
      </w:r>
    </w:p>
    <w:p w14:paraId="3E85DBDC" w14:textId="77777777" w:rsidR="007B6B0B" w:rsidRPr="007B6B0B" w:rsidRDefault="007B6B0B">
      <w:pPr>
        <w:pStyle w:val="Lista"/>
        <w:rPr>
          <w:rFonts w:ascii="Times New Roman" w:hAnsi="Times New Roman" w:cs="Times New Roman"/>
          <w:b/>
          <w:bCs/>
          <w:color w:val="FF0000"/>
        </w:rPr>
      </w:pPr>
    </w:p>
    <w:p w14:paraId="30504E1B" w14:textId="77777777" w:rsidR="007B6B0B" w:rsidRDefault="007B6B0B">
      <w:pPr>
        <w:pStyle w:val="Lista"/>
        <w:rPr>
          <w:rFonts w:ascii="Times New Roman" w:hAnsi="Times New Roman" w:cs="Times New Roman"/>
          <w:b/>
          <w:bCs/>
        </w:rPr>
      </w:pPr>
    </w:p>
    <w:p w14:paraId="13D12AB8" w14:textId="77777777" w:rsidR="00541004" w:rsidRDefault="0061251F">
      <w:pPr>
        <w:pStyle w:val="Lista"/>
        <w:rPr>
          <w:rFonts w:ascii="Times New Roman" w:hAnsi="Times New Roman" w:cs="Times New Roman"/>
          <w:b/>
          <w:bCs/>
        </w:rPr>
      </w:pPr>
      <w:r>
        <w:rPr>
          <w:rFonts w:ascii="Times New Roman" w:hAnsi="Times New Roman" w:cs="Times New Roman"/>
          <w:b/>
          <w:bCs/>
        </w:rPr>
        <w:t xml:space="preserve">V. SPOSÓB PRZYGOTOWANIA OFERTY, TERMIN I MIEJSCE ZŁOŻENIA OFERTY: </w:t>
      </w:r>
    </w:p>
    <w:p w14:paraId="5A607E34" w14:textId="77777777" w:rsidR="00541004" w:rsidRDefault="00541004">
      <w:pPr>
        <w:spacing w:after="0" w:line="240" w:lineRule="auto"/>
        <w:rPr>
          <w:rFonts w:ascii="Times New Roman" w:hAnsi="Times New Roman" w:cs="Times New Roman"/>
          <w:b/>
        </w:rPr>
      </w:pPr>
    </w:p>
    <w:p w14:paraId="42D674EC" w14:textId="77777777" w:rsidR="00541004" w:rsidRDefault="0061251F">
      <w:pPr>
        <w:pStyle w:val="Default"/>
        <w:rPr>
          <w:b/>
          <w:bCs/>
          <w:sz w:val="22"/>
          <w:szCs w:val="22"/>
          <w:u w:val="single"/>
        </w:rPr>
      </w:pPr>
      <w:r>
        <w:rPr>
          <w:b/>
          <w:bCs/>
          <w:sz w:val="22"/>
          <w:szCs w:val="22"/>
          <w:u w:val="single"/>
        </w:rPr>
        <w:t xml:space="preserve">1. OPIS SPOSOBU PRZYGOTOWANIA OFERTY: </w:t>
      </w:r>
    </w:p>
    <w:p w14:paraId="38504805" w14:textId="77777777" w:rsidR="00541004" w:rsidRDefault="00541004">
      <w:pPr>
        <w:pStyle w:val="Default"/>
        <w:rPr>
          <w:b/>
          <w:bCs/>
          <w:sz w:val="22"/>
          <w:szCs w:val="22"/>
          <w:u w:val="single"/>
        </w:rPr>
      </w:pPr>
    </w:p>
    <w:p w14:paraId="7AE7A9D3" w14:textId="77777777" w:rsidR="00541004" w:rsidRDefault="0061251F">
      <w:pPr>
        <w:pStyle w:val="Default"/>
        <w:spacing w:after="167"/>
      </w:pPr>
      <w:r>
        <w:rPr>
          <w:sz w:val="22"/>
          <w:szCs w:val="22"/>
        </w:rPr>
        <w:t xml:space="preserve">1) Zamawiający nie dopuszcza złożenia oferty w postaci dokumentu elektronicznego; </w:t>
      </w:r>
    </w:p>
    <w:p w14:paraId="246B04D5" w14:textId="77777777" w:rsidR="00541004" w:rsidRDefault="0061251F">
      <w:pPr>
        <w:pStyle w:val="Default"/>
        <w:spacing w:after="167"/>
        <w:jc w:val="both"/>
      </w:pPr>
      <w:r>
        <w:rPr>
          <w:sz w:val="22"/>
          <w:szCs w:val="22"/>
        </w:rPr>
        <w:t xml:space="preserve">2) </w:t>
      </w:r>
      <w:r>
        <w:rPr>
          <w:b/>
          <w:bCs/>
          <w:sz w:val="22"/>
          <w:szCs w:val="22"/>
        </w:rPr>
        <w:t xml:space="preserve">Ofertę należy sporządzić czytelnie, w języku polskim, w oparciu o formularze stanowiące załączniki do </w:t>
      </w:r>
      <w:r w:rsidRPr="00FA77D4">
        <w:rPr>
          <w:b/>
          <w:bCs/>
          <w:color w:val="000000" w:themeColor="text1"/>
          <w:sz w:val="22"/>
          <w:szCs w:val="22"/>
        </w:rPr>
        <w:t xml:space="preserve">zapytania ofertowego; </w:t>
      </w:r>
    </w:p>
    <w:p w14:paraId="38A5188D" w14:textId="77777777" w:rsidR="00541004" w:rsidRPr="00786664" w:rsidRDefault="0061251F">
      <w:pPr>
        <w:pStyle w:val="Default"/>
        <w:rPr>
          <w:color w:val="auto"/>
        </w:rPr>
      </w:pPr>
      <w:r>
        <w:rPr>
          <w:sz w:val="22"/>
          <w:szCs w:val="22"/>
        </w:rPr>
        <w:t>3</w:t>
      </w:r>
      <w:r w:rsidR="008267B7">
        <w:t>) T</w:t>
      </w:r>
      <w:r w:rsidRPr="009F0C57">
        <w:t>reść</w:t>
      </w:r>
      <w:r>
        <w:rPr>
          <w:sz w:val="22"/>
          <w:szCs w:val="22"/>
        </w:rPr>
        <w:t xml:space="preserve"> oferty musi odpowiadać treści </w:t>
      </w:r>
      <w:r w:rsidR="008267B7" w:rsidRPr="00786664">
        <w:rPr>
          <w:b/>
          <w:color w:val="auto"/>
          <w:sz w:val="22"/>
          <w:szCs w:val="22"/>
        </w:rPr>
        <w:t>załącznika nr 1</w:t>
      </w:r>
      <w:r w:rsidR="008267B7" w:rsidRPr="00786664">
        <w:rPr>
          <w:color w:val="auto"/>
          <w:sz w:val="22"/>
          <w:szCs w:val="22"/>
        </w:rPr>
        <w:t>;</w:t>
      </w:r>
      <w:r w:rsidR="009F0C57" w:rsidRPr="00786664">
        <w:rPr>
          <w:color w:val="auto"/>
          <w:sz w:val="22"/>
          <w:szCs w:val="22"/>
        </w:rPr>
        <w:t xml:space="preserve"> </w:t>
      </w:r>
    </w:p>
    <w:p w14:paraId="30ABA367" w14:textId="77777777" w:rsidR="00541004" w:rsidRPr="00786664" w:rsidRDefault="00541004">
      <w:pPr>
        <w:pStyle w:val="Default"/>
        <w:rPr>
          <w:color w:val="auto"/>
          <w:sz w:val="22"/>
          <w:szCs w:val="22"/>
        </w:rPr>
      </w:pPr>
    </w:p>
    <w:p w14:paraId="43A87983" w14:textId="77777777" w:rsidR="00541004" w:rsidRPr="00912957" w:rsidRDefault="0061251F">
      <w:pPr>
        <w:pStyle w:val="Default"/>
        <w:rPr>
          <w:b/>
          <w:i/>
          <w:color w:val="auto"/>
          <w:sz w:val="22"/>
          <w:szCs w:val="22"/>
        </w:rPr>
      </w:pPr>
      <w:r w:rsidRPr="00786664">
        <w:rPr>
          <w:i/>
          <w:color w:val="auto"/>
          <w:sz w:val="22"/>
          <w:szCs w:val="22"/>
        </w:rPr>
        <w:t xml:space="preserve">4) </w:t>
      </w:r>
      <w:r w:rsidRPr="00912957">
        <w:rPr>
          <w:b/>
          <w:i/>
          <w:color w:val="auto"/>
          <w:sz w:val="22"/>
          <w:szCs w:val="22"/>
        </w:rPr>
        <w:t>Do oferty Wykonawca załącza:</w:t>
      </w:r>
    </w:p>
    <w:p w14:paraId="314A814A" w14:textId="77777777" w:rsidR="00541004" w:rsidRPr="00912957" w:rsidRDefault="00541004">
      <w:pPr>
        <w:pStyle w:val="Default"/>
        <w:rPr>
          <w:b/>
          <w:color w:val="auto"/>
          <w:sz w:val="22"/>
          <w:szCs w:val="22"/>
          <w:u w:val="single"/>
        </w:rPr>
      </w:pPr>
    </w:p>
    <w:p w14:paraId="124EC08A" w14:textId="77777777" w:rsidR="00541004" w:rsidRPr="00912957" w:rsidRDefault="0061251F">
      <w:pPr>
        <w:pStyle w:val="Default"/>
        <w:numPr>
          <w:ilvl w:val="0"/>
          <w:numId w:val="15"/>
        </w:numPr>
        <w:spacing w:line="276" w:lineRule="auto"/>
        <w:jc w:val="both"/>
        <w:rPr>
          <w:b/>
          <w:color w:val="auto"/>
          <w:sz w:val="22"/>
          <w:szCs w:val="22"/>
        </w:rPr>
      </w:pPr>
      <w:r w:rsidRPr="00912957">
        <w:rPr>
          <w:color w:val="auto"/>
          <w:sz w:val="22"/>
          <w:szCs w:val="22"/>
        </w:rPr>
        <w:t xml:space="preserve">wykaz wykonanych/wykonywanych usług, zgodny z </w:t>
      </w:r>
      <w:r w:rsidR="00786664" w:rsidRPr="00912957">
        <w:rPr>
          <w:b/>
          <w:color w:val="auto"/>
          <w:sz w:val="22"/>
          <w:szCs w:val="22"/>
        </w:rPr>
        <w:t xml:space="preserve">załącznikiem nr 2; </w:t>
      </w:r>
    </w:p>
    <w:p w14:paraId="723D1AA3" w14:textId="77777777" w:rsidR="00541004" w:rsidRDefault="0061251F">
      <w:pPr>
        <w:pStyle w:val="Default"/>
        <w:numPr>
          <w:ilvl w:val="0"/>
          <w:numId w:val="15"/>
        </w:numPr>
        <w:spacing w:after="240" w:line="276" w:lineRule="auto"/>
        <w:jc w:val="both"/>
        <w:rPr>
          <w:sz w:val="22"/>
          <w:szCs w:val="22"/>
        </w:rPr>
      </w:pPr>
      <w:r>
        <w:rPr>
          <w:sz w:val="22"/>
          <w:szCs w:val="22"/>
        </w:rPr>
        <w:t>aktualny odpis z właściwego rejestru lub z centralnej ewidencji i informacj</w:t>
      </w:r>
      <w:r w:rsidR="00C36CD2">
        <w:rPr>
          <w:sz w:val="22"/>
          <w:szCs w:val="22"/>
        </w:rPr>
        <w:t>i o działalności gospodarczej i</w:t>
      </w:r>
      <w:r>
        <w:rPr>
          <w:sz w:val="22"/>
          <w:szCs w:val="22"/>
        </w:rPr>
        <w:t xml:space="preserve"> jeżeli uprawnienie osoby podpisującej ofertę do reprezentowania Wykonawcy nie wynika bezpośrednio z tego odpisu, dokument potwierdzający uprawnienie do reprezentowania Wykonawcy, tj. oryginał lub notarialnie potwierdzoną kopię pełnomocnictwa dla tej osoby. Zamawiający również, przed podpisaniem umowy może zażądać do wglądu oryginał lub notarialnie potwierdzoną kopię pełnomocnictwa,</w:t>
      </w:r>
    </w:p>
    <w:p w14:paraId="2D33DB5F" w14:textId="77777777" w:rsidR="00541004" w:rsidRPr="00A4612E" w:rsidRDefault="00E5359E">
      <w:pPr>
        <w:pStyle w:val="Default"/>
        <w:numPr>
          <w:ilvl w:val="0"/>
          <w:numId w:val="15"/>
        </w:numPr>
        <w:spacing w:after="240" w:line="276" w:lineRule="auto"/>
        <w:jc w:val="both"/>
        <w:rPr>
          <w:b/>
          <w:color w:val="auto"/>
        </w:rPr>
      </w:pPr>
      <w:r>
        <w:rPr>
          <w:sz w:val="22"/>
          <w:szCs w:val="22"/>
        </w:rPr>
        <w:t>oświadczenie Wykonawcy</w:t>
      </w:r>
      <w:r w:rsidR="0061251F" w:rsidRPr="00912957">
        <w:rPr>
          <w:sz w:val="22"/>
          <w:szCs w:val="22"/>
        </w:rPr>
        <w:t xml:space="preserve"> – </w:t>
      </w:r>
      <w:r w:rsidR="0061251F" w:rsidRPr="00A4612E">
        <w:rPr>
          <w:b/>
          <w:color w:val="auto"/>
          <w:sz w:val="22"/>
          <w:szCs w:val="22"/>
        </w:rPr>
        <w:t xml:space="preserve">załącznik </w:t>
      </w:r>
      <w:r w:rsidR="004249ED" w:rsidRPr="00A4612E">
        <w:rPr>
          <w:b/>
          <w:color w:val="auto"/>
          <w:sz w:val="22"/>
          <w:szCs w:val="22"/>
        </w:rPr>
        <w:t xml:space="preserve">nr 3 </w:t>
      </w:r>
      <w:r w:rsidR="0061251F" w:rsidRPr="00A4612E">
        <w:rPr>
          <w:b/>
          <w:color w:val="auto"/>
          <w:sz w:val="22"/>
          <w:szCs w:val="22"/>
        </w:rPr>
        <w:t xml:space="preserve"> </w:t>
      </w:r>
    </w:p>
    <w:p w14:paraId="3973A49A" w14:textId="77777777" w:rsidR="00C36CD2" w:rsidRPr="00090654" w:rsidRDefault="0061251F">
      <w:pPr>
        <w:pStyle w:val="Default"/>
        <w:numPr>
          <w:ilvl w:val="0"/>
          <w:numId w:val="15"/>
        </w:numPr>
        <w:spacing w:line="276" w:lineRule="auto"/>
        <w:jc w:val="both"/>
        <w:rPr>
          <w:b/>
          <w:color w:val="auto"/>
        </w:rPr>
      </w:pPr>
      <w:r w:rsidRPr="00090654">
        <w:rPr>
          <w:color w:val="auto"/>
          <w:sz w:val="22"/>
          <w:szCs w:val="22"/>
        </w:rPr>
        <w:t xml:space="preserve">zaparafowany wzór umowy </w:t>
      </w:r>
      <w:r w:rsidRPr="00090654">
        <w:rPr>
          <w:b/>
          <w:color w:val="auto"/>
          <w:sz w:val="22"/>
          <w:szCs w:val="22"/>
        </w:rPr>
        <w:t xml:space="preserve">(załącznik nr </w:t>
      </w:r>
      <w:r w:rsidR="004249ED" w:rsidRPr="00090654">
        <w:rPr>
          <w:b/>
          <w:color w:val="auto"/>
          <w:sz w:val="22"/>
          <w:szCs w:val="22"/>
        </w:rPr>
        <w:t>4</w:t>
      </w:r>
      <w:r w:rsidR="009933BF" w:rsidRPr="00090654">
        <w:rPr>
          <w:b/>
          <w:color w:val="auto"/>
          <w:sz w:val="22"/>
          <w:szCs w:val="22"/>
        </w:rPr>
        <w:t xml:space="preserve"> – c</w:t>
      </w:r>
      <w:r w:rsidR="00FE7C67" w:rsidRPr="00090654">
        <w:rPr>
          <w:b/>
          <w:color w:val="auto"/>
          <w:sz w:val="22"/>
          <w:szCs w:val="22"/>
        </w:rPr>
        <w:t xml:space="preserve">zęść I, załącznik nr 5 – część II, cześć III, część IV); </w:t>
      </w:r>
    </w:p>
    <w:p w14:paraId="247E80AA" w14:textId="77777777" w:rsidR="00541004" w:rsidRPr="001C4AD5" w:rsidRDefault="00F7204D" w:rsidP="00F7204D">
      <w:pPr>
        <w:pStyle w:val="Default"/>
        <w:numPr>
          <w:ilvl w:val="0"/>
          <w:numId w:val="15"/>
        </w:numPr>
        <w:spacing w:line="276" w:lineRule="auto"/>
        <w:jc w:val="both"/>
        <w:rPr>
          <w:b/>
          <w:color w:val="auto"/>
          <w:sz w:val="22"/>
          <w:szCs w:val="22"/>
        </w:rPr>
      </w:pPr>
      <w:r w:rsidRPr="00F7204D">
        <w:rPr>
          <w:sz w:val="22"/>
          <w:szCs w:val="22"/>
        </w:rPr>
        <w:t xml:space="preserve">oświadczenie wymagane od Wykonawcy w zakresie wypełnienia obowiązków informacyjnych </w:t>
      </w:r>
      <w:r w:rsidRPr="001C4AD5">
        <w:rPr>
          <w:color w:val="auto"/>
          <w:sz w:val="22"/>
          <w:szCs w:val="22"/>
        </w:rPr>
        <w:t xml:space="preserve">przewidzianych w art. 13 lub art. 14 RODO, którego wzór stanowi </w:t>
      </w:r>
      <w:r w:rsidRPr="001C4AD5">
        <w:rPr>
          <w:b/>
          <w:color w:val="auto"/>
          <w:sz w:val="22"/>
          <w:szCs w:val="22"/>
        </w:rPr>
        <w:t xml:space="preserve">załącznik nr 6; </w:t>
      </w:r>
    </w:p>
    <w:p w14:paraId="7978C320" w14:textId="7A18B7EF" w:rsidR="00015830" w:rsidRPr="001C4AD5" w:rsidRDefault="00015830" w:rsidP="00F7204D">
      <w:pPr>
        <w:pStyle w:val="Default"/>
        <w:numPr>
          <w:ilvl w:val="0"/>
          <w:numId w:val="15"/>
        </w:numPr>
        <w:spacing w:line="276" w:lineRule="auto"/>
        <w:jc w:val="both"/>
        <w:rPr>
          <w:b/>
          <w:color w:val="auto"/>
          <w:sz w:val="22"/>
          <w:szCs w:val="22"/>
        </w:rPr>
      </w:pPr>
      <w:r w:rsidRPr="001C4AD5">
        <w:rPr>
          <w:color w:val="auto"/>
          <w:sz w:val="22"/>
          <w:szCs w:val="22"/>
        </w:rPr>
        <w:t>oświadczenie o braku podstaw do wykluczenia</w:t>
      </w:r>
      <w:r w:rsidRPr="001C4AD5">
        <w:rPr>
          <w:b/>
          <w:color w:val="auto"/>
          <w:sz w:val="22"/>
          <w:szCs w:val="22"/>
        </w:rPr>
        <w:t xml:space="preserve"> – załącznik nr 7. </w:t>
      </w:r>
    </w:p>
    <w:p w14:paraId="241AAFA2" w14:textId="77777777" w:rsidR="00C36CD2" w:rsidRDefault="00C36CD2">
      <w:pPr>
        <w:pStyle w:val="Listapunktowana4"/>
        <w:ind w:left="0" w:firstLine="0"/>
        <w:rPr>
          <w:rFonts w:ascii="Times New Roman" w:hAnsi="Times New Roman" w:cs="Times New Roman"/>
          <w:b/>
          <w:i/>
        </w:rPr>
      </w:pPr>
    </w:p>
    <w:p w14:paraId="2ED0A455" w14:textId="77777777" w:rsidR="00541004" w:rsidRDefault="0061251F">
      <w:pPr>
        <w:pStyle w:val="Listapunktowana4"/>
        <w:ind w:left="0" w:firstLine="0"/>
      </w:pPr>
      <w:r>
        <w:rPr>
          <w:rFonts w:ascii="Times New Roman" w:hAnsi="Times New Roman" w:cs="Times New Roman"/>
          <w:b/>
          <w:i/>
        </w:rPr>
        <w:t xml:space="preserve">5) w ofercie należy wskazać na którą część zamówienia dana oferta jest składana; </w:t>
      </w:r>
      <w:r>
        <w:rPr>
          <w:rFonts w:ascii="Times New Roman" w:hAnsi="Times New Roman" w:cs="Times New Roman"/>
          <w:b/>
          <w:i/>
        </w:rPr>
        <w:br/>
      </w:r>
    </w:p>
    <w:p w14:paraId="153D197D" w14:textId="77777777" w:rsidR="00541004" w:rsidRDefault="0061251F">
      <w:pPr>
        <w:pStyle w:val="Listapunktowana4"/>
        <w:ind w:left="0" w:firstLine="0"/>
        <w:jc w:val="both"/>
      </w:pPr>
      <w:r>
        <w:rPr>
          <w:rFonts w:ascii="Times New Roman" w:hAnsi="Times New Roman" w:cs="Times New Roman"/>
        </w:rPr>
        <w:t xml:space="preserve">6) jeśli Wykonawca nie złoży kompletnych dokumentów, oferta jest niepełna, zawiera błędy lub dokumenty (informacje) budzą wskazane przez Zamawiającego wątpliwości, Zamawiający wezwie do ich złożenia, uzupełnienia, poprawienia w terminie przez siebie wskazanym, chyba że mimo ich </w:t>
      </w:r>
      <w:r>
        <w:rPr>
          <w:rFonts w:ascii="Times New Roman" w:hAnsi="Times New Roman" w:cs="Times New Roman"/>
        </w:rPr>
        <w:lastRenderedPageBreak/>
        <w:t xml:space="preserve">złożenia oferta wykonawcy podlegałaby odrzuceniu lub konieczne byłoby unieważnienie postępowania; </w:t>
      </w:r>
      <w:r>
        <w:rPr>
          <w:rFonts w:ascii="Times New Roman" w:hAnsi="Times New Roman" w:cs="Times New Roman"/>
        </w:rPr>
        <w:br/>
      </w:r>
      <w:r>
        <w:rPr>
          <w:rFonts w:ascii="Times New Roman" w:hAnsi="Times New Roman" w:cs="Times New Roman"/>
        </w:rPr>
        <w:br/>
        <w:t xml:space="preserve">7) wszystkie formularze oraz załączniki do oferty muszą zawierać podpis osób uprawnionych do występowania w imieniu Wykonawcy, zgodnie z zasadami reprezentacji wskazanymi we właściwym rejestrze lub ewidencji działalności gospodarczej;  </w:t>
      </w:r>
    </w:p>
    <w:p w14:paraId="64078442" w14:textId="77777777" w:rsidR="00541004" w:rsidRDefault="0061251F">
      <w:pPr>
        <w:pStyle w:val="Default"/>
        <w:spacing w:after="167"/>
        <w:jc w:val="both"/>
      </w:pPr>
      <w:r>
        <w:rPr>
          <w:sz w:val="22"/>
          <w:szCs w:val="22"/>
        </w:rPr>
        <w:t xml:space="preserve">8) oferta nie może zawierać zmian ani uzupełnień z wyjątkiem tych, które wynikają z instrukcji wydanych przez Zamawiającego, lub które są konieczne do korekty błędów popełnionych przez Wykonawcę. W tym przypadku dokonane korekty muszą być parafowane przez osobę lub osoby uprawnione do występowania w imieniu Wykonawcy; </w:t>
      </w:r>
    </w:p>
    <w:p w14:paraId="0F69CC7E" w14:textId="77777777" w:rsidR="00541004" w:rsidRDefault="0061251F">
      <w:pPr>
        <w:pStyle w:val="Default"/>
        <w:spacing w:after="167"/>
        <w:jc w:val="both"/>
      </w:pPr>
      <w:r>
        <w:rPr>
          <w:sz w:val="22"/>
          <w:szCs w:val="22"/>
        </w:rPr>
        <w:t xml:space="preserve">9) dokumenty, których żąda Zamawiający, muszą być przedstawione w formie oryginału lub kserokopii poświadczonej za zgodność z oryginałem przez osobę lub osoby uprawnione do występowania w imieniu wykonawcy; </w:t>
      </w:r>
    </w:p>
    <w:p w14:paraId="68D6C28E" w14:textId="77777777" w:rsidR="00541004" w:rsidRDefault="0061251F">
      <w:pPr>
        <w:pStyle w:val="Default"/>
        <w:spacing w:after="167"/>
        <w:jc w:val="both"/>
      </w:pPr>
      <w:r>
        <w:rPr>
          <w:sz w:val="22"/>
          <w:szCs w:val="22"/>
        </w:rPr>
        <w:t>10) wzory załączników należy wypełnić ściśle według wskazówek określonych w Ogłoszeniu. Zamawiający nie dopuszcza dokonywania w treści załączonych formularzy jakichkolwiek zmian. W przypadku złożenia przez Wykonawcę własnych formularzy, ich treść musi b</w:t>
      </w:r>
      <w:r w:rsidR="005D1E6D">
        <w:rPr>
          <w:sz w:val="22"/>
          <w:szCs w:val="22"/>
        </w:rPr>
        <w:t>yć tożsama z treścią formularzy.</w:t>
      </w:r>
    </w:p>
    <w:p w14:paraId="11F2B80D" w14:textId="77777777" w:rsidR="00541004" w:rsidRDefault="0061251F">
      <w:pPr>
        <w:pStyle w:val="Default"/>
        <w:spacing w:after="167"/>
        <w:jc w:val="both"/>
        <w:rPr>
          <w:sz w:val="22"/>
          <w:szCs w:val="22"/>
        </w:rPr>
      </w:pPr>
      <w:r>
        <w:rPr>
          <w:sz w:val="22"/>
          <w:szCs w:val="22"/>
        </w:rPr>
        <w:t xml:space="preserve">11) Żadne dokumenty wchodzące w skład oferty, w tym również przedstawione w formie oryginałów, nie podlegają zwrotowi przez Zamawiającego. </w:t>
      </w:r>
    </w:p>
    <w:p w14:paraId="278B84DE" w14:textId="77777777" w:rsidR="00541004" w:rsidRDefault="0061251F">
      <w:pPr>
        <w:pStyle w:val="Default"/>
        <w:jc w:val="both"/>
      </w:pPr>
      <w:r>
        <w:rPr>
          <w:sz w:val="22"/>
          <w:szCs w:val="22"/>
        </w:rPr>
        <w:t xml:space="preserve">12) Wykonawca powinien umieścić ofertę wraz z załącznikami w wewnętrznej (z adresem zwrotnym) i zewnętrznej (nie oznakowanej) zamkniętej kopercie z napisem: </w:t>
      </w:r>
    </w:p>
    <w:p w14:paraId="2E7510B1" w14:textId="77777777" w:rsidR="00541004" w:rsidRDefault="00541004">
      <w:pPr>
        <w:pStyle w:val="Default"/>
        <w:jc w:val="both"/>
        <w:rPr>
          <w:b/>
          <w:bCs/>
          <w:sz w:val="22"/>
          <w:szCs w:val="22"/>
        </w:rPr>
      </w:pPr>
    </w:p>
    <w:p w14:paraId="5C0E1A2F" w14:textId="100F4A86" w:rsidR="00541004" w:rsidRPr="00A5223F" w:rsidRDefault="0061251F">
      <w:pPr>
        <w:pStyle w:val="Default"/>
        <w:jc w:val="both"/>
        <w:rPr>
          <w:color w:val="000000" w:themeColor="text1"/>
        </w:rPr>
      </w:pPr>
      <w:r>
        <w:rPr>
          <w:b/>
          <w:bCs/>
          <w:sz w:val="22"/>
          <w:szCs w:val="22"/>
        </w:rPr>
        <w:t>OFERTA NA „ZAMÓWIENI</w:t>
      </w:r>
      <w:r w:rsidRPr="009F0C57">
        <w:rPr>
          <w:b/>
          <w:bCs/>
          <w:color w:val="000000" w:themeColor="text1"/>
          <w:sz w:val="22"/>
          <w:szCs w:val="22"/>
        </w:rPr>
        <w:t>E</w:t>
      </w:r>
      <w:r>
        <w:rPr>
          <w:b/>
          <w:bCs/>
          <w:sz w:val="22"/>
          <w:szCs w:val="22"/>
        </w:rPr>
        <w:t xml:space="preserve"> NA </w:t>
      </w:r>
      <w:r w:rsidRPr="00A5223F">
        <w:rPr>
          <w:b/>
          <w:bCs/>
          <w:color w:val="000000" w:themeColor="text1"/>
          <w:sz w:val="22"/>
          <w:szCs w:val="22"/>
        </w:rPr>
        <w:t>PRZYGOTOWYWANIE</w:t>
      </w:r>
      <w:r w:rsidR="00C63DC3">
        <w:rPr>
          <w:b/>
          <w:bCs/>
          <w:color w:val="000000" w:themeColor="text1"/>
          <w:sz w:val="22"/>
          <w:szCs w:val="22"/>
        </w:rPr>
        <w:t>,</w:t>
      </w:r>
      <w:r w:rsidRPr="00A5223F">
        <w:rPr>
          <w:b/>
          <w:bCs/>
          <w:color w:val="000000" w:themeColor="text1"/>
          <w:sz w:val="22"/>
          <w:szCs w:val="22"/>
        </w:rPr>
        <w:t xml:space="preserve"> WYDAWANIE</w:t>
      </w:r>
      <w:r w:rsidR="006F1FEB">
        <w:rPr>
          <w:b/>
          <w:bCs/>
          <w:color w:val="000000" w:themeColor="text1"/>
          <w:sz w:val="22"/>
          <w:szCs w:val="22"/>
        </w:rPr>
        <w:t xml:space="preserve"> I DOSTRACZA</w:t>
      </w:r>
      <w:r w:rsidR="00C63DC3">
        <w:rPr>
          <w:b/>
          <w:bCs/>
          <w:color w:val="000000" w:themeColor="text1"/>
          <w:sz w:val="22"/>
          <w:szCs w:val="22"/>
        </w:rPr>
        <w:t>NIE</w:t>
      </w:r>
      <w:r w:rsidRPr="00A5223F">
        <w:rPr>
          <w:b/>
          <w:bCs/>
          <w:color w:val="000000" w:themeColor="text1"/>
          <w:sz w:val="22"/>
          <w:szCs w:val="22"/>
        </w:rPr>
        <w:t xml:space="preserve"> POSIŁKÓW DLA MIESZKAŃCÓW MIASTA KROSNA” CZĘŚĆ ……… ZAMÓWIENIA – NIE OTWIERAĆ PRZED</w:t>
      </w:r>
      <w:r w:rsidRPr="00FB59CC">
        <w:rPr>
          <w:b/>
          <w:bCs/>
          <w:i/>
          <w:iCs/>
          <w:color w:val="auto"/>
          <w:sz w:val="22"/>
          <w:szCs w:val="22"/>
        </w:rPr>
        <w:t xml:space="preserve">: </w:t>
      </w:r>
      <w:r w:rsidR="00F034C3">
        <w:rPr>
          <w:b/>
          <w:bCs/>
          <w:color w:val="auto"/>
          <w:sz w:val="22"/>
          <w:szCs w:val="22"/>
        </w:rPr>
        <w:t>01</w:t>
      </w:r>
      <w:r w:rsidR="00FB59CC" w:rsidRPr="00FB59CC">
        <w:rPr>
          <w:b/>
          <w:bCs/>
          <w:color w:val="auto"/>
          <w:sz w:val="22"/>
          <w:szCs w:val="22"/>
        </w:rPr>
        <w:t xml:space="preserve"> </w:t>
      </w:r>
      <w:r w:rsidR="00A357D8">
        <w:rPr>
          <w:b/>
          <w:bCs/>
          <w:color w:val="auto"/>
          <w:sz w:val="22"/>
          <w:szCs w:val="22"/>
        </w:rPr>
        <w:t>czerwca</w:t>
      </w:r>
      <w:r w:rsidR="00FB59CC" w:rsidRPr="00FB59CC">
        <w:rPr>
          <w:b/>
          <w:bCs/>
          <w:color w:val="auto"/>
          <w:sz w:val="22"/>
          <w:szCs w:val="22"/>
        </w:rPr>
        <w:t xml:space="preserve"> </w:t>
      </w:r>
      <w:r w:rsidRPr="00FB59CC">
        <w:rPr>
          <w:b/>
          <w:bCs/>
          <w:color w:val="auto"/>
          <w:sz w:val="22"/>
          <w:szCs w:val="22"/>
        </w:rPr>
        <w:t>202</w:t>
      </w:r>
      <w:r w:rsidR="00FB59CC" w:rsidRPr="00FB59CC">
        <w:rPr>
          <w:b/>
          <w:bCs/>
          <w:color w:val="auto"/>
          <w:sz w:val="22"/>
          <w:szCs w:val="22"/>
        </w:rPr>
        <w:t>2</w:t>
      </w:r>
      <w:r w:rsidRPr="00FB59CC">
        <w:rPr>
          <w:b/>
          <w:bCs/>
          <w:color w:val="auto"/>
          <w:sz w:val="22"/>
          <w:szCs w:val="22"/>
        </w:rPr>
        <w:t xml:space="preserve"> r</w:t>
      </w:r>
      <w:r w:rsidRPr="00FB59CC">
        <w:rPr>
          <w:b/>
          <w:bCs/>
          <w:i/>
          <w:iCs/>
          <w:color w:val="auto"/>
          <w:sz w:val="22"/>
          <w:szCs w:val="22"/>
        </w:rPr>
        <w:t>. godz. 9.00.</w:t>
      </w:r>
    </w:p>
    <w:p w14:paraId="240F6CA5" w14:textId="77777777" w:rsidR="00541004" w:rsidRDefault="00541004">
      <w:pPr>
        <w:pStyle w:val="Default"/>
        <w:jc w:val="both"/>
        <w:rPr>
          <w:b/>
          <w:bCs/>
          <w:i/>
          <w:iCs/>
          <w:sz w:val="22"/>
          <w:szCs w:val="22"/>
        </w:rPr>
      </w:pPr>
    </w:p>
    <w:p w14:paraId="7EC7BB2C" w14:textId="77777777" w:rsidR="00541004" w:rsidRDefault="0061251F">
      <w:pPr>
        <w:pStyle w:val="Default"/>
        <w:spacing w:after="164"/>
      </w:pPr>
      <w:r>
        <w:rPr>
          <w:sz w:val="22"/>
          <w:szCs w:val="22"/>
        </w:rPr>
        <w:t xml:space="preserve">13) wszelkie koszty związane z przygotowaniem oferty ponosi Wykonawca; </w:t>
      </w:r>
    </w:p>
    <w:p w14:paraId="4F6480E4" w14:textId="77777777" w:rsidR="00541004" w:rsidRDefault="0061251F">
      <w:pPr>
        <w:pStyle w:val="Default"/>
        <w:rPr>
          <w:sz w:val="22"/>
          <w:szCs w:val="22"/>
        </w:rPr>
      </w:pPr>
      <w:r>
        <w:rPr>
          <w:sz w:val="22"/>
          <w:szCs w:val="22"/>
        </w:rPr>
        <w:t xml:space="preserve">14) Wykonawca może, przed upływem terminu do składania ofert, zmienić lub wycofać ofertę. </w:t>
      </w:r>
    </w:p>
    <w:p w14:paraId="5DB1990C" w14:textId="77777777" w:rsidR="00541004" w:rsidRDefault="00541004">
      <w:pPr>
        <w:pStyle w:val="Default"/>
        <w:rPr>
          <w:sz w:val="22"/>
          <w:szCs w:val="22"/>
        </w:rPr>
      </w:pPr>
    </w:p>
    <w:p w14:paraId="0149429F" w14:textId="77777777" w:rsidR="00541004" w:rsidRDefault="00541004">
      <w:pPr>
        <w:spacing w:after="0" w:line="240" w:lineRule="auto"/>
        <w:rPr>
          <w:rFonts w:ascii="Times New Roman" w:hAnsi="Times New Roman" w:cs="Times New Roman"/>
          <w:b/>
        </w:rPr>
      </w:pPr>
    </w:p>
    <w:p w14:paraId="728D7865" w14:textId="77777777" w:rsidR="00541004" w:rsidRDefault="0061251F">
      <w:pPr>
        <w:pStyle w:val="Default"/>
        <w:rPr>
          <w:b/>
          <w:bCs/>
          <w:sz w:val="22"/>
          <w:szCs w:val="22"/>
          <w:u w:val="single"/>
        </w:rPr>
      </w:pPr>
      <w:r>
        <w:rPr>
          <w:b/>
          <w:bCs/>
          <w:sz w:val="22"/>
          <w:szCs w:val="22"/>
          <w:u w:val="single"/>
        </w:rPr>
        <w:t xml:space="preserve">2. MIEJSCE, TERMIN SKŁADANIA I OTWARCIA OFERT: </w:t>
      </w:r>
    </w:p>
    <w:p w14:paraId="3850A218" w14:textId="77777777" w:rsidR="00541004" w:rsidRDefault="00541004">
      <w:pPr>
        <w:pStyle w:val="Default"/>
        <w:rPr>
          <w:sz w:val="22"/>
          <w:szCs w:val="22"/>
        </w:rPr>
      </w:pPr>
    </w:p>
    <w:p w14:paraId="08674B36" w14:textId="77777777" w:rsidR="00541004" w:rsidRDefault="0061251F">
      <w:pPr>
        <w:pStyle w:val="Default"/>
        <w:spacing w:after="153"/>
        <w:jc w:val="both"/>
      </w:pPr>
      <w:r>
        <w:rPr>
          <w:sz w:val="22"/>
          <w:szCs w:val="22"/>
        </w:rPr>
        <w:t xml:space="preserve">1) Składanie ofert odbywa się za pośrednictwem operatora pocztowego w rozumieniu ustawy z dnia 23 listopada 2012 r. - Prawo pocztowe (Dz. U. z 2018 r. poz. 2188 ze zm.), osobiście lub za pośrednictwem posłańca lub </w:t>
      </w:r>
    </w:p>
    <w:p w14:paraId="7DBD1DF2" w14:textId="77777777" w:rsidR="00541004" w:rsidRDefault="0061251F">
      <w:pPr>
        <w:pStyle w:val="Default"/>
        <w:spacing w:after="153"/>
        <w:jc w:val="both"/>
        <w:rPr>
          <w:sz w:val="22"/>
          <w:szCs w:val="22"/>
        </w:rPr>
      </w:pPr>
      <w:r>
        <w:rPr>
          <w:sz w:val="22"/>
          <w:szCs w:val="22"/>
        </w:rPr>
        <w:t xml:space="preserve">2) Ofertę należy złożyć w siedzibie Zamawiającego: </w:t>
      </w:r>
      <w:r>
        <w:rPr>
          <w:b/>
          <w:bCs/>
          <w:sz w:val="22"/>
          <w:szCs w:val="22"/>
        </w:rPr>
        <w:t xml:space="preserve">Miejski Ośrodek Pomocy Rodzinie </w:t>
      </w:r>
      <w:r>
        <w:rPr>
          <w:b/>
          <w:bCs/>
          <w:sz w:val="22"/>
          <w:szCs w:val="22"/>
        </w:rPr>
        <w:br/>
      </w:r>
      <w:r>
        <w:rPr>
          <w:sz w:val="22"/>
          <w:szCs w:val="22"/>
        </w:rPr>
        <w:t xml:space="preserve">ul. Piastowska 58, 38 - 400 Krosno – </w:t>
      </w:r>
      <w:r w:rsidRPr="000130D8">
        <w:rPr>
          <w:b/>
          <w:sz w:val="22"/>
          <w:szCs w:val="22"/>
        </w:rPr>
        <w:t>w sekretariacie.</w:t>
      </w:r>
    </w:p>
    <w:p w14:paraId="5B32CA1E" w14:textId="0C1D0995" w:rsidR="00541004" w:rsidRPr="00FB59CC" w:rsidRDefault="0061251F">
      <w:pPr>
        <w:pStyle w:val="Default"/>
        <w:spacing w:after="153"/>
        <w:jc w:val="both"/>
        <w:rPr>
          <w:color w:val="auto"/>
          <w:sz w:val="22"/>
          <w:szCs w:val="22"/>
        </w:rPr>
      </w:pPr>
      <w:r w:rsidRPr="009F0C57">
        <w:rPr>
          <w:color w:val="000000" w:themeColor="text1"/>
          <w:sz w:val="22"/>
          <w:szCs w:val="22"/>
        </w:rPr>
        <w:t>3) Termin składania ofert upływa dnia</w:t>
      </w:r>
      <w:r w:rsidRPr="00FB59CC">
        <w:rPr>
          <w:color w:val="auto"/>
          <w:sz w:val="22"/>
          <w:szCs w:val="22"/>
        </w:rPr>
        <w:t xml:space="preserve">: </w:t>
      </w:r>
      <w:r w:rsidR="00F034C3">
        <w:rPr>
          <w:b/>
          <w:color w:val="auto"/>
          <w:sz w:val="22"/>
          <w:szCs w:val="22"/>
        </w:rPr>
        <w:t>01</w:t>
      </w:r>
      <w:r w:rsidRPr="001C4AD5">
        <w:rPr>
          <w:b/>
          <w:color w:val="auto"/>
          <w:sz w:val="22"/>
          <w:szCs w:val="22"/>
        </w:rPr>
        <w:t xml:space="preserve"> </w:t>
      </w:r>
      <w:r w:rsidR="00F034C3">
        <w:rPr>
          <w:b/>
          <w:color w:val="auto"/>
          <w:sz w:val="22"/>
          <w:szCs w:val="22"/>
        </w:rPr>
        <w:t>czerwca</w:t>
      </w:r>
      <w:r w:rsidRPr="001C4AD5">
        <w:rPr>
          <w:b/>
          <w:color w:val="auto"/>
          <w:sz w:val="22"/>
          <w:szCs w:val="22"/>
        </w:rPr>
        <w:t xml:space="preserve"> 202</w:t>
      </w:r>
      <w:r w:rsidR="00FB59CC" w:rsidRPr="001C4AD5">
        <w:rPr>
          <w:b/>
          <w:color w:val="auto"/>
          <w:sz w:val="22"/>
          <w:szCs w:val="22"/>
        </w:rPr>
        <w:t>2</w:t>
      </w:r>
      <w:r w:rsidRPr="001C4AD5">
        <w:rPr>
          <w:b/>
          <w:color w:val="auto"/>
          <w:sz w:val="22"/>
          <w:szCs w:val="22"/>
        </w:rPr>
        <w:t xml:space="preserve"> r. o godz. 9:00.</w:t>
      </w:r>
      <w:r w:rsidRPr="001C4AD5">
        <w:rPr>
          <w:color w:val="auto"/>
          <w:sz w:val="22"/>
          <w:szCs w:val="22"/>
        </w:rPr>
        <w:t xml:space="preserve"> </w:t>
      </w:r>
      <w:r w:rsidRPr="00FB59CC">
        <w:rPr>
          <w:color w:val="auto"/>
          <w:sz w:val="22"/>
          <w:szCs w:val="22"/>
        </w:rPr>
        <w:t xml:space="preserve">Do ofert przesłanych do Zamawiającego liczy się data i godzina dostarczenia oferty. </w:t>
      </w:r>
    </w:p>
    <w:p w14:paraId="4680CED1" w14:textId="75D5BE33" w:rsidR="00541004" w:rsidRPr="009F0C57" w:rsidRDefault="0061251F">
      <w:pPr>
        <w:pStyle w:val="Default"/>
        <w:spacing w:after="153"/>
        <w:jc w:val="both"/>
        <w:rPr>
          <w:color w:val="000000" w:themeColor="text1"/>
          <w:sz w:val="22"/>
          <w:szCs w:val="22"/>
        </w:rPr>
      </w:pPr>
      <w:r w:rsidRPr="00FB59CC">
        <w:rPr>
          <w:color w:val="auto"/>
          <w:sz w:val="22"/>
          <w:szCs w:val="22"/>
        </w:rPr>
        <w:t xml:space="preserve">4) Otwarcie ofert nastąpi w </w:t>
      </w:r>
      <w:r w:rsidRPr="00FB59CC">
        <w:rPr>
          <w:b/>
          <w:bCs/>
          <w:color w:val="auto"/>
          <w:sz w:val="22"/>
          <w:szCs w:val="22"/>
        </w:rPr>
        <w:t xml:space="preserve">MOPR pok. Nr 41 </w:t>
      </w:r>
      <w:r w:rsidRPr="00993A79">
        <w:rPr>
          <w:color w:val="auto"/>
          <w:sz w:val="22"/>
          <w:szCs w:val="22"/>
        </w:rPr>
        <w:t xml:space="preserve">dnia: </w:t>
      </w:r>
      <w:r w:rsidR="00993A79" w:rsidRPr="001C4AD5">
        <w:rPr>
          <w:b/>
          <w:bCs/>
          <w:color w:val="auto"/>
          <w:sz w:val="22"/>
          <w:szCs w:val="22"/>
        </w:rPr>
        <w:t>1</w:t>
      </w:r>
      <w:r w:rsidRPr="001C4AD5">
        <w:rPr>
          <w:b/>
          <w:bCs/>
          <w:color w:val="auto"/>
          <w:sz w:val="22"/>
          <w:szCs w:val="22"/>
        </w:rPr>
        <w:t xml:space="preserve"> </w:t>
      </w:r>
      <w:r w:rsidR="00F034C3">
        <w:rPr>
          <w:b/>
          <w:bCs/>
          <w:color w:val="auto"/>
          <w:sz w:val="22"/>
          <w:szCs w:val="22"/>
        </w:rPr>
        <w:t>czerwca</w:t>
      </w:r>
      <w:r w:rsidRPr="001C4AD5">
        <w:rPr>
          <w:b/>
          <w:bCs/>
          <w:color w:val="auto"/>
          <w:sz w:val="22"/>
          <w:szCs w:val="22"/>
        </w:rPr>
        <w:t xml:space="preserve"> 202</w:t>
      </w:r>
      <w:r w:rsidR="00FB59CC" w:rsidRPr="001C4AD5">
        <w:rPr>
          <w:b/>
          <w:bCs/>
          <w:color w:val="auto"/>
          <w:sz w:val="22"/>
          <w:szCs w:val="22"/>
        </w:rPr>
        <w:t>2</w:t>
      </w:r>
      <w:r w:rsidRPr="001C4AD5">
        <w:rPr>
          <w:b/>
          <w:bCs/>
          <w:color w:val="auto"/>
          <w:sz w:val="22"/>
          <w:szCs w:val="22"/>
        </w:rPr>
        <w:t xml:space="preserve"> r. o godz. 13:00</w:t>
      </w:r>
      <w:r w:rsidRPr="001C4AD5">
        <w:rPr>
          <w:color w:val="auto"/>
          <w:sz w:val="22"/>
          <w:szCs w:val="22"/>
        </w:rPr>
        <w:t xml:space="preserve"> </w:t>
      </w:r>
      <w:r w:rsidRPr="009F0C57">
        <w:rPr>
          <w:color w:val="000000" w:themeColor="text1"/>
          <w:sz w:val="22"/>
          <w:szCs w:val="22"/>
        </w:rPr>
        <w:t xml:space="preserve">w obecności osób uprawnionych do otwarcia ofert. </w:t>
      </w:r>
    </w:p>
    <w:p w14:paraId="568B13AC" w14:textId="77777777" w:rsidR="00541004" w:rsidRDefault="0061251F">
      <w:pPr>
        <w:pStyle w:val="Default"/>
        <w:spacing w:after="153"/>
        <w:jc w:val="both"/>
        <w:rPr>
          <w:sz w:val="22"/>
          <w:szCs w:val="22"/>
        </w:rPr>
      </w:pPr>
      <w:r>
        <w:rPr>
          <w:sz w:val="22"/>
          <w:szCs w:val="22"/>
        </w:rPr>
        <w:t xml:space="preserve">5) Oferty otrzymane po tym terminie zostaną niezwłocznie zwrócone Wykonawcy. </w:t>
      </w:r>
    </w:p>
    <w:p w14:paraId="307E8EF8" w14:textId="77777777" w:rsidR="00541004" w:rsidRDefault="0061251F">
      <w:pPr>
        <w:pStyle w:val="Default"/>
        <w:jc w:val="both"/>
        <w:rPr>
          <w:sz w:val="22"/>
          <w:szCs w:val="22"/>
        </w:rPr>
      </w:pPr>
      <w:r>
        <w:rPr>
          <w:sz w:val="22"/>
          <w:szCs w:val="22"/>
        </w:rPr>
        <w:t xml:space="preserve">6) Zamawiający poprawia w ofercie: </w:t>
      </w:r>
    </w:p>
    <w:p w14:paraId="023F7FA3" w14:textId="77777777" w:rsidR="00541004" w:rsidRDefault="0061251F">
      <w:pPr>
        <w:pStyle w:val="Default"/>
        <w:jc w:val="both"/>
        <w:rPr>
          <w:sz w:val="22"/>
          <w:szCs w:val="22"/>
        </w:rPr>
      </w:pPr>
      <w:r>
        <w:rPr>
          <w:sz w:val="22"/>
          <w:szCs w:val="22"/>
        </w:rPr>
        <w:t>a) oczywiste omyłki pisarskie,</w:t>
      </w:r>
    </w:p>
    <w:p w14:paraId="591044E3" w14:textId="77777777" w:rsidR="00541004" w:rsidRDefault="0061251F">
      <w:pPr>
        <w:pStyle w:val="Default"/>
        <w:jc w:val="both"/>
        <w:rPr>
          <w:sz w:val="22"/>
          <w:szCs w:val="22"/>
        </w:rPr>
      </w:pPr>
      <w:r>
        <w:rPr>
          <w:sz w:val="22"/>
          <w:szCs w:val="22"/>
        </w:rPr>
        <w:t xml:space="preserve">b) oczywiste omyłki rachunkowe, z uwzględnieniem konsekwencji rachunkowych dokonanych poprawek, </w:t>
      </w:r>
    </w:p>
    <w:p w14:paraId="602FACE7" w14:textId="77777777" w:rsidR="00541004" w:rsidRDefault="0061251F">
      <w:pPr>
        <w:pStyle w:val="Default"/>
        <w:jc w:val="both"/>
        <w:rPr>
          <w:sz w:val="22"/>
          <w:szCs w:val="22"/>
        </w:rPr>
      </w:pPr>
      <w:r>
        <w:rPr>
          <w:sz w:val="22"/>
          <w:szCs w:val="22"/>
        </w:rPr>
        <w:lastRenderedPageBreak/>
        <w:t xml:space="preserve">c) inne omyłki polegające na niezgodności oferty z Ogłoszeniem, niepowodujące istotnych zmian w treści oferty niezwłocznie zawiadamiając o tym Wykonawcę, którego oferta została poprawiona. </w:t>
      </w:r>
    </w:p>
    <w:p w14:paraId="2009151A" w14:textId="77777777" w:rsidR="00541004" w:rsidRDefault="0061251F">
      <w:pPr>
        <w:pStyle w:val="Default"/>
        <w:jc w:val="both"/>
        <w:rPr>
          <w:sz w:val="22"/>
          <w:szCs w:val="22"/>
        </w:rPr>
      </w:pPr>
      <w:r>
        <w:rPr>
          <w:sz w:val="22"/>
          <w:szCs w:val="22"/>
        </w:rPr>
        <w:t xml:space="preserve">d) jeżeli Wykonawca nie zgodzi się na poprawienie omyłki w ofercie w terminie 3 dni od otrzymania zawiadomienia, Zamawiający odrzuci ofertę. </w:t>
      </w:r>
    </w:p>
    <w:p w14:paraId="177B519A" w14:textId="77777777" w:rsidR="008B409D" w:rsidRDefault="008B409D">
      <w:pPr>
        <w:pStyle w:val="Default"/>
        <w:jc w:val="both"/>
        <w:rPr>
          <w:sz w:val="22"/>
          <w:szCs w:val="22"/>
        </w:rPr>
      </w:pPr>
    </w:p>
    <w:p w14:paraId="70F63B89" w14:textId="77777777" w:rsidR="008B409D" w:rsidRDefault="008B409D">
      <w:pPr>
        <w:pStyle w:val="Default"/>
        <w:jc w:val="both"/>
        <w:rPr>
          <w:sz w:val="22"/>
          <w:szCs w:val="22"/>
        </w:rPr>
      </w:pPr>
      <w:r>
        <w:rPr>
          <w:sz w:val="22"/>
          <w:szCs w:val="22"/>
        </w:rPr>
        <w:t xml:space="preserve">3. </w:t>
      </w:r>
      <w:r w:rsidRPr="008B409D">
        <w:rPr>
          <w:sz w:val="22"/>
          <w:szCs w:val="22"/>
        </w:rPr>
        <w:t>Jeżeli wykazy o których mowa w ust. 1, oświadczenia lub inne złożone przez Wykonawcę dokumenty budzą wątpliwości Zamawiającego, może on zwrócić się bezpośrednio do właściwego podmiotu, na rzecz którego usługi były wykonane, a w przypadku świadczeń okresowych lub ciągłych są wykonywane, o dodatkowe informacje lub dokumenty w tym zakresie.</w:t>
      </w:r>
    </w:p>
    <w:p w14:paraId="3156F89F" w14:textId="77777777" w:rsidR="008B409D" w:rsidRDefault="008B409D">
      <w:pPr>
        <w:pStyle w:val="Default"/>
        <w:jc w:val="both"/>
        <w:rPr>
          <w:sz w:val="22"/>
          <w:szCs w:val="22"/>
        </w:rPr>
      </w:pPr>
      <w:r>
        <w:rPr>
          <w:sz w:val="22"/>
          <w:szCs w:val="22"/>
        </w:rPr>
        <w:t xml:space="preserve">4. </w:t>
      </w:r>
      <w:r w:rsidRPr="008B409D">
        <w:rPr>
          <w:sz w:val="22"/>
          <w:szCs w:val="22"/>
        </w:rPr>
        <w:t>Jeżeli jest to niezbędne do zapewnienia odpowiedniego przebiegu postępowania o udzielenie zamówienia, Zamawiający może na każdym etapie postępowania wezwać Wykonawców do złożenia wszystkich lub niektórych oświadczeń lub dokumentów potwierdzających, że spełniają warunki udziału w postępowaniu, a jeżeli zachodzą uzasadnione podstawy do uznania, że złożone uprzednio oświadczenia lub dokumenty nie są już aktualne, do złożenia aktualnych oświadczeń lub dokumentów.</w:t>
      </w:r>
    </w:p>
    <w:p w14:paraId="708CBD5B" w14:textId="77777777" w:rsidR="00541004" w:rsidRDefault="008B409D">
      <w:pPr>
        <w:pStyle w:val="Default"/>
        <w:jc w:val="both"/>
        <w:rPr>
          <w:sz w:val="22"/>
          <w:szCs w:val="22"/>
        </w:rPr>
      </w:pPr>
      <w:r>
        <w:rPr>
          <w:sz w:val="22"/>
          <w:szCs w:val="22"/>
        </w:rPr>
        <w:t xml:space="preserve">5. </w:t>
      </w:r>
      <w:r w:rsidRPr="008B409D">
        <w:rPr>
          <w:sz w:val="22"/>
          <w:szCs w:val="22"/>
        </w:rPr>
        <w:t>Jeżeli Wykonawca nie złożył oświadczeń lub dokumentów potwierdzających okoliczności, o których mowa w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zapytania ofertowego Wykonawcy podlega odrzuceniu albo konieczne byłoby unieważnienie postępowania.</w:t>
      </w:r>
    </w:p>
    <w:p w14:paraId="624944D7" w14:textId="77777777" w:rsidR="00541004" w:rsidRDefault="008B409D">
      <w:pPr>
        <w:pStyle w:val="Default"/>
        <w:jc w:val="both"/>
        <w:rPr>
          <w:sz w:val="22"/>
          <w:szCs w:val="22"/>
        </w:rPr>
      </w:pPr>
      <w:r>
        <w:rPr>
          <w:sz w:val="22"/>
          <w:szCs w:val="22"/>
        </w:rPr>
        <w:t xml:space="preserve">6. </w:t>
      </w:r>
      <w:r w:rsidRPr="008B409D">
        <w:rPr>
          <w:sz w:val="22"/>
          <w:szCs w:val="22"/>
        </w:rPr>
        <w:t>Jeżeli Wykonawca nie złożył wymaganych pełnomocnictw albo złożył wadliwe pełnomocnictwa, Zamawiający wzywa do ich złożenia w terminie przez siebie wskazanym, chyba że mimo ich złożenia zapytania ofertowego Wykonawcy podlega odrzuceniu albo konieczne byłoby unieważnienie postępowania.</w:t>
      </w:r>
    </w:p>
    <w:p w14:paraId="2FE2E4D1" w14:textId="77777777" w:rsidR="008B409D" w:rsidRDefault="008B409D">
      <w:pPr>
        <w:pStyle w:val="Default"/>
        <w:jc w:val="both"/>
        <w:rPr>
          <w:sz w:val="22"/>
          <w:szCs w:val="22"/>
        </w:rPr>
      </w:pPr>
      <w:r>
        <w:rPr>
          <w:sz w:val="22"/>
          <w:szCs w:val="22"/>
        </w:rPr>
        <w:t xml:space="preserve">7. </w:t>
      </w:r>
      <w:r w:rsidRPr="008B409D">
        <w:rPr>
          <w:sz w:val="22"/>
          <w:szCs w:val="22"/>
        </w:rPr>
        <w:t>Zamawiający wzywa także, w wyznaczonym przez siebie terminie, do złożenia wyjaśnień dotyczących dokumentów, o których mowa w ust. 1.</w:t>
      </w:r>
    </w:p>
    <w:p w14:paraId="2E70F14E" w14:textId="77777777" w:rsidR="0034607E" w:rsidRPr="008B409D" w:rsidRDefault="008B409D" w:rsidP="008B409D">
      <w:pPr>
        <w:pStyle w:val="Default"/>
        <w:jc w:val="both"/>
        <w:rPr>
          <w:sz w:val="22"/>
          <w:szCs w:val="22"/>
        </w:rPr>
      </w:pPr>
      <w:r>
        <w:rPr>
          <w:sz w:val="22"/>
          <w:szCs w:val="22"/>
        </w:rPr>
        <w:t xml:space="preserve">8. </w:t>
      </w:r>
      <w:r w:rsidRPr="008B409D">
        <w:rPr>
          <w:sz w:val="22"/>
          <w:szCs w:val="22"/>
        </w:rPr>
        <w:t>Dokumenty składane są w oryginale lub kopii poświadczonej za zgodność z oryginałem.</w:t>
      </w:r>
      <w:r w:rsidR="0097619F" w:rsidRPr="008B409D">
        <w:tab/>
      </w:r>
    </w:p>
    <w:p w14:paraId="3DE60CD6" w14:textId="77777777" w:rsidR="00541004" w:rsidRDefault="0061251F" w:rsidP="007860F6">
      <w:pPr>
        <w:pStyle w:val="Tekstpodstawowy"/>
        <w:ind w:left="709" w:hanging="568"/>
        <w:jc w:val="both"/>
        <w:rPr>
          <w:rFonts w:ascii="Times New Roman" w:hAnsi="Times New Roman" w:cs="Times New Roman"/>
        </w:rPr>
      </w:pPr>
      <w:r>
        <w:rPr>
          <w:rFonts w:ascii="Times New Roman" w:hAnsi="Times New Roman" w:cs="Times New Roman"/>
        </w:rPr>
        <w:t xml:space="preserve"> </w:t>
      </w:r>
    </w:p>
    <w:p w14:paraId="3D873CDE" w14:textId="77777777" w:rsidR="00541004" w:rsidRDefault="0061251F">
      <w:pPr>
        <w:pStyle w:val="Default"/>
        <w:jc w:val="both"/>
        <w:rPr>
          <w:b/>
          <w:bCs/>
          <w:sz w:val="22"/>
          <w:szCs w:val="22"/>
          <w:u w:val="single"/>
        </w:rPr>
      </w:pPr>
      <w:r>
        <w:rPr>
          <w:b/>
          <w:bCs/>
          <w:u w:val="single"/>
        </w:rPr>
        <w:t xml:space="preserve">5. </w:t>
      </w:r>
      <w:r>
        <w:rPr>
          <w:b/>
          <w:bCs/>
          <w:sz w:val="22"/>
          <w:szCs w:val="22"/>
          <w:u w:val="single"/>
        </w:rPr>
        <w:t xml:space="preserve">OPIS SPOSOBU POROZUMIEWANIA SIĘ ZAMAWIAJĄCEGO Z WYKONAWCAMI </w:t>
      </w:r>
    </w:p>
    <w:p w14:paraId="0836E34C" w14:textId="77777777" w:rsidR="00541004" w:rsidRDefault="00541004">
      <w:pPr>
        <w:pStyle w:val="Default"/>
        <w:spacing w:after="164"/>
        <w:rPr>
          <w:sz w:val="22"/>
          <w:szCs w:val="22"/>
        </w:rPr>
      </w:pPr>
    </w:p>
    <w:p w14:paraId="3CBA9B7F" w14:textId="39EF706C" w:rsidR="00541004" w:rsidRDefault="0061251F">
      <w:pPr>
        <w:pStyle w:val="Default"/>
        <w:spacing w:after="164"/>
        <w:jc w:val="both"/>
        <w:rPr>
          <w:sz w:val="22"/>
          <w:szCs w:val="22"/>
        </w:rPr>
      </w:pPr>
      <w:r>
        <w:rPr>
          <w:sz w:val="22"/>
          <w:szCs w:val="22"/>
        </w:rPr>
        <w:t>1) Postępowanie o udzielenie zamówienia prowadzi się z zachowaniem formy pisemnej, tj. złożenie oferty w formie pisemnej</w:t>
      </w:r>
      <w:r w:rsidR="00037A1D">
        <w:rPr>
          <w:sz w:val="22"/>
          <w:szCs w:val="22"/>
        </w:rPr>
        <w:t xml:space="preserve"> pod rygorem nieważności</w:t>
      </w:r>
      <w:r>
        <w:rPr>
          <w:sz w:val="22"/>
          <w:szCs w:val="22"/>
        </w:rPr>
        <w:t xml:space="preserve"> wraz z wymaganymi załącznikami. </w:t>
      </w:r>
    </w:p>
    <w:p w14:paraId="5DEC3C83" w14:textId="77777777" w:rsidR="00541004" w:rsidRDefault="0061251F">
      <w:pPr>
        <w:pStyle w:val="Default"/>
        <w:spacing w:after="164"/>
        <w:jc w:val="both"/>
        <w:rPr>
          <w:sz w:val="22"/>
          <w:szCs w:val="22"/>
        </w:rPr>
      </w:pPr>
      <w:r>
        <w:rPr>
          <w:sz w:val="22"/>
          <w:szCs w:val="22"/>
        </w:rPr>
        <w:t xml:space="preserve">2) Wezwania, zawiadomienia oraz informacje przekazywane będą tylko </w:t>
      </w:r>
      <w:r>
        <w:rPr>
          <w:b/>
          <w:bCs/>
          <w:sz w:val="22"/>
          <w:szCs w:val="22"/>
        </w:rPr>
        <w:t>drogą elektroniczną</w:t>
      </w:r>
      <w:r>
        <w:rPr>
          <w:sz w:val="22"/>
          <w:szCs w:val="22"/>
        </w:rPr>
        <w:t xml:space="preserve">. </w:t>
      </w:r>
    </w:p>
    <w:p w14:paraId="4ADA6493" w14:textId="77777777" w:rsidR="00541004" w:rsidRDefault="0061251F">
      <w:pPr>
        <w:pStyle w:val="Default"/>
        <w:spacing w:after="164"/>
        <w:jc w:val="both"/>
        <w:rPr>
          <w:sz w:val="22"/>
          <w:szCs w:val="22"/>
        </w:rPr>
      </w:pPr>
      <w:r>
        <w:rPr>
          <w:sz w:val="22"/>
          <w:szCs w:val="22"/>
        </w:rPr>
        <w:t xml:space="preserve">3) Jeżeli Zamawiający lub Wykonawca przekazują oświadczenia, wnioski, zawiadomienia oraz informacje faksem lub drogą elektroniczną, </w:t>
      </w:r>
      <w:r>
        <w:rPr>
          <w:b/>
          <w:bCs/>
          <w:sz w:val="22"/>
          <w:szCs w:val="22"/>
        </w:rPr>
        <w:t>każda ze stron na żądanie drugiej strony niezwłocznie potwierdza fakt ich otrzymania</w:t>
      </w:r>
      <w:r>
        <w:rPr>
          <w:sz w:val="22"/>
          <w:szCs w:val="22"/>
        </w:rPr>
        <w:t xml:space="preserve">. </w:t>
      </w:r>
    </w:p>
    <w:p w14:paraId="37514653" w14:textId="77777777" w:rsidR="00541004" w:rsidRDefault="00541004">
      <w:pPr>
        <w:pStyle w:val="Default"/>
        <w:spacing w:after="164"/>
        <w:jc w:val="both"/>
        <w:rPr>
          <w:b/>
          <w:bCs/>
          <w:sz w:val="22"/>
          <w:szCs w:val="22"/>
          <w:u w:val="single"/>
        </w:rPr>
      </w:pPr>
    </w:p>
    <w:p w14:paraId="4403BFB6" w14:textId="77777777" w:rsidR="00541004" w:rsidRDefault="0061251F">
      <w:pPr>
        <w:pStyle w:val="Default"/>
        <w:jc w:val="both"/>
        <w:rPr>
          <w:b/>
          <w:bCs/>
          <w:sz w:val="22"/>
          <w:szCs w:val="22"/>
          <w:u w:val="single"/>
        </w:rPr>
      </w:pPr>
      <w:r>
        <w:rPr>
          <w:b/>
          <w:bCs/>
          <w:sz w:val="22"/>
          <w:szCs w:val="22"/>
          <w:u w:val="single"/>
        </w:rPr>
        <w:t xml:space="preserve">6. OPIS SPOSOBU OBLICZENIA CENY: </w:t>
      </w:r>
    </w:p>
    <w:p w14:paraId="5EDE6FA0" w14:textId="77777777" w:rsidR="00541004" w:rsidRDefault="00541004">
      <w:pPr>
        <w:pStyle w:val="Default"/>
        <w:rPr>
          <w:sz w:val="22"/>
          <w:szCs w:val="22"/>
        </w:rPr>
      </w:pPr>
    </w:p>
    <w:p w14:paraId="166D240B" w14:textId="77777777" w:rsidR="00541004" w:rsidRDefault="0061251F">
      <w:pPr>
        <w:pStyle w:val="Default"/>
        <w:spacing w:after="164"/>
        <w:jc w:val="both"/>
        <w:rPr>
          <w:sz w:val="22"/>
          <w:szCs w:val="22"/>
        </w:rPr>
      </w:pPr>
      <w:r>
        <w:rPr>
          <w:sz w:val="22"/>
          <w:szCs w:val="22"/>
        </w:rPr>
        <w:t xml:space="preserve">1) Cena całkowita  podana w formularzu ofertowym </w:t>
      </w:r>
      <w:r w:rsidRPr="0034607E">
        <w:rPr>
          <w:b/>
          <w:color w:val="auto"/>
          <w:sz w:val="22"/>
          <w:szCs w:val="22"/>
        </w:rPr>
        <w:t>(załącznik nr 1)</w:t>
      </w:r>
      <w:r w:rsidRPr="0034607E">
        <w:rPr>
          <w:color w:val="auto"/>
          <w:sz w:val="22"/>
          <w:szCs w:val="22"/>
        </w:rPr>
        <w:t xml:space="preserve">  </w:t>
      </w:r>
      <w:r>
        <w:rPr>
          <w:sz w:val="22"/>
          <w:szCs w:val="22"/>
        </w:rPr>
        <w:t xml:space="preserve">powinna zawierać wszystkie koszty związane z realizacją przedmiotu zamówienia, w tym koszty  przygotowania, wydania i transportu posiłków, zgodnie z warunkami niniejszego </w:t>
      </w:r>
      <w:r w:rsidR="00E36265">
        <w:rPr>
          <w:sz w:val="22"/>
          <w:szCs w:val="22"/>
        </w:rPr>
        <w:t>zapytania ofertowego</w:t>
      </w:r>
      <w:r>
        <w:rPr>
          <w:sz w:val="22"/>
          <w:szCs w:val="22"/>
        </w:rPr>
        <w:t xml:space="preserve"> oraz umowy. </w:t>
      </w:r>
    </w:p>
    <w:p w14:paraId="740C8871" w14:textId="22C93B6D" w:rsidR="00541004" w:rsidRPr="001C4AD5" w:rsidRDefault="0061251F">
      <w:pPr>
        <w:pStyle w:val="Default"/>
        <w:spacing w:after="164"/>
        <w:jc w:val="both"/>
        <w:rPr>
          <w:color w:val="auto"/>
          <w:sz w:val="22"/>
          <w:szCs w:val="22"/>
        </w:rPr>
      </w:pPr>
      <w:r>
        <w:rPr>
          <w:sz w:val="22"/>
          <w:szCs w:val="22"/>
        </w:rPr>
        <w:t xml:space="preserve">2) W ofercie należy podać łączną cenę brutto posiłków stanowiących przedmiot zamówienia  w ciągu jednego </w:t>
      </w:r>
      <w:r w:rsidR="00FE26B3">
        <w:rPr>
          <w:sz w:val="22"/>
          <w:szCs w:val="22"/>
        </w:rPr>
        <w:t xml:space="preserve">półrocza </w:t>
      </w:r>
      <w:r>
        <w:rPr>
          <w:sz w:val="22"/>
          <w:szCs w:val="22"/>
        </w:rPr>
        <w:t>realizacji zamówie</w:t>
      </w:r>
      <w:r w:rsidR="00037A1D">
        <w:rPr>
          <w:sz w:val="22"/>
          <w:szCs w:val="22"/>
        </w:rPr>
        <w:t xml:space="preserve">nia (tj. za okres </w:t>
      </w:r>
      <w:r w:rsidR="00037A1D" w:rsidRPr="001C4AD5">
        <w:rPr>
          <w:color w:val="auto"/>
          <w:sz w:val="22"/>
          <w:szCs w:val="22"/>
        </w:rPr>
        <w:t xml:space="preserve">od 01 lipca </w:t>
      </w:r>
      <w:r w:rsidRPr="001C4AD5">
        <w:rPr>
          <w:color w:val="auto"/>
          <w:sz w:val="22"/>
          <w:szCs w:val="22"/>
        </w:rPr>
        <w:t xml:space="preserve"> 2022r. do </w:t>
      </w:r>
      <w:r w:rsidR="00037A1D" w:rsidRPr="001C4AD5">
        <w:rPr>
          <w:color w:val="auto"/>
          <w:sz w:val="22"/>
          <w:szCs w:val="22"/>
        </w:rPr>
        <w:t xml:space="preserve">31 grudnia </w:t>
      </w:r>
      <w:r w:rsidRPr="001C4AD5">
        <w:rPr>
          <w:color w:val="auto"/>
          <w:sz w:val="22"/>
          <w:szCs w:val="22"/>
        </w:rPr>
        <w:t xml:space="preserve">2022r.), z wyszczególnieniem ceny jednostkowej brutto za posiłek. </w:t>
      </w:r>
    </w:p>
    <w:p w14:paraId="1FDB5E13" w14:textId="614AFB18" w:rsidR="00002A2E" w:rsidRPr="001C4AD5" w:rsidRDefault="0061251F">
      <w:pPr>
        <w:pStyle w:val="Default"/>
        <w:spacing w:after="164"/>
        <w:jc w:val="both"/>
        <w:rPr>
          <w:color w:val="auto"/>
          <w:sz w:val="22"/>
          <w:szCs w:val="22"/>
        </w:rPr>
      </w:pPr>
      <w:r w:rsidRPr="001C4AD5">
        <w:rPr>
          <w:color w:val="auto"/>
          <w:sz w:val="22"/>
          <w:szCs w:val="22"/>
        </w:rPr>
        <w:t xml:space="preserve">3) Cena ofertowa zostanie podana w formularzu ofertowym </w:t>
      </w:r>
      <w:r w:rsidRPr="001C4AD5">
        <w:rPr>
          <w:b/>
          <w:color w:val="auto"/>
          <w:sz w:val="22"/>
          <w:szCs w:val="22"/>
        </w:rPr>
        <w:t>(załącznik nr 1)</w:t>
      </w:r>
      <w:r w:rsidRPr="001C4AD5">
        <w:rPr>
          <w:color w:val="auto"/>
          <w:sz w:val="22"/>
          <w:szCs w:val="22"/>
        </w:rPr>
        <w:t xml:space="preserve"> i będzie stanowiła wartość zamówienia za cały okres realizacji zamówienia (</w:t>
      </w:r>
      <w:r w:rsidR="00037A1D" w:rsidRPr="001C4AD5">
        <w:rPr>
          <w:color w:val="auto"/>
          <w:sz w:val="22"/>
          <w:szCs w:val="22"/>
        </w:rPr>
        <w:t>tj. za okres od dnia 01 lipca</w:t>
      </w:r>
      <w:r w:rsidRPr="001C4AD5">
        <w:rPr>
          <w:color w:val="auto"/>
          <w:sz w:val="22"/>
          <w:szCs w:val="22"/>
        </w:rPr>
        <w:t xml:space="preserve"> 2022r. do dnia </w:t>
      </w:r>
      <w:r w:rsidR="00037A1D" w:rsidRPr="001C4AD5">
        <w:rPr>
          <w:color w:val="auto"/>
          <w:sz w:val="22"/>
          <w:szCs w:val="22"/>
        </w:rPr>
        <w:t xml:space="preserve">31 grudnia </w:t>
      </w:r>
      <w:r w:rsidR="00090654" w:rsidRPr="001C4AD5">
        <w:rPr>
          <w:color w:val="auto"/>
          <w:sz w:val="22"/>
          <w:szCs w:val="22"/>
        </w:rPr>
        <w:t xml:space="preserve"> </w:t>
      </w:r>
      <w:r w:rsidRPr="001C4AD5">
        <w:rPr>
          <w:color w:val="auto"/>
          <w:sz w:val="22"/>
          <w:szCs w:val="22"/>
        </w:rPr>
        <w:t>2022r.), przy uwzględnieniu szacunkowej liczby posiłków o</w:t>
      </w:r>
      <w:r w:rsidR="0034607E" w:rsidRPr="001C4AD5">
        <w:rPr>
          <w:color w:val="auto"/>
          <w:sz w:val="22"/>
          <w:szCs w:val="22"/>
        </w:rPr>
        <w:t xml:space="preserve">bjętych daną częścią zamówienia, </w:t>
      </w:r>
    </w:p>
    <w:p w14:paraId="3DB4BEAB" w14:textId="77777777" w:rsidR="00541004" w:rsidRDefault="0061251F">
      <w:pPr>
        <w:pStyle w:val="Default"/>
        <w:spacing w:after="164"/>
        <w:jc w:val="both"/>
        <w:rPr>
          <w:sz w:val="22"/>
          <w:szCs w:val="22"/>
        </w:rPr>
      </w:pPr>
      <w:r>
        <w:rPr>
          <w:sz w:val="22"/>
          <w:szCs w:val="22"/>
        </w:rPr>
        <w:lastRenderedPageBreak/>
        <w:t xml:space="preserve">4) Wykonawca określi cenę całkowitą brutto dla przedmiotu zamówienia, podając ją w zapisie liczbowym i słownym. </w:t>
      </w:r>
    </w:p>
    <w:p w14:paraId="5A036FB3" w14:textId="77777777" w:rsidR="00F95D14" w:rsidRDefault="0061251F">
      <w:pPr>
        <w:pStyle w:val="Default"/>
        <w:spacing w:after="164"/>
        <w:jc w:val="both"/>
        <w:rPr>
          <w:sz w:val="22"/>
          <w:szCs w:val="22"/>
        </w:rPr>
      </w:pPr>
      <w:r>
        <w:rPr>
          <w:sz w:val="22"/>
          <w:szCs w:val="22"/>
        </w:rPr>
        <w:t>5) Cena podana przez Wykonawcę w formularzy ofertowym  nie będzie podlegała zmianom prz</w:t>
      </w:r>
      <w:r w:rsidR="00F95D14">
        <w:rPr>
          <w:sz w:val="22"/>
          <w:szCs w:val="22"/>
        </w:rPr>
        <w:t>ez okres realizacji zamówienia.</w:t>
      </w:r>
    </w:p>
    <w:p w14:paraId="50E10E1A" w14:textId="77777777" w:rsidR="00541004" w:rsidRDefault="0061251F">
      <w:pPr>
        <w:pStyle w:val="Default"/>
        <w:spacing w:after="164"/>
        <w:jc w:val="both"/>
        <w:rPr>
          <w:sz w:val="22"/>
          <w:szCs w:val="22"/>
        </w:rPr>
      </w:pPr>
      <w:r>
        <w:rPr>
          <w:sz w:val="22"/>
          <w:szCs w:val="22"/>
        </w:rPr>
        <w:t xml:space="preserve">6) Zapłata wynagrodzenia nastąpi, </w:t>
      </w:r>
      <w:r>
        <w:rPr>
          <w:b/>
          <w:bCs/>
          <w:sz w:val="22"/>
          <w:szCs w:val="22"/>
        </w:rPr>
        <w:t xml:space="preserve">w terminie 14 dni </w:t>
      </w:r>
      <w:r>
        <w:rPr>
          <w:sz w:val="22"/>
          <w:szCs w:val="22"/>
        </w:rPr>
        <w:t xml:space="preserve">od daty przedłożenia prawidłowo wystawionej faktury lub rachunku lub noty księgowej u Zamawiającego. </w:t>
      </w:r>
    </w:p>
    <w:p w14:paraId="64E6E0BF" w14:textId="77777777" w:rsidR="00541004" w:rsidRDefault="0061251F">
      <w:pPr>
        <w:pStyle w:val="Default"/>
        <w:spacing w:after="164"/>
        <w:jc w:val="both"/>
        <w:rPr>
          <w:sz w:val="22"/>
          <w:szCs w:val="22"/>
        </w:rPr>
      </w:pPr>
      <w:r>
        <w:rPr>
          <w:sz w:val="22"/>
          <w:szCs w:val="22"/>
        </w:rPr>
        <w:t xml:space="preserve">7) Zapłata nastąpi za faktycznie zrealizowaną usługę. Wykonawcy będzie przysługiwało wynagrodzenie wyłącznie za faktycznie </w:t>
      </w:r>
      <w:r>
        <w:rPr>
          <w:color w:val="00000A"/>
          <w:sz w:val="22"/>
          <w:szCs w:val="22"/>
        </w:rPr>
        <w:t xml:space="preserve">przygotowane, wydane, dostarczone posiłki. </w:t>
      </w:r>
    </w:p>
    <w:p w14:paraId="0848EF69" w14:textId="77777777" w:rsidR="00541004" w:rsidRDefault="0061251F">
      <w:pPr>
        <w:pStyle w:val="Default"/>
        <w:spacing w:after="164"/>
        <w:jc w:val="both"/>
        <w:rPr>
          <w:sz w:val="22"/>
          <w:szCs w:val="22"/>
        </w:rPr>
      </w:pPr>
      <w:r>
        <w:rPr>
          <w:sz w:val="22"/>
          <w:szCs w:val="22"/>
        </w:rPr>
        <w:t xml:space="preserve">8) Założenia do fakturowania: </w:t>
      </w:r>
    </w:p>
    <w:p w14:paraId="71153176" w14:textId="77777777" w:rsidR="00541004" w:rsidRDefault="0061251F">
      <w:pPr>
        <w:pStyle w:val="Default"/>
        <w:spacing w:after="164"/>
        <w:ind w:firstLine="360"/>
        <w:rPr>
          <w:sz w:val="22"/>
          <w:szCs w:val="22"/>
        </w:rPr>
      </w:pPr>
      <w:r>
        <w:rPr>
          <w:sz w:val="22"/>
          <w:szCs w:val="22"/>
        </w:rPr>
        <w:t xml:space="preserve">a) Okres rozliczeniowy obejmować będzie 1 miesiąc. </w:t>
      </w:r>
    </w:p>
    <w:p w14:paraId="55175D0C" w14:textId="77777777" w:rsidR="00541004" w:rsidRDefault="0061251F">
      <w:pPr>
        <w:pStyle w:val="Default"/>
        <w:spacing w:after="164"/>
        <w:ind w:left="360"/>
        <w:jc w:val="both"/>
        <w:rPr>
          <w:sz w:val="22"/>
          <w:szCs w:val="22"/>
        </w:rPr>
      </w:pPr>
      <w:r>
        <w:rPr>
          <w:sz w:val="22"/>
          <w:szCs w:val="22"/>
        </w:rPr>
        <w:t xml:space="preserve">b) Płatność nastąpi na podstawie prawidłowo wystawionej faktury lub rachunku lub noty księgowej za wykonaną usługę. </w:t>
      </w:r>
    </w:p>
    <w:p w14:paraId="7C5985D3" w14:textId="77777777" w:rsidR="00541004" w:rsidRDefault="0061251F">
      <w:pPr>
        <w:pStyle w:val="Default"/>
        <w:spacing w:after="164"/>
        <w:ind w:firstLine="360"/>
        <w:jc w:val="both"/>
        <w:rPr>
          <w:sz w:val="22"/>
          <w:szCs w:val="22"/>
        </w:rPr>
      </w:pPr>
      <w:r>
        <w:rPr>
          <w:sz w:val="22"/>
          <w:szCs w:val="22"/>
        </w:rPr>
        <w:t xml:space="preserve">c) Termin płatności – 14 dni. </w:t>
      </w:r>
    </w:p>
    <w:p w14:paraId="116FE225" w14:textId="77777777" w:rsidR="00541004" w:rsidRDefault="0061251F">
      <w:pPr>
        <w:pStyle w:val="Default"/>
        <w:jc w:val="both"/>
        <w:rPr>
          <w:sz w:val="22"/>
          <w:szCs w:val="22"/>
        </w:rPr>
      </w:pPr>
      <w:r>
        <w:rPr>
          <w:sz w:val="22"/>
          <w:szCs w:val="22"/>
        </w:rPr>
        <w:t xml:space="preserve">9) Wykonawca jest zobowiązany do rozliczenia się co miesiąc tj. </w:t>
      </w:r>
      <w:r>
        <w:rPr>
          <w:b/>
          <w:bCs/>
          <w:sz w:val="22"/>
          <w:szCs w:val="22"/>
        </w:rPr>
        <w:t>w terminie do 5 dnia każdego następnego miesiąca</w:t>
      </w:r>
      <w:r>
        <w:rPr>
          <w:sz w:val="22"/>
          <w:szCs w:val="22"/>
        </w:rPr>
        <w:t xml:space="preserve">. </w:t>
      </w:r>
    </w:p>
    <w:p w14:paraId="0C436DE7" w14:textId="77777777" w:rsidR="00541004" w:rsidRDefault="00541004">
      <w:pPr>
        <w:pStyle w:val="Default"/>
        <w:jc w:val="both"/>
        <w:rPr>
          <w:sz w:val="22"/>
          <w:szCs w:val="22"/>
        </w:rPr>
      </w:pPr>
    </w:p>
    <w:p w14:paraId="11DBDCD6" w14:textId="77777777" w:rsidR="00541004" w:rsidRDefault="0097619F">
      <w:pPr>
        <w:pStyle w:val="Default"/>
        <w:spacing w:after="167"/>
        <w:jc w:val="both"/>
        <w:rPr>
          <w:sz w:val="22"/>
          <w:szCs w:val="22"/>
        </w:rPr>
      </w:pPr>
      <w:r>
        <w:rPr>
          <w:sz w:val="22"/>
          <w:szCs w:val="22"/>
        </w:rPr>
        <w:t xml:space="preserve">10) </w:t>
      </w:r>
      <w:r w:rsidR="0061251F">
        <w:rPr>
          <w:sz w:val="22"/>
          <w:szCs w:val="22"/>
        </w:rPr>
        <w:t xml:space="preserve">Założenia do fakturowania/ rachunku/ noty księgowej: </w:t>
      </w:r>
    </w:p>
    <w:p w14:paraId="3AB3ADC6" w14:textId="77777777" w:rsidR="00541004" w:rsidRDefault="0061251F">
      <w:pPr>
        <w:pStyle w:val="Default"/>
        <w:spacing w:after="167"/>
        <w:ind w:left="426"/>
        <w:jc w:val="both"/>
        <w:rPr>
          <w:sz w:val="22"/>
          <w:szCs w:val="22"/>
        </w:rPr>
      </w:pPr>
      <w:r>
        <w:rPr>
          <w:sz w:val="22"/>
          <w:szCs w:val="22"/>
        </w:rPr>
        <w:t xml:space="preserve">a) płatność nastąpi na podstawie prawidłowo wystawionej faktury lub rachunku lub noty księgowej za wykonaną usługę, gdzie nabywcą będzie Gmina Miasto Krosno, ul. Lwowska 28a, 38-400 Krosno, NIP: 684-00-13-798, a odbiorcą: Miejski Ośrodek Pomocy Rodzinie w Krośnie, ul. Piastowska 58, 38-400 Krosno. </w:t>
      </w:r>
    </w:p>
    <w:p w14:paraId="1A1E48F8" w14:textId="77777777" w:rsidR="00541004" w:rsidRDefault="0061251F">
      <w:pPr>
        <w:pStyle w:val="Default"/>
        <w:ind w:left="426"/>
        <w:jc w:val="both"/>
        <w:rPr>
          <w:sz w:val="22"/>
          <w:szCs w:val="22"/>
        </w:rPr>
      </w:pPr>
      <w:r>
        <w:rPr>
          <w:sz w:val="22"/>
          <w:szCs w:val="22"/>
        </w:rPr>
        <w:t xml:space="preserve">b) wraz z fakturą/rachunkiem/notą księgową, Wykonawca zobowiązany jest doręczyć listę osób korzystających z posiłków. </w:t>
      </w:r>
    </w:p>
    <w:p w14:paraId="16E202E0" w14:textId="77777777" w:rsidR="00541004" w:rsidRDefault="00541004">
      <w:pPr>
        <w:pStyle w:val="Default"/>
        <w:rPr>
          <w:b/>
          <w:bCs/>
          <w:sz w:val="22"/>
          <w:szCs w:val="22"/>
        </w:rPr>
      </w:pPr>
    </w:p>
    <w:p w14:paraId="7795085D" w14:textId="77777777" w:rsidR="00541004" w:rsidRDefault="00541004">
      <w:pPr>
        <w:pStyle w:val="Default"/>
        <w:jc w:val="both"/>
        <w:rPr>
          <w:b/>
          <w:bCs/>
          <w:sz w:val="22"/>
          <w:szCs w:val="22"/>
        </w:rPr>
      </w:pPr>
    </w:p>
    <w:p w14:paraId="2B6ED272" w14:textId="77777777" w:rsidR="00541004" w:rsidRDefault="0061251F">
      <w:pPr>
        <w:pStyle w:val="Default"/>
        <w:rPr>
          <w:b/>
          <w:bCs/>
          <w:sz w:val="22"/>
          <w:szCs w:val="22"/>
        </w:rPr>
      </w:pPr>
      <w:r w:rsidRPr="00AE6BC4">
        <w:rPr>
          <w:b/>
          <w:bCs/>
          <w:sz w:val="22"/>
          <w:szCs w:val="22"/>
        </w:rPr>
        <w:t>V. KRYTERIA WYBORU NAJKORZYSTNIEJSZEJ OFERTY:</w:t>
      </w:r>
    </w:p>
    <w:p w14:paraId="558C203A" w14:textId="77777777" w:rsidR="00541004" w:rsidRDefault="00541004">
      <w:pPr>
        <w:pStyle w:val="Default"/>
        <w:rPr>
          <w:b/>
          <w:bCs/>
          <w:sz w:val="22"/>
          <w:szCs w:val="22"/>
        </w:rPr>
      </w:pPr>
    </w:p>
    <w:p w14:paraId="7BBD2F7A" w14:textId="77777777" w:rsidR="00541004" w:rsidRDefault="00541004">
      <w:pPr>
        <w:pStyle w:val="Default"/>
        <w:rPr>
          <w:b/>
          <w:bCs/>
          <w:sz w:val="22"/>
          <w:szCs w:val="22"/>
          <w:u w:val="single"/>
        </w:rPr>
      </w:pPr>
    </w:p>
    <w:p w14:paraId="23D3566E" w14:textId="77777777" w:rsidR="00541004" w:rsidRDefault="0061251F">
      <w:pPr>
        <w:pStyle w:val="Default"/>
        <w:rPr>
          <w:b/>
          <w:bCs/>
          <w:sz w:val="22"/>
          <w:szCs w:val="22"/>
          <w:u w:val="single"/>
        </w:rPr>
      </w:pPr>
      <w:r>
        <w:rPr>
          <w:b/>
          <w:bCs/>
          <w:sz w:val="22"/>
          <w:szCs w:val="22"/>
          <w:u w:val="single"/>
        </w:rPr>
        <w:t xml:space="preserve">1.Kryteria oceny ofert na </w:t>
      </w:r>
      <w:r w:rsidR="00D35969">
        <w:rPr>
          <w:b/>
          <w:bCs/>
          <w:sz w:val="22"/>
          <w:szCs w:val="22"/>
          <w:u w:val="single"/>
        </w:rPr>
        <w:t xml:space="preserve">I </w:t>
      </w:r>
      <w:r>
        <w:rPr>
          <w:b/>
          <w:bCs/>
          <w:sz w:val="22"/>
          <w:szCs w:val="22"/>
          <w:u w:val="single"/>
        </w:rPr>
        <w:t xml:space="preserve">część zamówienia: </w:t>
      </w:r>
    </w:p>
    <w:p w14:paraId="7DA77E38" w14:textId="77777777" w:rsidR="00541004" w:rsidRDefault="00541004">
      <w:pPr>
        <w:pStyle w:val="Default"/>
        <w:rPr>
          <w:b/>
          <w:bCs/>
          <w:sz w:val="22"/>
          <w:szCs w:val="22"/>
          <w:u w:val="single"/>
        </w:rPr>
      </w:pPr>
    </w:p>
    <w:p w14:paraId="1DA21665" w14:textId="77777777" w:rsidR="00541004" w:rsidRDefault="0061251F">
      <w:pPr>
        <w:pStyle w:val="Default"/>
        <w:spacing w:after="167"/>
        <w:jc w:val="both"/>
        <w:rPr>
          <w:sz w:val="22"/>
          <w:szCs w:val="22"/>
        </w:rPr>
      </w:pPr>
      <w:r>
        <w:rPr>
          <w:sz w:val="22"/>
          <w:szCs w:val="22"/>
        </w:rPr>
        <w:t xml:space="preserve">1) Zamawiający ocenia najkorzystniejszą ofertę złożoną na pierwszą część zamówienia na podstawie kryteriów oceny ofert spośród ofert nie podlegających odrzuceniu. </w:t>
      </w:r>
    </w:p>
    <w:p w14:paraId="6E41D178" w14:textId="77777777" w:rsidR="00541004" w:rsidRDefault="0061251F">
      <w:pPr>
        <w:pStyle w:val="Default"/>
        <w:spacing w:after="167"/>
        <w:jc w:val="both"/>
        <w:rPr>
          <w:sz w:val="22"/>
          <w:szCs w:val="22"/>
        </w:rPr>
      </w:pPr>
      <w:r>
        <w:rPr>
          <w:sz w:val="22"/>
          <w:szCs w:val="22"/>
        </w:rPr>
        <w:t xml:space="preserve">2) wybór najkorzystniejszej oferty zostanie dokonany według następujących kryteriów: </w:t>
      </w:r>
    </w:p>
    <w:p w14:paraId="6E0DCBF2" w14:textId="77777777" w:rsidR="00541004" w:rsidRDefault="0061251F">
      <w:pPr>
        <w:pStyle w:val="Default"/>
        <w:rPr>
          <w:sz w:val="22"/>
          <w:szCs w:val="22"/>
        </w:rPr>
      </w:pPr>
      <w:r>
        <w:rPr>
          <w:b/>
          <w:bCs/>
          <w:sz w:val="22"/>
          <w:szCs w:val="22"/>
        </w:rPr>
        <w:t xml:space="preserve">a) Kryterium – Cena brutto (C) – waga 70 pkt. </w:t>
      </w:r>
    </w:p>
    <w:p w14:paraId="2255FDB9" w14:textId="77777777" w:rsidR="00541004" w:rsidRDefault="00541004">
      <w:pPr>
        <w:pStyle w:val="Default"/>
        <w:rPr>
          <w:sz w:val="22"/>
          <w:szCs w:val="22"/>
        </w:rPr>
      </w:pPr>
    </w:p>
    <w:p w14:paraId="57F370F5" w14:textId="77777777" w:rsidR="00541004" w:rsidRDefault="0061251F">
      <w:pPr>
        <w:pStyle w:val="Default"/>
        <w:rPr>
          <w:sz w:val="22"/>
          <w:szCs w:val="22"/>
        </w:rPr>
      </w:pPr>
      <w:r>
        <w:rPr>
          <w:sz w:val="22"/>
          <w:szCs w:val="22"/>
        </w:rPr>
        <w:t xml:space="preserve">Liczona według wzoru: </w:t>
      </w:r>
      <w:r>
        <w:rPr>
          <w:b/>
          <w:bCs/>
          <w:sz w:val="22"/>
          <w:szCs w:val="22"/>
        </w:rPr>
        <w:t xml:space="preserve">C=(CN brutto/CO brutto)x 70pkt. </w:t>
      </w:r>
    </w:p>
    <w:p w14:paraId="31413D2C" w14:textId="77777777" w:rsidR="00541004" w:rsidRDefault="0061251F">
      <w:pPr>
        <w:pStyle w:val="Default"/>
        <w:rPr>
          <w:sz w:val="22"/>
          <w:szCs w:val="22"/>
          <w:u w:val="single"/>
        </w:rPr>
      </w:pPr>
      <w:r>
        <w:rPr>
          <w:sz w:val="22"/>
          <w:szCs w:val="22"/>
          <w:u w:val="single"/>
        </w:rPr>
        <w:t xml:space="preserve">Gdzie: </w:t>
      </w:r>
    </w:p>
    <w:p w14:paraId="2ED4967B" w14:textId="77777777" w:rsidR="00541004" w:rsidRDefault="0061251F">
      <w:pPr>
        <w:pStyle w:val="Default"/>
        <w:rPr>
          <w:sz w:val="22"/>
          <w:szCs w:val="22"/>
        </w:rPr>
      </w:pPr>
      <w:r>
        <w:rPr>
          <w:b/>
          <w:bCs/>
          <w:sz w:val="22"/>
          <w:szCs w:val="22"/>
        </w:rPr>
        <w:t xml:space="preserve">C- </w:t>
      </w:r>
      <w:r>
        <w:rPr>
          <w:sz w:val="22"/>
          <w:szCs w:val="22"/>
        </w:rPr>
        <w:t xml:space="preserve">Wartość punktowa ceny, </w:t>
      </w:r>
    </w:p>
    <w:p w14:paraId="2C9DA9D4" w14:textId="77777777" w:rsidR="00541004" w:rsidRDefault="0061251F">
      <w:pPr>
        <w:pStyle w:val="Default"/>
        <w:rPr>
          <w:sz w:val="22"/>
          <w:szCs w:val="22"/>
        </w:rPr>
      </w:pPr>
      <w:r>
        <w:rPr>
          <w:b/>
          <w:bCs/>
          <w:sz w:val="22"/>
          <w:szCs w:val="22"/>
        </w:rPr>
        <w:t xml:space="preserve">CN brutto </w:t>
      </w:r>
      <w:r>
        <w:rPr>
          <w:sz w:val="22"/>
          <w:szCs w:val="22"/>
        </w:rPr>
        <w:t xml:space="preserve">– Najniższa oferowana cena brutto, </w:t>
      </w:r>
    </w:p>
    <w:p w14:paraId="3788E5E2" w14:textId="77777777" w:rsidR="00541004" w:rsidRDefault="0061251F">
      <w:pPr>
        <w:pStyle w:val="Default"/>
        <w:jc w:val="both"/>
        <w:rPr>
          <w:sz w:val="22"/>
          <w:szCs w:val="22"/>
        </w:rPr>
      </w:pPr>
      <w:r>
        <w:rPr>
          <w:b/>
          <w:bCs/>
          <w:sz w:val="22"/>
          <w:szCs w:val="22"/>
        </w:rPr>
        <w:t xml:space="preserve">CO brutto </w:t>
      </w:r>
      <w:r>
        <w:rPr>
          <w:sz w:val="22"/>
          <w:szCs w:val="22"/>
        </w:rPr>
        <w:t xml:space="preserve">– Cena oferty ocenianej brutto. </w:t>
      </w:r>
    </w:p>
    <w:p w14:paraId="19E7EDF7" w14:textId="77777777" w:rsidR="00541004" w:rsidRDefault="00541004">
      <w:pPr>
        <w:pStyle w:val="Default"/>
        <w:rPr>
          <w:sz w:val="22"/>
          <w:szCs w:val="22"/>
        </w:rPr>
      </w:pPr>
    </w:p>
    <w:p w14:paraId="71A0CE8E" w14:textId="77777777" w:rsidR="00541004" w:rsidRDefault="0061251F">
      <w:pPr>
        <w:pStyle w:val="Default"/>
        <w:spacing w:after="164"/>
        <w:jc w:val="both"/>
        <w:rPr>
          <w:sz w:val="22"/>
          <w:szCs w:val="22"/>
        </w:rPr>
      </w:pPr>
      <w:r>
        <w:rPr>
          <w:b/>
          <w:bCs/>
          <w:sz w:val="22"/>
          <w:szCs w:val="22"/>
        </w:rPr>
        <w:t xml:space="preserve">b) Kryterium Doświadczenie (D) – waga max. 30pkt. - </w:t>
      </w:r>
      <w:r>
        <w:rPr>
          <w:sz w:val="22"/>
          <w:szCs w:val="22"/>
        </w:rPr>
        <w:t xml:space="preserve">doświadczenie Wykonawcy w świadczeniu usług objętych przedmiotem zamówienia: </w:t>
      </w:r>
    </w:p>
    <w:p w14:paraId="412115C5" w14:textId="77777777" w:rsidR="00541004" w:rsidRDefault="0061251F">
      <w:pPr>
        <w:pStyle w:val="Default"/>
        <w:spacing w:after="164"/>
        <w:rPr>
          <w:sz w:val="22"/>
          <w:szCs w:val="22"/>
        </w:rPr>
      </w:pPr>
      <w:r>
        <w:rPr>
          <w:sz w:val="22"/>
          <w:szCs w:val="22"/>
        </w:rPr>
        <w:t>- do 1 roku –</w:t>
      </w:r>
      <w:r>
        <w:rPr>
          <w:b/>
          <w:bCs/>
          <w:sz w:val="22"/>
          <w:szCs w:val="22"/>
        </w:rPr>
        <w:t>0 pkt</w:t>
      </w:r>
      <w:r>
        <w:rPr>
          <w:sz w:val="22"/>
          <w:szCs w:val="22"/>
        </w:rPr>
        <w:t xml:space="preserve">. </w:t>
      </w:r>
    </w:p>
    <w:p w14:paraId="2D4D0DE5" w14:textId="77777777" w:rsidR="00541004" w:rsidRDefault="0061251F">
      <w:pPr>
        <w:pStyle w:val="Default"/>
        <w:spacing w:after="164"/>
        <w:rPr>
          <w:sz w:val="22"/>
          <w:szCs w:val="22"/>
        </w:rPr>
      </w:pPr>
      <w:r>
        <w:rPr>
          <w:sz w:val="22"/>
          <w:szCs w:val="22"/>
        </w:rPr>
        <w:t xml:space="preserve">-  powyżej 1 roku do 2 lat (włącznie) doświadczenia – </w:t>
      </w:r>
      <w:r>
        <w:rPr>
          <w:b/>
          <w:bCs/>
          <w:sz w:val="22"/>
          <w:szCs w:val="22"/>
        </w:rPr>
        <w:t>10 pkt</w:t>
      </w:r>
      <w:r>
        <w:rPr>
          <w:sz w:val="22"/>
          <w:szCs w:val="22"/>
        </w:rPr>
        <w:t xml:space="preserve">. </w:t>
      </w:r>
    </w:p>
    <w:p w14:paraId="001AD02E" w14:textId="77777777" w:rsidR="00541004" w:rsidRDefault="0061251F">
      <w:pPr>
        <w:pStyle w:val="Default"/>
        <w:spacing w:after="164"/>
        <w:rPr>
          <w:sz w:val="22"/>
          <w:szCs w:val="22"/>
        </w:rPr>
      </w:pPr>
      <w:r>
        <w:rPr>
          <w:sz w:val="22"/>
          <w:szCs w:val="22"/>
        </w:rPr>
        <w:lastRenderedPageBreak/>
        <w:t xml:space="preserve">- powyżej 2 lat do 3 lat (włącznie) doświadczenia – </w:t>
      </w:r>
      <w:r>
        <w:rPr>
          <w:b/>
          <w:bCs/>
          <w:sz w:val="22"/>
          <w:szCs w:val="22"/>
        </w:rPr>
        <w:t>20 pkt</w:t>
      </w:r>
      <w:r>
        <w:rPr>
          <w:sz w:val="22"/>
          <w:szCs w:val="22"/>
        </w:rPr>
        <w:t xml:space="preserve">. </w:t>
      </w:r>
    </w:p>
    <w:p w14:paraId="1FB11ADA" w14:textId="77777777" w:rsidR="00541004" w:rsidRDefault="0061251F">
      <w:pPr>
        <w:pStyle w:val="Default"/>
        <w:rPr>
          <w:sz w:val="22"/>
          <w:szCs w:val="22"/>
        </w:rPr>
      </w:pPr>
      <w:r>
        <w:rPr>
          <w:sz w:val="22"/>
          <w:szCs w:val="22"/>
        </w:rPr>
        <w:t xml:space="preserve">- powyżej 3 lat doświadczenia – </w:t>
      </w:r>
      <w:r>
        <w:rPr>
          <w:b/>
          <w:bCs/>
          <w:sz w:val="22"/>
          <w:szCs w:val="22"/>
        </w:rPr>
        <w:t>30 pkt</w:t>
      </w:r>
      <w:r>
        <w:rPr>
          <w:sz w:val="22"/>
          <w:szCs w:val="22"/>
        </w:rPr>
        <w:t xml:space="preserve">. </w:t>
      </w:r>
    </w:p>
    <w:p w14:paraId="685FE221" w14:textId="77777777" w:rsidR="00541004" w:rsidRDefault="00541004">
      <w:pPr>
        <w:pStyle w:val="Default"/>
        <w:rPr>
          <w:sz w:val="22"/>
          <w:szCs w:val="22"/>
        </w:rPr>
      </w:pPr>
    </w:p>
    <w:p w14:paraId="4172F869" w14:textId="77777777" w:rsidR="00541004" w:rsidRDefault="0061251F">
      <w:pPr>
        <w:pStyle w:val="Default"/>
        <w:spacing w:after="167"/>
        <w:jc w:val="both"/>
        <w:rPr>
          <w:sz w:val="22"/>
          <w:szCs w:val="22"/>
        </w:rPr>
      </w:pPr>
      <w:r>
        <w:rPr>
          <w:sz w:val="22"/>
          <w:szCs w:val="22"/>
        </w:rPr>
        <w:t xml:space="preserve">3) Ocena ofert będzie ostatecznie wyliczana według wzoru: </w:t>
      </w:r>
      <w:r>
        <w:rPr>
          <w:b/>
          <w:bCs/>
          <w:sz w:val="22"/>
          <w:szCs w:val="22"/>
        </w:rPr>
        <w:t xml:space="preserve">OCENA = C + D </w:t>
      </w:r>
    </w:p>
    <w:p w14:paraId="72B0A79D" w14:textId="77777777" w:rsidR="00541004" w:rsidRDefault="0061251F">
      <w:pPr>
        <w:pStyle w:val="Default"/>
        <w:spacing w:after="167"/>
        <w:rPr>
          <w:sz w:val="22"/>
          <w:szCs w:val="22"/>
        </w:rPr>
      </w:pPr>
      <w:r>
        <w:rPr>
          <w:sz w:val="22"/>
          <w:szCs w:val="22"/>
        </w:rPr>
        <w:t xml:space="preserve">4) Zamawiający ocenia ofertę do dwóch miejsc po przecinku. </w:t>
      </w:r>
      <w:r>
        <w:rPr>
          <w:sz w:val="22"/>
          <w:szCs w:val="22"/>
        </w:rPr>
        <w:br/>
      </w:r>
      <w:r>
        <w:rPr>
          <w:sz w:val="22"/>
          <w:szCs w:val="22"/>
        </w:rPr>
        <w:br/>
        <w:t xml:space="preserve">5) Zamówienie zostanie udzielone Wykonawcy, który uzyska najwyższą liczbę punktów w wyniku oceny ofert. </w:t>
      </w:r>
    </w:p>
    <w:p w14:paraId="7E1B1935" w14:textId="77777777" w:rsidR="00541004" w:rsidRDefault="00541004">
      <w:pPr>
        <w:pStyle w:val="Default"/>
        <w:jc w:val="both"/>
        <w:rPr>
          <w:sz w:val="22"/>
          <w:szCs w:val="22"/>
        </w:rPr>
      </w:pPr>
    </w:p>
    <w:p w14:paraId="70A30B19" w14:textId="77777777" w:rsidR="00541004" w:rsidRDefault="00541004">
      <w:pPr>
        <w:pStyle w:val="Default"/>
        <w:jc w:val="both"/>
        <w:rPr>
          <w:sz w:val="22"/>
          <w:szCs w:val="22"/>
        </w:rPr>
      </w:pPr>
    </w:p>
    <w:p w14:paraId="39EDC03C" w14:textId="77777777" w:rsidR="00541004" w:rsidRPr="00D82D1B" w:rsidRDefault="0061251F">
      <w:pPr>
        <w:pStyle w:val="Default"/>
        <w:jc w:val="both"/>
        <w:rPr>
          <w:b/>
          <w:color w:val="auto"/>
          <w:sz w:val="22"/>
          <w:szCs w:val="22"/>
          <w:u w:val="single"/>
        </w:rPr>
      </w:pPr>
      <w:r>
        <w:rPr>
          <w:b/>
          <w:sz w:val="22"/>
          <w:szCs w:val="22"/>
          <w:u w:val="single"/>
        </w:rPr>
        <w:t>2. Kryteria oceny ofert na drugą, trzecią</w:t>
      </w:r>
      <w:r w:rsidR="00D35969">
        <w:rPr>
          <w:b/>
          <w:sz w:val="22"/>
          <w:szCs w:val="22"/>
          <w:u w:val="single"/>
        </w:rPr>
        <w:t xml:space="preserve">, </w:t>
      </w:r>
      <w:r w:rsidR="00D35969" w:rsidRPr="00D82D1B">
        <w:rPr>
          <w:b/>
          <w:color w:val="auto"/>
          <w:sz w:val="22"/>
          <w:szCs w:val="22"/>
          <w:u w:val="single"/>
        </w:rPr>
        <w:t xml:space="preserve">czwartą </w:t>
      </w:r>
      <w:r w:rsidRPr="00D82D1B">
        <w:rPr>
          <w:b/>
          <w:color w:val="auto"/>
          <w:sz w:val="22"/>
          <w:szCs w:val="22"/>
          <w:u w:val="single"/>
        </w:rPr>
        <w:t xml:space="preserve"> część zamówienia: </w:t>
      </w:r>
    </w:p>
    <w:p w14:paraId="70F484E7" w14:textId="77777777" w:rsidR="00541004" w:rsidRPr="00D82D1B" w:rsidRDefault="00541004">
      <w:pPr>
        <w:pStyle w:val="Default"/>
        <w:jc w:val="both"/>
        <w:rPr>
          <w:color w:val="auto"/>
          <w:sz w:val="22"/>
          <w:szCs w:val="22"/>
          <w:u w:val="single"/>
        </w:rPr>
      </w:pPr>
    </w:p>
    <w:p w14:paraId="6F9B7A37" w14:textId="77777777" w:rsidR="00541004" w:rsidRDefault="0061251F">
      <w:pPr>
        <w:pStyle w:val="Default"/>
        <w:numPr>
          <w:ilvl w:val="0"/>
          <w:numId w:val="12"/>
        </w:numPr>
        <w:ind w:left="284" w:hanging="284"/>
        <w:jc w:val="both"/>
        <w:rPr>
          <w:sz w:val="22"/>
          <w:szCs w:val="22"/>
        </w:rPr>
      </w:pPr>
      <w:r>
        <w:rPr>
          <w:sz w:val="22"/>
          <w:szCs w:val="22"/>
        </w:rPr>
        <w:t>Zamawiający ocenia najkorzystniejszą ofertę złożoną na pierwszą część zamówienia na podstawie kryteriów oceny ofert spośród ofert nie podlegających odrzuceniu;</w:t>
      </w:r>
    </w:p>
    <w:p w14:paraId="3AAC8A30" w14:textId="77777777" w:rsidR="00541004" w:rsidRDefault="0061251F">
      <w:pPr>
        <w:pStyle w:val="Default"/>
        <w:numPr>
          <w:ilvl w:val="0"/>
          <w:numId w:val="12"/>
        </w:numPr>
        <w:ind w:left="284" w:hanging="284"/>
        <w:jc w:val="both"/>
        <w:rPr>
          <w:sz w:val="22"/>
          <w:szCs w:val="22"/>
        </w:rPr>
      </w:pPr>
      <w:r>
        <w:rPr>
          <w:sz w:val="22"/>
          <w:szCs w:val="22"/>
        </w:rPr>
        <w:t xml:space="preserve">wybór najkorzystniejszej oferty zostanie dokonany według następujących kryteriów: </w:t>
      </w:r>
    </w:p>
    <w:p w14:paraId="083E372C" w14:textId="77777777" w:rsidR="00541004" w:rsidRDefault="00541004">
      <w:pPr>
        <w:pStyle w:val="Default"/>
        <w:jc w:val="both"/>
        <w:rPr>
          <w:sz w:val="22"/>
          <w:szCs w:val="22"/>
        </w:rPr>
      </w:pPr>
    </w:p>
    <w:p w14:paraId="55D73D65" w14:textId="77777777" w:rsidR="00541004" w:rsidRDefault="0061251F">
      <w:pPr>
        <w:pStyle w:val="Default"/>
        <w:numPr>
          <w:ilvl w:val="0"/>
          <w:numId w:val="11"/>
        </w:numPr>
        <w:ind w:left="284" w:hanging="284"/>
        <w:jc w:val="both"/>
        <w:rPr>
          <w:b/>
          <w:sz w:val="22"/>
          <w:szCs w:val="22"/>
        </w:rPr>
      </w:pPr>
      <w:r>
        <w:rPr>
          <w:b/>
          <w:sz w:val="22"/>
          <w:szCs w:val="22"/>
        </w:rPr>
        <w:t xml:space="preserve">kryterium – Cena brutto (C) – waga 40 pkt. </w:t>
      </w:r>
    </w:p>
    <w:p w14:paraId="3D5B1E30" w14:textId="77777777" w:rsidR="00541004" w:rsidRDefault="00541004">
      <w:pPr>
        <w:pStyle w:val="Default"/>
        <w:jc w:val="both"/>
        <w:rPr>
          <w:sz w:val="22"/>
          <w:szCs w:val="22"/>
        </w:rPr>
      </w:pPr>
    </w:p>
    <w:p w14:paraId="6BA1F0C0" w14:textId="77777777" w:rsidR="00541004" w:rsidRDefault="0061251F">
      <w:pPr>
        <w:pStyle w:val="Default"/>
        <w:jc w:val="both"/>
        <w:rPr>
          <w:sz w:val="22"/>
          <w:szCs w:val="22"/>
        </w:rPr>
      </w:pPr>
      <w:r>
        <w:rPr>
          <w:sz w:val="22"/>
          <w:szCs w:val="22"/>
        </w:rPr>
        <w:t xml:space="preserve">Liczona według wzoru: C=(CN brutto/CO brutto)x 40 pkt. </w:t>
      </w:r>
    </w:p>
    <w:p w14:paraId="3E9DE35F" w14:textId="77777777" w:rsidR="00541004" w:rsidRDefault="0061251F">
      <w:pPr>
        <w:pStyle w:val="Default"/>
        <w:jc w:val="both"/>
        <w:rPr>
          <w:sz w:val="22"/>
          <w:szCs w:val="22"/>
          <w:u w:val="single"/>
        </w:rPr>
      </w:pPr>
      <w:r>
        <w:rPr>
          <w:sz w:val="22"/>
          <w:szCs w:val="22"/>
          <w:u w:val="single"/>
        </w:rPr>
        <w:t xml:space="preserve">Gdzie: </w:t>
      </w:r>
    </w:p>
    <w:p w14:paraId="4A288376" w14:textId="77777777" w:rsidR="00541004" w:rsidRDefault="0061251F">
      <w:pPr>
        <w:pStyle w:val="Default"/>
        <w:jc w:val="both"/>
        <w:rPr>
          <w:sz w:val="22"/>
          <w:szCs w:val="22"/>
        </w:rPr>
      </w:pPr>
      <w:r>
        <w:rPr>
          <w:b/>
          <w:sz w:val="22"/>
          <w:szCs w:val="22"/>
        </w:rPr>
        <w:t>C-</w:t>
      </w:r>
      <w:r>
        <w:rPr>
          <w:sz w:val="22"/>
          <w:szCs w:val="22"/>
        </w:rPr>
        <w:t xml:space="preserve"> Wartość punktowa ceny, </w:t>
      </w:r>
    </w:p>
    <w:p w14:paraId="0F481871" w14:textId="77777777" w:rsidR="00541004" w:rsidRDefault="0061251F">
      <w:pPr>
        <w:pStyle w:val="Default"/>
        <w:jc w:val="both"/>
        <w:rPr>
          <w:sz w:val="22"/>
          <w:szCs w:val="22"/>
        </w:rPr>
      </w:pPr>
      <w:r>
        <w:rPr>
          <w:b/>
          <w:sz w:val="22"/>
          <w:szCs w:val="22"/>
        </w:rPr>
        <w:t>CN brutto</w:t>
      </w:r>
      <w:r>
        <w:rPr>
          <w:sz w:val="22"/>
          <w:szCs w:val="22"/>
        </w:rPr>
        <w:t xml:space="preserve"> – Najniższa oferowana cena brutto, </w:t>
      </w:r>
    </w:p>
    <w:p w14:paraId="5BDE60F8" w14:textId="77777777" w:rsidR="00541004" w:rsidRDefault="0061251F">
      <w:pPr>
        <w:pStyle w:val="Default"/>
        <w:jc w:val="both"/>
        <w:rPr>
          <w:sz w:val="22"/>
          <w:szCs w:val="22"/>
        </w:rPr>
      </w:pPr>
      <w:r>
        <w:rPr>
          <w:b/>
          <w:sz w:val="22"/>
          <w:szCs w:val="22"/>
        </w:rPr>
        <w:t>CO brutto</w:t>
      </w:r>
      <w:r>
        <w:rPr>
          <w:sz w:val="22"/>
          <w:szCs w:val="22"/>
        </w:rPr>
        <w:t xml:space="preserve"> – Cena oferty ocenianej brutto. </w:t>
      </w:r>
    </w:p>
    <w:p w14:paraId="7D3AF397" w14:textId="77777777" w:rsidR="00541004" w:rsidRDefault="00541004">
      <w:pPr>
        <w:pStyle w:val="Default"/>
        <w:jc w:val="both"/>
        <w:rPr>
          <w:sz w:val="22"/>
          <w:szCs w:val="22"/>
        </w:rPr>
      </w:pPr>
    </w:p>
    <w:p w14:paraId="599FDE77" w14:textId="77777777" w:rsidR="00541004" w:rsidRDefault="0061251F">
      <w:pPr>
        <w:pStyle w:val="Default"/>
        <w:jc w:val="both"/>
        <w:rPr>
          <w:sz w:val="22"/>
          <w:szCs w:val="22"/>
        </w:rPr>
      </w:pPr>
      <w:r>
        <w:rPr>
          <w:b/>
          <w:sz w:val="22"/>
          <w:szCs w:val="22"/>
        </w:rPr>
        <w:t>b) kryterium doświadczenie (D)</w:t>
      </w:r>
      <w:r>
        <w:rPr>
          <w:sz w:val="22"/>
          <w:szCs w:val="22"/>
        </w:rPr>
        <w:t xml:space="preserve"> – waga max. 30 pkt. - doświadczenie Wykonawcy w świadczeniu usług objętych przedmiotem zamówienia: </w:t>
      </w:r>
    </w:p>
    <w:p w14:paraId="652669BF" w14:textId="77777777" w:rsidR="00541004" w:rsidRDefault="0061251F">
      <w:pPr>
        <w:pStyle w:val="Default"/>
        <w:jc w:val="both"/>
        <w:rPr>
          <w:sz w:val="22"/>
          <w:szCs w:val="22"/>
        </w:rPr>
      </w:pPr>
      <w:r>
        <w:rPr>
          <w:sz w:val="22"/>
          <w:szCs w:val="22"/>
        </w:rPr>
        <w:t xml:space="preserve">- do 1 roku –0 pkt. </w:t>
      </w:r>
    </w:p>
    <w:p w14:paraId="0DB3C185" w14:textId="77777777" w:rsidR="00541004" w:rsidRDefault="0061251F">
      <w:pPr>
        <w:pStyle w:val="Default"/>
        <w:jc w:val="both"/>
        <w:rPr>
          <w:sz w:val="22"/>
          <w:szCs w:val="22"/>
        </w:rPr>
      </w:pPr>
      <w:r>
        <w:rPr>
          <w:sz w:val="22"/>
          <w:szCs w:val="22"/>
        </w:rPr>
        <w:t xml:space="preserve">- powyżej 1 roku do 2 lat (włącznie) doświadczenia – 10 pkt. </w:t>
      </w:r>
    </w:p>
    <w:p w14:paraId="4413CBD4" w14:textId="77777777" w:rsidR="00541004" w:rsidRDefault="0061251F">
      <w:pPr>
        <w:pStyle w:val="Default"/>
        <w:jc w:val="both"/>
        <w:rPr>
          <w:sz w:val="22"/>
          <w:szCs w:val="22"/>
        </w:rPr>
      </w:pPr>
      <w:r>
        <w:rPr>
          <w:sz w:val="22"/>
          <w:szCs w:val="22"/>
        </w:rPr>
        <w:t xml:space="preserve">- powyżej 2 lat do 3 lat (włącznie) doświadczenia – 20 pkt. </w:t>
      </w:r>
    </w:p>
    <w:p w14:paraId="467F6CEA" w14:textId="77777777" w:rsidR="00541004" w:rsidRDefault="0061251F">
      <w:pPr>
        <w:pStyle w:val="Default"/>
        <w:jc w:val="both"/>
        <w:rPr>
          <w:sz w:val="22"/>
          <w:szCs w:val="22"/>
        </w:rPr>
      </w:pPr>
      <w:r>
        <w:rPr>
          <w:sz w:val="22"/>
          <w:szCs w:val="22"/>
        </w:rPr>
        <w:t>- powyżej 3 lat doświadczenia – 30 pkt;</w:t>
      </w:r>
    </w:p>
    <w:p w14:paraId="2182323D" w14:textId="77777777" w:rsidR="00541004" w:rsidRDefault="00541004">
      <w:pPr>
        <w:pStyle w:val="Default"/>
        <w:jc w:val="both"/>
        <w:rPr>
          <w:sz w:val="22"/>
          <w:szCs w:val="22"/>
        </w:rPr>
      </w:pPr>
    </w:p>
    <w:p w14:paraId="1ACE10D9" w14:textId="77777777" w:rsidR="00541004" w:rsidRDefault="0061251F">
      <w:pPr>
        <w:pStyle w:val="Default"/>
        <w:jc w:val="both"/>
        <w:rPr>
          <w:sz w:val="22"/>
          <w:szCs w:val="22"/>
        </w:rPr>
      </w:pPr>
      <w:r>
        <w:rPr>
          <w:b/>
          <w:sz w:val="22"/>
          <w:szCs w:val="22"/>
        </w:rPr>
        <w:t>c)  kryterium miejsca realizacji (O) – waga 30 pkt</w:t>
      </w:r>
      <w:r>
        <w:rPr>
          <w:sz w:val="22"/>
          <w:szCs w:val="22"/>
        </w:rPr>
        <w:t>:</w:t>
      </w:r>
    </w:p>
    <w:p w14:paraId="6E6921A2" w14:textId="77777777" w:rsidR="00541004" w:rsidRDefault="00541004">
      <w:pPr>
        <w:pStyle w:val="Default"/>
        <w:jc w:val="both"/>
        <w:rPr>
          <w:sz w:val="22"/>
          <w:szCs w:val="22"/>
        </w:rPr>
      </w:pPr>
    </w:p>
    <w:p w14:paraId="523C24A8" w14:textId="77777777" w:rsidR="00541004" w:rsidRPr="00D82D1B" w:rsidRDefault="0061251F">
      <w:pPr>
        <w:pStyle w:val="Default"/>
        <w:jc w:val="both"/>
        <w:rPr>
          <w:color w:val="auto"/>
          <w:sz w:val="22"/>
          <w:szCs w:val="22"/>
        </w:rPr>
      </w:pPr>
      <w:r>
        <w:rPr>
          <w:sz w:val="22"/>
          <w:szCs w:val="22"/>
        </w:rPr>
        <w:t>- możliwość realizacji przedmiotu zamówienia (przygotowania i wydania posiłków) w punktach gastronomicznych zlokalizowanych na terenie Dzielnicy Polanka</w:t>
      </w:r>
      <w:r>
        <w:rPr>
          <w:sz w:val="22"/>
          <w:szCs w:val="22"/>
          <w:vertAlign w:val="superscript"/>
        </w:rPr>
        <w:t>1</w:t>
      </w:r>
      <w:r>
        <w:rPr>
          <w:sz w:val="22"/>
          <w:szCs w:val="22"/>
        </w:rPr>
        <w:t>/Osiedla Tysiąclecia, Osiedla Południe, Dzielnicy Śródmieścia</w:t>
      </w:r>
      <w:r>
        <w:rPr>
          <w:sz w:val="22"/>
          <w:szCs w:val="22"/>
          <w:vertAlign w:val="superscript"/>
        </w:rPr>
        <w:t>2</w:t>
      </w:r>
      <w:r w:rsidRPr="00D82D1B">
        <w:rPr>
          <w:color w:val="auto"/>
          <w:sz w:val="22"/>
          <w:szCs w:val="22"/>
        </w:rPr>
        <w:t xml:space="preserve">/ </w:t>
      </w:r>
      <w:r w:rsidR="00D35969" w:rsidRPr="00D82D1B">
        <w:rPr>
          <w:color w:val="auto"/>
          <w:sz w:val="22"/>
          <w:szCs w:val="22"/>
        </w:rPr>
        <w:t>Osiedla Markiewicza</w:t>
      </w:r>
      <w:r w:rsidR="00D35969" w:rsidRPr="00D82D1B">
        <w:rPr>
          <w:color w:val="auto"/>
          <w:sz w:val="22"/>
          <w:szCs w:val="22"/>
          <w:vertAlign w:val="superscript"/>
        </w:rPr>
        <w:t>3</w:t>
      </w:r>
      <w:r w:rsidRPr="00D82D1B">
        <w:rPr>
          <w:color w:val="auto"/>
          <w:sz w:val="22"/>
          <w:szCs w:val="22"/>
        </w:rPr>
        <w:t xml:space="preserve">- 30 pkt, </w:t>
      </w:r>
    </w:p>
    <w:p w14:paraId="685734F1" w14:textId="77777777" w:rsidR="00541004" w:rsidRPr="00D82D1B" w:rsidRDefault="00541004">
      <w:pPr>
        <w:pStyle w:val="Default"/>
        <w:jc w:val="both"/>
        <w:rPr>
          <w:color w:val="auto"/>
          <w:sz w:val="22"/>
          <w:szCs w:val="22"/>
        </w:rPr>
      </w:pPr>
    </w:p>
    <w:p w14:paraId="749701AD" w14:textId="4365116B" w:rsidR="00541004" w:rsidRPr="00D82D1B" w:rsidRDefault="0061251F">
      <w:pPr>
        <w:pStyle w:val="Default"/>
        <w:jc w:val="both"/>
        <w:rPr>
          <w:color w:val="auto"/>
          <w:sz w:val="22"/>
          <w:szCs w:val="22"/>
        </w:rPr>
      </w:pPr>
      <w:r w:rsidRPr="00D82D1B">
        <w:rPr>
          <w:color w:val="auto"/>
          <w:sz w:val="22"/>
          <w:szCs w:val="22"/>
        </w:rPr>
        <w:t>- brak możliwości realizacji przedmiotu zamówienia (przygotowania i wydania posiłków) w punktach gastronomicznych zlokalizowanych na terenie: Dzielnicy Polanka</w:t>
      </w:r>
      <w:r w:rsidRPr="00D82D1B">
        <w:rPr>
          <w:color w:val="auto"/>
          <w:sz w:val="22"/>
          <w:szCs w:val="22"/>
          <w:vertAlign w:val="superscript"/>
        </w:rPr>
        <w:t>1</w:t>
      </w:r>
      <w:r w:rsidRPr="00D82D1B">
        <w:rPr>
          <w:color w:val="auto"/>
          <w:sz w:val="22"/>
          <w:szCs w:val="22"/>
        </w:rPr>
        <w:t xml:space="preserve">/Osiedla Tysiąclecia, Osiedla Południe, Dzielnicy </w:t>
      </w:r>
      <w:r w:rsidRPr="001C4AD5">
        <w:rPr>
          <w:color w:val="auto"/>
          <w:sz w:val="22"/>
          <w:szCs w:val="22"/>
        </w:rPr>
        <w:t>Śródmieście</w:t>
      </w:r>
      <w:r w:rsidRPr="001C4AD5">
        <w:rPr>
          <w:color w:val="auto"/>
          <w:sz w:val="22"/>
          <w:szCs w:val="22"/>
          <w:vertAlign w:val="superscript"/>
        </w:rPr>
        <w:t>2</w:t>
      </w:r>
      <w:r w:rsidRPr="001C4AD5">
        <w:rPr>
          <w:color w:val="auto"/>
          <w:sz w:val="22"/>
          <w:szCs w:val="22"/>
        </w:rPr>
        <w:t>/</w:t>
      </w:r>
      <w:r w:rsidR="00AE6BC4" w:rsidRPr="001C4AD5">
        <w:rPr>
          <w:color w:val="auto"/>
          <w:sz w:val="22"/>
          <w:szCs w:val="22"/>
        </w:rPr>
        <w:t xml:space="preserve">Osiedla Markiewicza </w:t>
      </w:r>
      <w:r w:rsidR="00AE6BC4" w:rsidRPr="001C4AD5">
        <w:rPr>
          <w:color w:val="auto"/>
          <w:sz w:val="22"/>
          <w:szCs w:val="22"/>
          <w:vertAlign w:val="superscript"/>
        </w:rPr>
        <w:t>3</w:t>
      </w:r>
      <w:r w:rsidRPr="001C4AD5">
        <w:rPr>
          <w:color w:val="auto"/>
          <w:sz w:val="22"/>
          <w:szCs w:val="22"/>
        </w:rPr>
        <w:t xml:space="preserve"> </w:t>
      </w:r>
      <w:r w:rsidRPr="00D82D1B">
        <w:rPr>
          <w:color w:val="auto"/>
          <w:sz w:val="22"/>
          <w:szCs w:val="22"/>
        </w:rPr>
        <w:t>- 0 pkt.</w:t>
      </w:r>
    </w:p>
    <w:p w14:paraId="60283AEA" w14:textId="77777777" w:rsidR="00541004" w:rsidRPr="00D82D1B" w:rsidRDefault="00541004">
      <w:pPr>
        <w:pStyle w:val="Default"/>
        <w:jc w:val="both"/>
        <w:rPr>
          <w:color w:val="auto"/>
          <w:sz w:val="22"/>
          <w:szCs w:val="22"/>
        </w:rPr>
      </w:pPr>
    </w:p>
    <w:p w14:paraId="02690099" w14:textId="77777777" w:rsidR="00541004" w:rsidRPr="00D82D1B" w:rsidRDefault="0061251F">
      <w:pPr>
        <w:pStyle w:val="Default"/>
        <w:jc w:val="both"/>
        <w:rPr>
          <w:i/>
          <w:color w:val="auto"/>
          <w:sz w:val="22"/>
          <w:szCs w:val="22"/>
        </w:rPr>
      </w:pPr>
      <w:r w:rsidRPr="00D82D1B">
        <w:rPr>
          <w:i/>
          <w:color w:val="auto"/>
          <w:sz w:val="22"/>
          <w:szCs w:val="22"/>
          <w:vertAlign w:val="superscript"/>
        </w:rPr>
        <w:t xml:space="preserve">1 </w:t>
      </w:r>
      <w:r w:rsidRPr="00D82D1B">
        <w:rPr>
          <w:i/>
          <w:color w:val="auto"/>
          <w:sz w:val="22"/>
          <w:szCs w:val="22"/>
        </w:rPr>
        <w:t>dotyczy zamówienia na drugą część zamówienia</w:t>
      </w:r>
    </w:p>
    <w:p w14:paraId="11489C0A" w14:textId="77777777" w:rsidR="00541004" w:rsidRPr="00D82D1B" w:rsidRDefault="0061251F">
      <w:pPr>
        <w:pStyle w:val="Default"/>
        <w:jc w:val="both"/>
        <w:rPr>
          <w:i/>
          <w:color w:val="auto"/>
          <w:sz w:val="22"/>
          <w:szCs w:val="22"/>
        </w:rPr>
      </w:pPr>
      <w:r w:rsidRPr="00D82D1B">
        <w:rPr>
          <w:i/>
          <w:color w:val="auto"/>
          <w:sz w:val="22"/>
          <w:szCs w:val="22"/>
          <w:vertAlign w:val="superscript"/>
        </w:rPr>
        <w:t>2</w:t>
      </w:r>
      <w:r w:rsidRPr="00D82D1B">
        <w:rPr>
          <w:i/>
          <w:color w:val="auto"/>
          <w:sz w:val="22"/>
          <w:szCs w:val="22"/>
        </w:rPr>
        <w:t xml:space="preserve"> dotyczy zamówienia na trzecią część zamówienia</w:t>
      </w:r>
    </w:p>
    <w:p w14:paraId="2996F6CA" w14:textId="77777777" w:rsidR="00D35969" w:rsidRPr="00D82D1B" w:rsidRDefault="00D35969">
      <w:pPr>
        <w:pStyle w:val="Default"/>
        <w:jc w:val="both"/>
        <w:rPr>
          <w:i/>
          <w:color w:val="auto"/>
          <w:sz w:val="22"/>
          <w:szCs w:val="22"/>
        </w:rPr>
      </w:pPr>
      <w:r w:rsidRPr="00D82D1B">
        <w:rPr>
          <w:i/>
          <w:color w:val="auto"/>
          <w:sz w:val="22"/>
          <w:szCs w:val="22"/>
          <w:vertAlign w:val="superscript"/>
        </w:rPr>
        <w:t xml:space="preserve">3 </w:t>
      </w:r>
      <w:r w:rsidRPr="00D82D1B">
        <w:rPr>
          <w:i/>
          <w:color w:val="auto"/>
          <w:sz w:val="22"/>
          <w:szCs w:val="22"/>
        </w:rPr>
        <w:t xml:space="preserve">dotyczy zamówienia na czwartą część zamówienia </w:t>
      </w:r>
    </w:p>
    <w:p w14:paraId="1F8674FB" w14:textId="77777777" w:rsidR="00541004" w:rsidRDefault="00541004">
      <w:pPr>
        <w:pStyle w:val="Default"/>
        <w:jc w:val="both"/>
        <w:rPr>
          <w:i/>
          <w:sz w:val="22"/>
          <w:szCs w:val="22"/>
          <w:vertAlign w:val="superscript"/>
        </w:rPr>
      </w:pPr>
    </w:p>
    <w:p w14:paraId="0442939C" w14:textId="77777777" w:rsidR="00541004" w:rsidRDefault="0061251F">
      <w:pPr>
        <w:pStyle w:val="Default"/>
        <w:jc w:val="both"/>
        <w:rPr>
          <w:sz w:val="22"/>
          <w:szCs w:val="22"/>
        </w:rPr>
      </w:pPr>
      <w:r>
        <w:rPr>
          <w:sz w:val="22"/>
          <w:szCs w:val="22"/>
        </w:rPr>
        <w:t xml:space="preserve">3) Ocena ofert będzie ostatecznie wyliczana według wzoru: </w:t>
      </w:r>
      <w:r>
        <w:rPr>
          <w:b/>
          <w:sz w:val="22"/>
          <w:szCs w:val="22"/>
        </w:rPr>
        <w:t>OCENA = C + D + O</w:t>
      </w:r>
      <w:r>
        <w:rPr>
          <w:sz w:val="22"/>
          <w:szCs w:val="22"/>
        </w:rPr>
        <w:t xml:space="preserve"> </w:t>
      </w:r>
    </w:p>
    <w:p w14:paraId="092573A9" w14:textId="77777777" w:rsidR="00541004" w:rsidRDefault="0061251F">
      <w:pPr>
        <w:pStyle w:val="Default"/>
        <w:jc w:val="both"/>
        <w:rPr>
          <w:sz w:val="22"/>
          <w:szCs w:val="22"/>
        </w:rPr>
      </w:pPr>
      <w:r>
        <w:rPr>
          <w:sz w:val="22"/>
          <w:szCs w:val="22"/>
        </w:rPr>
        <w:t xml:space="preserve">4) Zamawiający ocenia ofertę do dwóch miejsc po przecinku. </w:t>
      </w:r>
    </w:p>
    <w:p w14:paraId="7CD2BF68" w14:textId="77777777" w:rsidR="00541004" w:rsidRDefault="0061251F">
      <w:pPr>
        <w:pStyle w:val="Default"/>
        <w:jc w:val="both"/>
        <w:rPr>
          <w:sz w:val="22"/>
          <w:szCs w:val="22"/>
        </w:rPr>
      </w:pPr>
      <w:r>
        <w:rPr>
          <w:sz w:val="22"/>
          <w:szCs w:val="22"/>
        </w:rPr>
        <w:t>5) Zamówienie zostanie udzielone Wykonawcy, który uzyska najwyższą liczbę punktów w wyniku oceny ofert.</w:t>
      </w:r>
    </w:p>
    <w:p w14:paraId="3C05EEA5" w14:textId="77777777" w:rsidR="00541004" w:rsidRDefault="00541004">
      <w:pPr>
        <w:pStyle w:val="Default"/>
        <w:jc w:val="both"/>
        <w:rPr>
          <w:sz w:val="22"/>
          <w:szCs w:val="22"/>
        </w:rPr>
      </w:pPr>
    </w:p>
    <w:p w14:paraId="4AA0FF24" w14:textId="77777777" w:rsidR="00541004" w:rsidRDefault="00541004">
      <w:pPr>
        <w:spacing w:after="0" w:line="240" w:lineRule="auto"/>
        <w:jc w:val="both"/>
        <w:rPr>
          <w:rFonts w:ascii="Times New Roman" w:hAnsi="Times New Roman" w:cs="Times New Roman"/>
          <w:b/>
          <w:bCs/>
        </w:rPr>
      </w:pPr>
    </w:p>
    <w:p w14:paraId="1D68E1B2" w14:textId="77777777" w:rsidR="00541004" w:rsidRDefault="0061251F">
      <w:pPr>
        <w:pStyle w:val="Lista"/>
        <w:rPr>
          <w:rFonts w:ascii="Times New Roman" w:hAnsi="Times New Roman" w:cs="Times New Roman"/>
          <w:b/>
          <w:bCs/>
        </w:rPr>
      </w:pPr>
      <w:r>
        <w:rPr>
          <w:rFonts w:ascii="Times New Roman" w:hAnsi="Times New Roman" w:cs="Times New Roman"/>
          <w:b/>
          <w:bCs/>
        </w:rPr>
        <w:t>VI. INFORMACJE DODATKOWE:</w:t>
      </w:r>
    </w:p>
    <w:p w14:paraId="5BA7266E" w14:textId="77777777" w:rsidR="00541004" w:rsidRDefault="00541004">
      <w:pPr>
        <w:pStyle w:val="Lista"/>
        <w:ind w:left="0" w:firstLine="0"/>
        <w:rPr>
          <w:rFonts w:ascii="Times New Roman" w:hAnsi="Times New Roman" w:cs="Times New Roman"/>
          <w:b/>
          <w:bCs/>
        </w:rPr>
      </w:pPr>
    </w:p>
    <w:p w14:paraId="367A2FB7" w14:textId="77777777" w:rsidR="00541004" w:rsidRDefault="0061251F">
      <w:pPr>
        <w:pStyle w:val="Default"/>
        <w:jc w:val="both"/>
        <w:rPr>
          <w:b/>
          <w:sz w:val="22"/>
          <w:szCs w:val="22"/>
          <w:u w:val="single"/>
        </w:rPr>
      </w:pPr>
      <w:r>
        <w:rPr>
          <w:b/>
          <w:sz w:val="22"/>
          <w:szCs w:val="22"/>
          <w:u w:val="single"/>
        </w:rPr>
        <w:lastRenderedPageBreak/>
        <w:t>1. INFORMACJE DOTYCZĄCE PRZEBIEGU POSTĘPOWANIA:</w:t>
      </w:r>
    </w:p>
    <w:p w14:paraId="08854C96" w14:textId="77777777" w:rsidR="00541004" w:rsidRDefault="00541004">
      <w:pPr>
        <w:pStyle w:val="Default"/>
        <w:jc w:val="both"/>
        <w:rPr>
          <w:b/>
          <w:sz w:val="22"/>
          <w:szCs w:val="22"/>
        </w:rPr>
      </w:pPr>
    </w:p>
    <w:p w14:paraId="7CD7C671" w14:textId="77777777" w:rsidR="00541004" w:rsidRDefault="0061251F">
      <w:pPr>
        <w:pStyle w:val="Default"/>
        <w:numPr>
          <w:ilvl w:val="0"/>
          <w:numId w:val="13"/>
        </w:numPr>
        <w:ind w:left="284" w:hanging="284"/>
        <w:jc w:val="both"/>
        <w:rPr>
          <w:sz w:val="22"/>
          <w:szCs w:val="22"/>
        </w:rPr>
      </w:pPr>
      <w:r>
        <w:rPr>
          <w:sz w:val="22"/>
          <w:szCs w:val="22"/>
        </w:rPr>
        <w:t xml:space="preserve">Zamawiający w uzasadnionych przypadkach może dokonać zmiany treści </w:t>
      </w:r>
      <w:r w:rsidRPr="00F95D14">
        <w:rPr>
          <w:color w:val="000000" w:themeColor="text1"/>
          <w:sz w:val="22"/>
          <w:szCs w:val="22"/>
        </w:rPr>
        <w:t xml:space="preserve">zapytania ofertowego </w:t>
      </w:r>
      <w:r>
        <w:rPr>
          <w:sz w:val="22"/>
          <w:szCs w:val="22"/>
        </w:rPr>
        <w:t xml:space="preserve">Zmiana może mieć miejsce w każdym czasie, przed upływem terminu składania ofert. </w:t>
      </w:r>
    </w:p>
    <w:p w14:paraId="7CE4E6D7" w14:textId="77777777" w:rsidR="00541004" w:rsidRDefault="0061251F">
      <w:pPr>
        <w:pStyle w:val="Default"/>
        <w:numPr>
          <w:ilvl w:val="0"/>
          <w:numId w:val="13"/>
        </w:numPr>
        <w:ind w:left="284" w:hanging="284"/>
        <w:jc w:val="both"/>
        <w:rPr>
          <w:sz w:val="22"/>
          <w:szCs w:val="22"/>
        </w:rPr>
      </w:pPr>
      <w:r>
        <w:rPr>
          <w:sz w:val="22"/>
          <w:szCs w:val="22"/>
        </w:rPr>
        <w:t xml:space="preserve">W przypadku wprowadzenia takiej zmiany, informacja o tym zostanie niezwłocznie zamieszczona na stronie internetowej Zamawiającego www.moprkrosno.pl </w:t>
      </w:r>
    </w:p>
    <w:p w14:paraId="7478C7CE" w14:textId="77777777" w:rsidR="00541004" w:rsidRDefault="0061251F">
      <w:pPr>
        <w:pStyle w:val="Default"/>
        <w:numPr>
          <w:ilvl w:val="0"/>
          <w:numId w:val="13"/>
        </w:numPr>
        <w:ind w:left="284" w:hanging="284"/>
        <w:jc w:val="both"/>
        <w:rPr>
          <w:sz w:val="22"/>
          <w:szCs w:val="22"/>
        </w:rPr>
      </w:pPr>
      <w:r>
        <w:rPr>
          <w:sz w:val="22"/>
          <w:szCs w:val="22"/>
        </w:rPr>
        <w:t>Zamawiający nie ponosi żadnej odpowiedzialności ani jakichkolwiek kosztów związanych z przygotowaniem oferty przez Wykonawcę, negocjacji, przygotowaniami do zawarcia umowy.</w:t>
      </w:r>
    </w:p>
    <w:p w14:paraId="589613DC" w14:textId="77777777" w:rsidR="00541004" w:rsidRDefault="0061251F">
      <w:pPr>
        <w:pStyle w:val="Default"/>
        <w:numPr>
          <w:ilvl w:val="0"/>
          <w:numId w:val="13"/>
        </w:numPr>
        <w:ind w:left="284" w:hanging="284"/>
        <w:jc w:val="both"/>
        <w:rPr>
          <w:sz w:val="22"/>
          <w:szCs w:val="22"/>
        </w:rPr>
      </w:pPr>
      <w:r>
        <w:rPr>
          <w:sz w:val="22"/>
          <w:szCs w:val="22"/>
        </w:rPr>
        <w:t>Zamawiający może zamknąć postępowanie bez wybrania żadnej oferty, w przypadku, gdy żadna ze złożonych ofert nie odpowiada warunkom określonym przez Zamawiającego.</w:t>
      </w:r>
    </w:p>
    <w:p w14:paraId="1084B9AA" w14:textId="77777777" w:rsidR="00541004" w:rsidRDefault="0061251F">
      <w:pPr>
        <w:pStyle w:val="Default"/>
        <w:numPr>
          <w:ilvl w:val="0"/>
          <w:numId w:val="13"/>
        </w:numPr>
        <w:ind w:left="284" w:hanging="284"/>
        <w:jc w:val="both"/>
        <w:rPr>
          <w:sz w:val="22"/>
          <w:szCs w:val="22"/>
        </w:rPr>
      </w:pPr>
      <w:r>
        <w:rPr>
          <w:sz w:val="22"/>
          <w:szCs w:val="22"/>
        </w:rPr>
        <w:t>Zamawiający zastrzega sobie prawo do przeprowadzenia dodatkowych negocjacji w przypadku, gdy oceniani Wykonawcy otrzymali taką samą liczbę punktów.</w:t>
      </w:r>
    </w:p>
    <w:p w14:paraId="4ED360F6" w14:textId="77777777" w:rsidR="00541004" w:rsidRDefault="0061251F">
      <w:pPr>
        <w:pStyle w:val="Default"/>
        <w:numPr>
          <w:ilvl w:val="0"/>
          <w:numId w:val="13"/>
        </w:numPr>
        <w:ind w:left="284" w:hanging="284"/>
        <w:jc w:val="both"/>
        <w:rPr>
          <w:sz w:val="22"/>
          <w:szCs w:val="22"/>
        </w:rPr>
      </w:pPr>
      <w:r>
        <w:rPr>
          <w:sz w:val="22"/>
          <w:szCs w:val="22"/>
        </w:rPr>
        <w:t>Zamawiający zastrzega, że w przypadku, gdy zaoferowana kwota najkorzystniejszej oferty przekracza kwotę, jaką Zamawiający może przeznaczyć na sfinansowanie zamówienia, mogą zostać przeprowadzone dodatkowe negocjacje ceny z tymi Wykonawcami. W przypadku braku porozumienia z tymi Wykonawcami, negocjacje można przeprowadzić również z pozostałymi oferentami. Zamówienie udzielone zostanie Wykonawcom, którzy zaproponują najkorzystniejszą ofertę (najniższą cenę) po przeprowadzonych negocjacjach. W przypadku, gdy w wyniku negocjacji z Wykonawcami, najniższa zaproponowana cena przekroczy kwotę, jaką Zamawiający może przeznaczyć na sfinansowanie zamówienia, Zamawiający może unieważnić postępowanie.</w:t>
      </w:r>
    </w:p>
    <w:p w14:paraId="1E3B8BAB" w14:textId="77777777" w:rsidR="00541004" w:rsidRDefault="0061251F">
      <w:pPr>
        <w:pStyle w:val="Default"/>
        <w:numPr>
          <w:ilvl w:val="0"/>
          <w:numId w:val="13"/>
        </w:numPr>
        <w:ind w:left="284" w:hanging="284"/>
        <w:jc w:val="both"/>
        <w:rPr>
          <w:sz w:val="22"/>
          <w:szCs w:val="22"/>
        </w:rPr>
      </w:pPr>
      <w:r>
        <w:rPr>
          <w:sz w:val="22"/>
          <w:szCs w:val="22"/>
        </w:rPr>
        <w:t xml:space="preserve">Zamawiający nie przewiduje procedury odwoławczej. </w:t>
      </w:r>
    </w:p>
    <w:p w14:paraId="6D69F1D7" w14:textId="77777777" w:rsidR="00541004" w:rsidRDefault="0061251F">
      <w:pPr>
        <w:pStyle w:val="Default"/>
        <w:numPr>
          <w:ilvl w:val="0"/>
          <w:numId w:val="13"/>
        </w:numPr>
        <w:ind w:left="284" w:hanging="284"/>
        <w:jc w:val="both"/>
        <w:rPr>
          <w:sz w:val="22"/>
          <w:szCs w:val="22"/>
        </w:rPr>
      </w:pPr>
      <w:r>
        <w:rPr>
          <w:sz w:val="22"/>
          <w:szCs w:val="22"/>
        </w:rPr>
        <w:t>Jeżeli wybrani Wykonawcy będą uchylać się od podpisania umowy dotyczącej realizacji usługi, Zamawiający wybierze oferty najkorzystniejsze spośród pozostałych ofert bez przeprowadzania ich ponownej oceny.</w:t>
      </w:r>
    </w:p>
    <w:p w14:paraId="146FB354" w14:textId="77777777" w:rsidR="00541004" w:rsidRDefault="00541004">
      <w:pPr>
        <w:pStyle w:val="Default"/>
        <w:jc w:val="both"/>
        <w:rPr>
          <w:b/>
          <w:sz w:val="22"/>
          <w:szCs w:val="22"/>
          <w:u w:val="single"/>
        </w:rPr>
      </w:pPr>
    </w:p>
    <w:p w14:paraId="1C3F587D" w14:textId="77777777" w:rsidR="00541004" w:rsidRDefault="00541004">
      <w:pPr>
        <w:pStyle w:val="Default"/>
        <w:jc w:val="both"/>
        <w:rPr>
          <w:b/>
          <w:sz w:val="22"/>
          <w:szCs w:val="22"/>
          <w:u w:val="single"/>
        </w:rPr>
      </w:pPr>
    </w:p>
    <w:p w14:paraId="45326503" w14:textId="77777777" w:rsidR="00541004" w:rsidRDefault="0061251F">
      <w:pPr>
        <w:pStyle w:val="Default"/>
        <w:jc w:val="both"/>
        <w:rPr>
          <w:b/>
          <w:sz w:val="22"/>
          <w:szCs w:val="22"/>
          <w:u w:val="single"/>
        </w:rPr>
      </w:pPr>
      <w:r>
        <w:rPr>
          <w:b/>
          <w:sz w:val="22"/>
          <w:szCs w:val="22"/>
          <w:u w:val="single"/>
        </w:rPr>
        <w:t xml:space="preserve">2. ODRZUCENIE OFERTY:  </w:t>
      </w:r>
    </w:p>
    <w:p w14:paraId="395A075F" w14:textId="77777777" w:rsidR="00541004" w:rsidRDefault="00541004">
      <w:pPr>
        <w:pStyle w:val="Default"/>
        <w:jc w:val="both"/>
        <w:rPr>
          <w:sz w:val="22"/>
          <w:szCs w:val="22"/>
        </w:rPr>
      </w:pPr>
    </w:p>
    <w:p w14:paraId="4DD994D6" w14:textId="77777777" w:rsidR="00541004" w:rsidRDefault="0061251F">
      <w:pPr>
        <w:pStyle w:val="Default"/>
        <w:jc w:val="both"/>
        <w:rPr>
          <w:sz w:val="22"/>
          <w:szCs w:val="22"/>
        </w:rPr>
      </w:pPr>
      <w:r>
        <w:rPr>
          <w:sz w:val="22"/>
          <w:szCs w:val="22"/>
        </w:rPr>
        <w:t>1) Zamawiający odrzuci ofertę w przypadku gdy:</w:t>
      </w:r>
    </w:p>
    <w:p w14:paraId="2F2FC0F7" w14:textId="77777777" w:rsidR="002D2612" w:rsidRPr="002D2612" w:rsidRDefault="0061251F">
      <w:pPr>
        <w:pStyle w:val="Default"/>
        <w:jc w:val="both"/>
        <w:rPr>
          <w:color w:val="000000" w:themeColor="text1"/>
          <w:sz w:val="22"/>
          <w:szCs w:val="22"/>
        </w:rPr>
      </w:pPr>
      <w:r>
        <w:rPr>
          <w:sz w:val="22"/>
          <w:szCs w:val="22"/>
        </w:rPr>
        <w:tab/>
        <w:t xml:space="preserve">a) jest niezgodna z wymaganiami określonymi w </w:t>
      </w:r>
      <w:r w:rsidRPr="00F95D14">
        <w:rPr>
          <w:color w:val="000000" w:themeColor="text1"/>
          <w:sz w:val="22"/>
          <w:szCs w:val="22"/>
        </w:rPr>
        <w:t>zapytaniu ofertowym</w:t>
      </w:r>
      <w:r w:rsidR="002D2612">
        <w:rPr>
          <w:color w:val="000000" w:themeColor="text1"/>
          <w:sz w:val="22"/>
          <w:szCs w:val="22"/>
        </w:rPr>
        <w:t>,</w:t>
      </w:r>
    </w:p>
    <w:p w14:paraId="560A9ACC" w14:textId="77777777" w:rsidR="00541004" w:rsidRDefault="0061251F">
      <w:pPr>
        <w:pStyle w:val="Default"/>
        <w:ind w:firstLine="708"/>
        <w:jc w:val="both"/>
        <w:rPr>
          <w:sz w:val="22"/>
          <w:szCs w:val="22"/>
        </w:rPr>
      </w:pPr>
      <w:r>
        <w:rPr>
          <w:sz w:val="22"/>
          <w:szCs w:val="22"/>
        </w:rPr>
        <w:t>b) została złożona po wyznaczonym terminie lub/i w niewłaściwym miejscu</w:t>
      </w:r>
    </w:p>
    <w:p w14:paraId="6FE1607E" w14:textId="77777777" w:rsidR="00541004" w:rsidRDefault="0061251F">
      <w:pPr>
        <w:pStyle w:val="Default"/>
        <w:ind w:left="720"/>
        <w:jc w:val="both"/>
        <w:rPr>
          <w:sz w:val="22"/>
          <w:szCs w:val="22"/>
        </w:rPr>
      </w:pPr>
      <w:r>
        <w:rPr>
          <w:sz w:val="22"/>
          <w:szCs w:val="22"/>
        </w:rPr>
        <w:t xml:space="preserve">c)wykonawca nie spełnia warunków udziału w postępowaniu określonych w niniejszym </w:t>
      </w:r>
      <w:r w:rsidRPr="00F95D14">
        <w:rPr>
          <w:color w:val="000000" w:themeColor="text1"/>
          <w:sz w:val="22"/>
          <w:szCs w:val="22"/>
        </w:rPr>
        <w:t>zapytaniu ofertowym</w:t>
      </w:r>
    </w:p>
    <w:p w14:paraId="343FC08E" w14:textId="77777777" w:rsidR="00541004" w:rsidRDefault="0061251F">
      <w:pPr>
        <w:pStyle w:val="Default"/>
        <w:ind w:left="720"/>
        <w:jc w:val="both"/>
        <w:rPr>
          <w:sz w:val="22"/>
          <w:szCs w:val="22"/>
        </w:rPr>
      </w:pPr>
      <w:r>
        <w:rPr>
          <w:sz w:val="22"/>
          <w:szCs w:val="22"/>
        </w:rPr>
        <w:t xml:space="preserve">d)oferta jest nieważna na podstawie odrębnych przepisów. </w:t>
      </w:r>
    </w:p>
    <w:p w14:paraId="0CCAC7F4" w14:textId="77777777" w:rsidR="00541004" w:rsidRDefault="00541004">
      <w:pPr>
        <w:pStyle w:val="Default"/>
        <w:ind w:left="720"/>
        <w:jc w:val="both"/>
        <w:rPr>
          <w:sz w:val="22"/>
          <w:szCs w:val="22"/>
        </w:rPr>
      </w:pPr>
    </w:p>
    <w:p w14:paraId="5A65903D" w14:textId="77777777" w:rsidR="00541004" w:rsidRDefault="0061251F">
      <w:pPr>
        <w:pStyle w:val="Default"/>
        <w:jc w:val="both"/>
        <w:rPr>
          <w:sz w:val="22"/>
          <w:szCs w:val="22"/>
        </w:rPr>
      </w:pPr>
      <w:r>
        <w:rPr>
          <w:sz w:val="22"/>
          <w:szCs w:val="22"/>
        </w:rPr>
        <w:t>2) Zamawiający poinformuje Wykonawców, których oferty zostały odrzucone i powodach odrzucenia oferty wyłącznie na ich pisemny wniosek.</w:t>
      </w:r>
    </w:p>
    <w:p w14:paraId="055B61A2" w14:textId="77777777" w:rsidR="00541004" w:rsidRDefault="00541004">
      <w:pPr>
        <w:pStyle w:val="Default"/>
        <w:rPr>
          <w:b/>
          <w:bCs/>
          <w:sz w:val="22"/>
          <w:szCs w:val="22"/>
        </w:rPr>
      </w:pPr>
    </w:p>
    <w:p w14:paraId="1DBD45CA" w14:textId="77777777" w:rsidR="00541004" w:rsidRDefault="0061251F">
      <w:pPr>
        <w:pStyle w:val="Default"/>
        <w:rPr>
          <w:b/>
          <w:bCs/>
          <w:sz w:val="22"/>
          <w:szCs w:val="22"/>
          <w:u w:val="single"/>
        </w:rPr>
      </w:pPr>
      <w:r>
        <w:rPr>
          <w:b/>
          <w:bCs/>
          <w:sz w:val="22"/>
          <w:szCs w:val="22"/>
          <w:u w:val="single"/>
        </w:rPr>
        <w:t xml:space="preserve">3. FORMALNOŚCI PO UDZIELENIU ZAMÓWIENIA: </w:t>
      </w:r>
    </w:p>
    <w:p w14:paraId="012B2A3B" w14:textId="77777777" w:rsidR="00541004" w:rsidRDefault="00541004">
      <w:pPr>
        <w:pStyle w:val="Default"/>
        <w:rPr>
          <w:sz w:val="22"/>
          <w:szCs w:val="22"/>
          <w:u w:val="single"/>
        </w:rPr>
      </w:pPr>
    </w:p>
    <w:p w14:paraId="6FFFD6B9" w14:textId="77777777" w:rsidR="00541004" w:rsidRDefault="0061251F">
      <w:pPr>
        <w:pStyle w:val="Default"/>
        <w:spacing w:after="153"/>
        <w:jc w:val="both"/>
        <w:rPr>
          <w:sz w:val="22"/>
          <w:szCs w:val="22"/>
        </w:rPr>
      </w:pPr>
      <w:r>
        <w:rPr>
          <w:sz w:val="22"/>
          <w:szCs w:val="22"/>
        </w:rPr>
        <w:t xml:space="preserve">1) Niezwłocznie po udzieleniu zamówienia Zamawiający zamieszcza na stronie internetowej, informację o udzieleniu zamówienia, podając nazwę albo imię i nazwisko podmiotu, z którym zawarł umowę w sprawie zamówienia publicznego. </w:t>
      </w:r>
    </w:p>
    <w:p w14:paraId="44DD6760" w14:textId="77777777" w:rsidR="00541004" w:rsidRDefault="0061251F">
      <w:pPr>
        <w:pStyle w:val="Default"/>
        <w:jc w:val="both"/>
        <w:rPr>
          <w:sz w:val="22"/>
          <w:szCs w:val="22"/>
        </w:rPr>
      </w:pPr>
      <w:r>
        <w:rPr>
          <w:sz w:val="22"/>
          <w:szCs w:val="22"/>
        </w:rPr>
        <w:t xml:space="preserve">2) W razie nieudzielenia zamówienia Zamawiający niezwłocznie zamieszcza na stronie internetowej, informację o nieudzieleniu zamówienia. </w:t>
      </w:r>
    </w:p>
    <w:p w14:paraId="7CD3B01A" w14:textId="77777777" w:rsidR="00541004" w:rsidRDefault="00541004">
      <w:pPr>
        <w:pStyle w:val="Default"/>
        <w:rPr>
          <w:sz w:val="22"/>
          <w:szCs w:val="22"/>
        </w:rPr>
      </w:pPr>
    </w:p>
    <w:p w14:paraId="6017DAAB" w14:textId="77777777" w:rsidR="00541004" w:rsidRDefault="0061251F">
      <w:pPr>
        <w:pStyle w:val="Default"/>
        <w:rPr>
          <w:b/>
          <w:bCs/>
          <w:sz w:val="22"/>
          <w:szCs w:val="22"/>
          <w:u w:val="single"/>
        </w:rPr>
      </w:pPr>
      <w:r>
        <w:rPr>
          <w:b/>
          <w:bCs/>
          <w:sz w:val="22"/>
          <w:szCs w:val="22"/>
          <w:u w:val="single"/>
        </w:rPr>
        <w:t xml:space="preserve">4. ISTOTNE DLA STRON POSTANOWIENIA: </w:t>
      </w:r>
    </w:p>
    <w:p w14:paraId="0E2CAA77" w14:textId="77777777" w:rsidR="00541004" w:rsidRDefault="00541004">
      <w:pPr>
        <w:pStyle w:val="Default"/>
        <w:rPr>
          <w:sz w:val="22"/>
          <w:szCs w:val="22"/>
          <w:u w:val="single"/>
        </w:rPr>
      </w:pPr>
    </w:p>
    <w:p w14:paraId="629450A0" w14:textId="77777777" w:rsidR="00541004" w:rsidRPr="0034607E" w:rsidRDefault="0061251F" w:rsidP="0029472C">
      <w:pPr>
        <w:pStyle w:val="Default"/>
        <w:spacing w:after="167"/>
        <w:jc w:val="both"/>
        <w:rPr>
          <w:color w:val="auto"/>
          <w:sz w:val="22"/>
          <w:szCs w:val="22"/>
        </w:rPr>
      </w:pPr>
      <w:r>
        <w:rPr>
          <w:sz w:val="22"/>
          <w:szCs w:val="22"/>
        </w:rPr>
        <w:t>1) Wykonawca, którego oferta zostanie wybrana na daną część zamówienia, zobowiązany będzie do podpisania umowy na warunkach określonyc</w:t>
      </w:r>
      <w:r w:rsidR="0034607E">
        <w:rPr>
          <w:sz w:val="22"/>
          <w:szCs w:val="22"/>
        </w:rPr>
        <w:t xml:space="preserve">h w projekcie umowy stanowiącym </w:t>
      </w:r>
      <w:r w:rsidR="0029472C" w:rsidRPr="0034607E">
        <w:rPr>
          <w:b/>
          <w:bCs/>
          <w:color w:val="auto"/>
          <w:sz w:val="22"/>
          <w:szCs w:val="22"/>
        </w:rPr>
        <w:t xml:space="preserve">załącznik </w:t>
      </w:r>
      <w:r w:rsidRPr="0034607E">
        <w:rPr>
          <w:b/>
          <w:bCs/>
          <w:color w:val="auto"/>
          <w:sz w:val="22"/>
          <w:szCs w:val="22"/>
        </w:rPr>
        <w:t xml:space="preserve">do </w:t>
      </w:r>
      <w:r w:rsidR="0029472C" w:rsidRPr="0034607E">
        <w:rPr>
          <w:b/>
          <w:bCs/>
          <w:color w:val="auto"/>
          <w:sz w:val="22"/>
          <w:szCs w:val="22"/>
        </w:rPr>
        <w:t>zapytania ofertowego;</w:t>
      </w:r>
      <w:r w:rsidRPr="0034607E">
        <w:rPr>
          <w:b/>
          <w:bCs/>
          <w:color w:val="auto"/>
          <w:sz w:val="22"/>
          <w:szCs w:val="22"/>
        </w:rPr>
        <w:t xml:space="preserve"> </w:t>
      </w:r>
    </w:p>
    <w:p w14:paraId="6EE5E935" w14:textId="77777777" w:rsidR="00541004" w:rsidRDefault="0061251F">
      <w:pPr>
        <w:pStyle w:val="Default"/>
        <w:jc w:val="both"/>
        <w:rPr>
          <w:sz w:val="22"/>
          <w:szCs w:val="22"/>
        </w:rPr>
      </w:pPr>
      <w:r>
        <w:rPr>
          <w:sz w:val="22"/>
          <w:szCs w:val="22"/>
        </w:rPr>
        <w:t xml:space="preserve">2) Zamawiający dopuszcza zmiany w umowie w zakresie: </w:t>
      </w:r>
    </w:p>
    <w:p w14:paraId="0530835A" w14:textId="77777777" w:rsidR="00541004" w:rsidRDefault="00541004">
      <w:pPr>
        <w:pStyle w:val="Default"/>
        <w:jc w:val="both"/>
        <w:rPr>
          <w:sz w:val="22"/>
          <w:szCs w:val="22"/>
        </w:rPr>
      </w:pPr>
    </w:p>
    <w:p w14:paraId="312BD928" w14:textId="77777777" w:rsidR="00541004" w:rsidRDefault="0061251F">
      <w:pPr>
        <w:pStyle w:val="Default"/>
        <w:spacing w:after="167"/>
        <w:jc w:val="both"/>
        <w:rPr>
          <w:sz w:val="22"/>
          <w:szCs w:val="22"/>
        </w:rPr>
      </w:pPr>
      <w:r>
        <w:rPr>
          <w:sz w:val="22"/>
          <w:szCs w:val="22"/>
        </w:rPr>
        <w:lastRenderedPageBreak/>
        <w:t xml:space="preserve">a) liczby osób dla których będą przygotowywane posiłki objęte przedmiotem zamówienia, </w:t>
      </w:r>
    </w:p>
    <w:p w14:paraId="7A36959D" w14:textId="77777777" w:rsidR="00541004" w:rsidRDefault="0061251F">
      <w:pPr>
        <w:pStyle w:val="Default"/>
        <w:jc w:val="both"/>
        <w:rPr>
          <w:sz w:val="22"/>
          <w:szCs w:val="22"/>
        </w:rPr>
      </w:pPr>
      <w:r>
        <w:rPr>
          <w:sz w:val="22"/>
          <w:szCs w:val="22"/>
        </w:rPr>
        <w:t xml:space="preserve">b) wartości zamówienia w przypadku zmiany liczby osób dla których będą przygotowywane posiłki objęte przedmiotem zamówienia, </w:t>
      </w:r>
    </w:p>
    <w:p w14:paraId="1B16B02F" w14:textId="77777777" w:rsidR="00541004" w:rsidRDefault="00541004">
      <w:pPr>
        <w:pStyle w:val="Default"/>
        <w:jc w:val="both"/>
        <w:rPr>
          <w:sz w:val="22"/>
          <w:szCs w:val="22"/>
        </w:rPr>
      </w:pPr>
    </w:p>
    <w:p w14:paraId="5071B033" w14:textId="77777777" w:rsidR="00541004" w:rsidRDefault="0061251F">
      <w:pPr>
        <w:pStyle w:val="Default"/>
        <w:jc w:val="both"/>
        <w:rPr>
          <w:sz w:val="22"/>
          <w:szCs w:val="22"/>
        </w:rPr>
      </w:pPr>
      <w:r>
        <w:rPr>
          <w:sz w:val="22"/>
          <w:szCs w:val="22"/>
        </w:rPr>
        <w:t xml:space="preserve">c) zmian przepisów powszechnie obowiązujących, które mają wpływ na treść lub przedmiot umowy. </w:t>
      </w:r>
    </w:p>
    <w:p w14:paraId="3481660D" w14:textId="77777777" w:rsidR="00541004" w:rsidRDefault="00541004">
      <w:pPr>
        <w:pStyle w:val="Default"/>
        <w:jc w:val="both"/>
        <w:rPr>
          <w:sz w:val="22"/>
          <w:szCs w:val="22"/>
        </w:rPr>
      </w:pPr>
    </w:p>
    <w:p w14:paraId="6334CC2C" w14:textId="77777777" w:rsidR="00541004" w:rsidRDefault="0061251F">
      <w:pPr>
        <w:pStyle w:val="Default"/>
        <w:spacing w:after="164"/>
        <w:jc w:val="both"/>
        <w:rPr>
          <w:sz w:val="22"/>
          <w:szCs w:val="22"/>
        </w:rPr>
      </w:pPr>
      <w:r>
        <w:rPr>
          <w:sz w:val="22"/>
          <w:szCs w:val="22"/>
        </w:rPr>
        <w:t xml:space="preserve">3) Zamawiający dopuszcza zmiany nieistotne postanowień zawartej umowy, rozumiane w ten sposób, że wiedza o ich wprowadzeniu do umowy na etapie postępowania o udzielenie zamówienia nie wpłynęłaby na krąg podmiotów ubiegających się o to zamówienie czy też na wynik postępowania. </w:t>
      </w:r>
    </w:p>
    <w:p w14:paraId="7B89B0D0" w14:textId="77777777" w:rsidR="00541004" w:rsidRDefault="0061251F">
      <w:pPr>
        <w:pStyle w:val="Default"/>
        <w:spacing w:after="164"/>
        <w:jc w:val="both"/>
        <w:rPr>
          <w:sz w:val="22"/>
          <w:szCs w:val="22"/>
        </w:rPr>
      </w:pPr>
      <w:r>
        <w:rPr>
          <w:sz w:val="22"/>
          <w:szCs w:val="22"/>
        </w:rPr>
        <w:t xml:space="preserve">4) Warunkiem dokonania zmiany jest pisemne zawiadomienie z podaniem wystąpienia okoliczności. </w:t>
      </w:r>
    </w:p>
    <w:p w14:paraId="6C510CED" w14:textId="77777777" w:rsidR="00A5223F" w:rsidRPr="007860F6" w:rsidRDefault="0061251F">
      <w:pPr>
        <w:pStyle w:val="Default"/>
        <w:jc w:val="both"/>
        <w:rPr>
          <w:sz w:val="22"/>
          <w:szCs w:val="22"/>
        </w:rPr>
      </w:pPr>
      <w:r>
        <w:rPr>
          <w:sz w:val="22"/>
          <w:szCs w:val="22"/>
        </w:rPr>
        <w:t xml:space="preserve">5) Zmiany możliwe są wyłącznie w formie pisemnego aneksu do umowy pod rygorem nieważności. </w:t>
      </w:r>
    </w:p>
    <w:p w14:paraId="7C69D98E" w14:textId="77777777" w:rsidR="00A5223F" w:rsidRDefault="00A5223F">
      <w:pPr>
        <w:pStyle w:val="Default"/>
        <w:jc w:val="both"/>
        <w:rPr>
          <w:b/>
          <w:bCs/>
          <w:sz w:val="22"/>
          <w:szCs w:val="22"/>
          <w:u w:val="single"/>
        </w:rPr>
      </w:pPr>
    </w:p>
    <w:p w14:paraId="03CC075D" w14:textId="77777777" w:rsidR="00A5223F" w:rsidRDefault="00A5223F">
      <w:pPr>
        <w:pStyle w:val="Default"/>
        <w:jc w:val="both"/>
        <w:rPr>
          <w:b/>
          <w:bCs/>
          <w:sz w:val="22"/>
          <w:szCs w:val="22"/>
          <w:u w:val="single"/>
        </w:rPr>
      </w:pPr>
    </w:p>
    <w:p w14:paraId="4543281E" w14:textId="77777777" w:rsidR="00541004" w:rsidRDefault="0061251F">
      <w:pPr>
        <w:pStyle w:val="Default"/>
        <w:jc w:val="both"/>
        <w:rPr>
          <w:b/>
          <w:bCs/>
          <w:sz w:val="22"/>
          <w:szCs w:val="22"/>
          <w:u w:val="single"/>
        </w:rPr>
      </w:pPr>
      <w:r>
        <w:rPr>
          <w:b/>
          <w:bCs/>
          <w:sz w:val="22"/>
          <w:szCs w:val="22"/>
          <w:u w:val="single"/>
        </w:rPr>
        <w:t xml:space="preserve">5. INFORMACJE PODAWANE W PRZYPADKU ZBIERANIA DANYCH OSOBOWYCH OD OSOBY, KTÓREJ DANE DOTYCZĄ: </w:t>
      </w:r>
    </w:p>
    <w:p w14:paraId="3C66DC9E" w14:textId="77777777" w:rsidR="00541004" w:rsidRDefault="00541004">
      <w:pPr>
        <w:pStyle w:val="Default"/>
        <w:jc w:val="both"/>
        <w:rPr>
          <w:b/>
          <w:bCs/>
          <w:sz w:val="22"/>
          <w:szCs w:val="22"/>
          <w:u w:val="single"/>
        </w:rPr>
      </w:pPr>
    </w:p>
    <w:p w14:paraId="512A6B72" w14:textId="77777777" w:rsidR="00541004" w:rsidRDefault="0061251F">
      <w:pPr>
        <w:pStyle w:val="Default"/>
        <w:numPr>
          <w:ilvl w:val="0"/>
          <w:numId w:val="14"/>
        </w:numPr>
        <w:ind w:left="284" w:hanging="284"/>
        <w:jc w:val="both"/>
        <w:rPr>
          <w:sz w:val="22"/>
          <w:szCs w:val="22"/>
        </w:rPr>
      </w:pPr>
      <w:r>
        <w:rPr>
          <w:sz w:val="22"/>
          <w:szCs w:val="22"/>
        </w:rPr>
        <w:t xml:space="preserve">Zgodnie z art. 13 ust. 1 i 2 w zw. z art. 6 ust. 1 lit. b Rozporządzenia Parlamentu Europejskiego I Rady (UE) 2016/679 z dnia 27 kwietnia 2016 r. w sprawie ochrony osób fizycznych w związku z przetwarzaniem danych osobowych i w sprawie swobodnego przepływu takich danych oraz uchylenia dyrektywy 95/46/WE, zwanym dalej RODO informujemy, że: </w:t>
      </w:r>
    </w:p>
    <w:p w14:paraId="6368CA48" w14:textId="77777777" w:rsidR="00541004" w:rsidRDefault="0061251F">
      <w:pPr>
        <w:pStyle w:val="Default"/>
        <w:numPr>
          <w:ilvl w:val="0"/>
          <w:numId w:val="14"/>
        </w:numPr>
        <w:ind w:left="284" w:hanging="284"/>
        <w:jc w:val="both"/>
      </w:pPr>
      <w:r>
        <w:rPr>
          <w:sz w:val="22"/>
          <w:szCs w:val="22"/>
        </w:rPr>
        <w:t xml:space="preserve">Administratorem Pani/Pana danych osobowych jest Miejski Ośrodek Pomocy Rodzinie w Krośnie (MOPR Krosno) mający swoją siedzibę przy ul. Piastowskiej 58, 38-400 Krosno (nr telefonu kontaktowego 13 432 04 59, adres poczty elektronicznej email: </w:t>
      </w:r>
      <w:hyperlink r:id="rId10">
        <w:r>
          <w:rPr>
            <w:rStyle w:val="czeinternetowe"/>
            <w:sz w:val="22"/>
            <w:szCs w:val="22"/>
          </w:rPr>
          <w:t>poczta@moprkrosno.pl</w:t>
        </w:r>
      </w:hyperlink>
      <w:r>
        <w:rPr>
          <w:sz w:val="22"/>
          <w:szCs w:val="22"/>
        </w:rPr>
        <w:t>).</w:t>
      </w:r>
    </w:p>
    <w:p w14:paraId="46250C24" w14:textId="77777777" w:rsidR="00541004" w:rsidRDefault="0061251F">
      <w:pPr>
        <w:pStyle w:val="Default"/>
        <w:numPr>
          <w:ilvl w:val="0"/>
          <w:numId w:val="14"/>
        </w:numPr>
        <w:ind w:left="284" w:hanging="284"/>
        <w:jc w:val="both"/>
      </w:pPr>
      <w:r>
        <w:rPr>
          <w:sz w:val="22"/>
          <w:szCs w:val="22"/>
        </w:rPr>
        <w:t xml:space="preserve">W Miejskim Ośrodku Pomocy Rodzinie w Krośnie wyznaczony został Inspektor Ochrony Danych z którym można skontaktować się pod adresem Miejski Ośrodek Pomocy Rodzinie w Krośnie, ulica Piastowska 58, 38-400 Krosno, z dopiskiem Inspektor Ochrony Danych lub adresem poczty elektronicznej na adres email: </w:t>
      </w:r>
      <w:hyperlink r:id="rId11">
        <w:r>
          <w:rPr>
            <w:rStyle w:val="czeinternetowe"/>
            <w:sz w:val="22"/>
            <w:szCs w:val="22"/>
          </w:rPr>
          <w:t>iod@moprkrosno.pl</w:t>
        </w:r>
      </w:hyperlink>
      <w:r>
        <w:rPr>
          <w:sz w:val="22"/>
          <w:szCs w:val="22"/>
        </w:rPr>
        <w:t>.</w:t>
      </w:r>
    </w:p>
    <w:p w14:paraId="164F8EB5" w14:textId="77777777" w:rsidR="00541004" w:rsidRDefault="0061251F">
      <w:pPr>
        <w:pStyle w:val="Default"/>
        <w:numPr>
          <w:ilvl w:val="0"/>
          <w:numId w:val="14"/>
        </w:numPr>
        <w:ind w:left="284" w:hanging="284"/>
        <w:jc w:val="both"/>
        <w:rPr>
          <w:sz w:val="22"/>
          <w:szCs w:val="22"/>
        </w:rPr>
      </w:pPr>
      <w:r>
        <w:rPr>
          <w:sz w:val="22"/>
          <w:szCs w:val="22"/>
        </w:rPr>
        <w:t xml:space="preserve">Pani/Pana dane osobowe przetwarzane będą na podstawie art. 6 ust. 1 lit. c RODO w celu związanym z postępowaniem o udzielenie zamówienia publicznego. </w:t>
      </w:r>
    </w:p>
    <w:p w14:paraId="05227021" w14:textId="090F7E17" w:rsidR="00541004" w:rsidRDefault="0061251F">
      <w:pPr>
        <w:pStyle w:val="Default"/>
        <w:numPr>
          <w:ilvl w:val="0"/>
          <w:numId w:val="14"/>
        </w:numPr>
        <w:ind w:left="284" w:hanging="284"/>
        <w:jc w:val="both"/>
        <w:rPr>
          <w:sz w:val="22"/>
          <w:szCs w:val="22"/>
        </w:rPr>
      </w:pPr>
      <w:r>
        <w:rPr>
          <w:sz w:val="22"/>
          <w:szCs w:val="22"/>
        </w:rPr>
        <w:t>Odbiorcami Pani/Pana danych osobowych będą osoby lub podmioty, którym udostępniona zostanie dokumentacja postępowania w oparciu o zasadę jawności po</w:t>
      </w:r>
      <w:r w:rsidR="0063463C">
        <w:rPr>
          <w:sz w:val="22"/>
          <w:szCs w:val="22"/>
        </w:rPr>
        <w:t xml:space="preserve">stępowań określona w ustawie z dnia 11 września 2019 r. Prawo zamówień publicznych, zwanej dalej ustawą </w:t>
      </w:r>
      <w:proofErr w:type="spellStart"/>
      <w:r w:rsidR="0063463C">
        <w:rPr>
          <w:sz w:val="22"/>
          <w:szCs w:val="22"/>
        </w:rPr>
        <w:t>Pzp</w:t>
      </w:r>
      <w:proofErr w:type="spellEnd"/>
      <w:r w:rsidR="0063463C">
        <w:rPr>
          <w:sz w:val="22"/>
          <w:szCs w:val="22"/>
        </w:rPr>
        <w:t xml:space="preserve">; </w:t>
      </w:r>
      <w:r>
        <w:rPr>
          <w:sz w:val="22"/>
          <w:szCs w:val="22"/>
        </w:rPr>
        <w:t xml:space="preserve"> </w:t>
      </w:r>
    </w:p>
    <w:p w14:paraId="15344236" w14:textId="07F46CFA" w:rsidR="00541004" w:rsidRDefault="0061251F">
      <w:pPr>
        <w:pStyle w:val="Default"/>
        <w:numPr>
          <w:ilvl w:val="0"/>
          <w:numId w:val="14"/>
        </w:numPr>
        <w:ind w:left="284" w:hanging="284"/>
        <w:jc w:val="both"/>
        <w:rPr>
          <w:sz w:val="22"/>
          <w:szCs w:val="22"/>
        </w:rPr>
      </w:pPr>
      <w:r>
        <w:rPr>
          <w:sz w:val="22"/>
          <w:szCs w:val="22"/>
        </w:rPr>
        <w:t xml:space="preserve">Pani/Pana dane osobowe będą przechowywane nie krócej niż przez </w:t>
      </w:r>
      <w:r w:rsidRPr="0063463C">
        <w:rPr>
          <w:sz w:val="22"/>
          <w:szCs w:val="22"/>
        </w:rPr>
        <w:t>okres 4 lat od dnia zakończenia postępowania</w:t>
      </w:r>
      <w:r w:rsidR="0063463C" w:rsidRPr="0063463C">
        <w:rPr>
          <w:sz w:val="22"/>
          <w:szCs w:val="22"/>
        </w:rPr>
        <w:t xml:space="preserve"> o udzielenie zamówienia </w:t>
      </w:r>
      <w:r w:rsidRPr="0063463C">
        <w:rPr>
          <w:sz w:val="22"/>
          <w:szCs w:val="22"/>
        </w:rPr>
        <w:t>zgodnie z: obowiązującymi przepisami</w:t>
      </w:r>
      <w:r>
        <w:rPr>
          <w:sz w:val="22"/>
          <w:szCs w:val="22"/>
        </w:rPr>
        <w:t xml:space="preserve"> archiwalnymi - ustawą z 14 lipca 1983 r. o narodowym zasobie archiwalnym i archiwach i rozporządzeniem Prezesa Rady Ministrów z dnia 18 stycznia 2011 r. w sprawie instrukcji kancelaryjnej, jednolitych rzeczowych wykazów akt oraz instrukcji w sprawie organizacji i zakresu działania archiwów zakładowych; </w:t>
      </w:r>
    </w:p>
    <w:p w14:paraId="10DCC924" w14:textId="3264E6F6" w:rsidR="00541004" w:rsidRDefault="0061251F">
      <w:pPr>
        <w:pStyle w:val="Default"/>
        <w:numPr>
          <w:ilvl w:val="0"/>
          <w:numId w:val="14"/>
        </w:numPr>
        <w:ind w:left="284" w:hanging="284"/>
        <w:jc w:val="both"/>
        <w:rPr>
          <w:sz w:val="22"/>
          <w:szCs w:val="22"/>
        </w:rPr>
      </w:pPr>
      <w:r>
        <w:rPr>
          <w:sz w:val="22"/>
          <w:szCs w:val="22"/>
        </w:rPr>
        <w:t xml:space="preserve">Obowiązek podania przez Panią/Pana danych osobowych bezpośrednio Pani/Pana dotyczących jest wymogiem ustawowym określonym w przepisach prawa, związanym z udziałem w postępowaniu o udzielenie zamówienia publicznego; konsekwencje niepodania określonych danych wynikają z </w:t>
      </w:r>
      <w:r w:rsidR="0063463C">
        <w:rPr>
          <w:sz w:val="22"/>
          <w:szCs w:val="22"/>
        </w:rPr>
        <w:t xml:space="preserve">ustawy </w:t>
      </w:r>
      <w:proofErr w:type="spellStart"/>
      <w:r>
        <w:rPr>
          <w:sz w:val="22"/>
          <w:szCs w:val="22"/>
        </w:rPr>
        <w:t>Pzp</w:t>
      </w:r>
      <w:proofErr w:type="spellEnd"/>
      <w:r>
        <w:rPr>
          <w:sz w:val="22"/>
          <w:szCs w:val="22"/>
        </w:rPr>
        <w:t xml:space="preserve">; </w:t>
      </w:r>
    </w:p>
    <w:p w14:paraId="011D3469" w14:textId="77777777" w:rsidR="00541004" w:rsidRDefault="0061251F">
      <w:pPr>
        <w:pStyle w:val="Default"/>
        <w:numPr>
          <w:ilvl w:val="0"/>
          <w:numId w:val="14"/>
        </w:numPr>
        <w:ind w:left="284" w:hanging="284"/>
        <w:jc w:val="both"/>
        <w:rPr>
          <w:sz w:val="22"/>
          <w:szCs w:val="22"/>
        </w:rPr>
      </w:pPr>
      <w:r>
        <w:rPr>
          <w:sz w:val="22"/>
          <w:szCs w:val="22"/>
        </w:rPr>
        <w:t xml:space="preserve">W odniesieniu do Pani/Pana danych osobowych decyzje nie będą podejmowane w sposób zautomatyzowany, stosowanie do art. 22 RODO; </w:t>
      </w:r>
    </w:p>
    <w:p w14:paraId="58705AD0" w14:textId="77777777" w:rsidR="00541004" w:rsidRDefault="0061251F">
      <w:pPr>
        <w:pStyle w:val="Default"/>
        <w:numPr>
          <w:ilvl w:val="0"/>
          <w:numId w:val="14"/>
        </w:numPr>
        <w:ind w:left="284" w:hanging="284"/>
        <w:jc w:val="both"/>
        <w:rPr>
          <w:sz w:val="22"/>
          <w:szCs w:val="22"/>
        </w:rPr>
      </w:pPr>
      <w:r>
        <w:rPr>
          <w:sz w:val="22"/>
          <w:szCs w:val="22"/>
        </w:rPr>
        <w:t xml:space="preserve">Posiada Pani/Pan: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w:t>
      </w:r>
      <w:r>
        <w:rPr>
          <w:sz w:val="22"/>
          <w:szCs w:val="22"/>
        </w:rPr>
        <w:lastRenderedPageBreak/>
        <w:t xml:space="preserve">przetwarzania Pani/Pana danych osobowych jest art. 6 ust. 1 lit. c RODO. Wystąpienie z żądaniem, o którym mowa w art. 18 ust. 1 RODO, nie ogranicza przetwarzania danych osobowych do czasu zakończenia postępowania o udzielenie zamówienia publicznego. W trakcie oraz po zakończeniu postępowania o udzielenie zamówienia publicznego w przypadku gdy wykonanie obowiązku,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 </w:t>
      </w:r>
    </w:p>
    <w:p w14:paraId="6958C004" w14:textId="77777777" w:rsidR="00541004" w:rsidRDefault="00541004">
      <w:pPr>
        <w:pStyle w:val="Default"/>
        <w:rPr>
          <w:b/>
          <w:sz w:val="22"/>
          <w:szCs w:val="22"/>
        </w:rPr>
      </w:pPr>
    </w:p>
    <w:p w14:paraId="0CCB58AF" w14:textId="77777777" w:rsidR="00541004" w:rsidRDefault="00541004">
      <w:pPr>
        <w:pStyle w:val="Default"/>
        <w:rPr>
          <w:b/>
          <w:sz w:val="22"/>
          <w:szCs w:val="22"/>
        </w:rPr>
      </w:pPr>
    </w:p>
    <w:p w14:paraId="7015F562" w14:textId="77777777" w:rsidR="0097619F" w:rsidRDefault="0097619F">
      <w:pPr>
        <w:pStyle w:val="Default"/>
        <w:rPr>
          <w:b/>
          <w:color w:val="FF0000"/>
          <w:sz w:val="22"/>
          <w:szCs w:val="22"/>
        </w:rPr>
      </w:pPr>
    </w:p>
    <w:p w14:paraId="15739934" w14:textId="77777777" w:rsidR="00541004" w:rsidRPr="00912957" w:rsidRDefault="0061251F">
      <w:pPr>
        <w:pStyle w:val="Default"/>
        <w:rPr>
          <w:b/>
          <w:color w:val="auto"/>
          <w:sz w:val="22"/>
          <w:szCs w:val="22"/>
        </w:rPr>
      </w:pPr>
      <w:r w:rsidRPr="00912957">
        <w:rPr>
          <w:b/>
          <w:color w:val="auto"/>
          <w:sz w:val="22"/>
          <w:szCs w:val="22"/>
        </w:rPr>
        <w:t xml:space="preserve">Załączniki do </w:t>
      </w:r>
      <w:r w:rsidR="00F95D14" w:rsidRPr="00912957">
        <w:rPr>
          <w:b/>
          <w:color w:val="auto"/>
          <w:sz w:val="22"/>
          <w:szCs w:val="22"/>
        </w:rPr>
        <w:t xml:space="preserve">zapytania ofertowego: </w:t>
      </w:r>
    </w:p>
    <w:p w14:paraId="0EC92940" w14:textId="77777777" w:rsidR="00F95D14" w:rsidRPr="00912957" w:rsidRDefault="00F95D14">
      <w:pPr>
        <w:pStyle w:val="Default"/>
        <w:rPr>
          <w:color w:val="auto"/>
          <w:sz w:val="22"/>
          <w:szCs w:val="22"/>
        </w:rPr>
      </w:pPr>
    </w:p>
    <w:p w14:paraId="5640290E" w14:textId="77777777" w:rsidR="00541004" w:rsidRPr="00912957" w:rsidRDefault="0061251F" w:rsidP="00565B6D">
      <w:pPr>
        <w:pStyle w:val="Default"/>
        <w:numPr>
          <w:ilvl w:val="3"/>
          <w:numId w:val="14"/>
        </w:numPr>
        <w:spacing w:after="19"/>
        <w:rPr>
          <w:b/>
          <w:color w:val="auto"/>
          <w:sz w:val="22"/>
          <w:szCs w:val="22"/>
        </w:rPr>
      </w:pPr>
      <w:r w:rsidRPr="00912957">
        <w:rPr>
          <w:color w:val="auto"/>
          <w:sz w:val="22"/>
          <w:szCs w:val="22"/>
        </w:rPr>
        <w:t xml:space="preserve">Formularz ofertowy i cenowy </w:t>
      </w:r>
      <w:r w:rsidRPr="00912957">
        <w:rPr>
          <w:b/>
          <w:color w:val="auto"/>
          <w:sz w:val="22"/>
          <w:szCs w:val="22"/>
        </w:rPr>
        <w:t xml:space="preserve">– załącznik nr 1. </w:t>
      </w:r>
    </w:p>
    <w:p w14:paraId="7673EFC0" w14:textId="77777777" w:rsidR="00565B6D" w:rsidRPr="00912957" w:rsidRDefault="00565B6D" w:rsidP="00565B6D">
      <w:pPr>
        <w:pStyle w:val="Default"/>
        <w:numPr>
          <w:ilvl w:val="3"/>
          <w:numId w:val="14"/>
        </w:numPr>
        <w:spacing w:after="19"/>
        <w:rPr>
          <w:b/>
          <w:color w:val="auto"/>
          <w:sz w:val="22"/>
          <w:szCs w:val="22"/>
        </w:rPr>
      </w:pPr>
      <w:r w:rsidRPr="00912957">
        <w:rPr>
          <w:color w:val="auto"/>
          <w:sz w:val="22"/>
          <w:szCs w:val="22"/>
        </w:rPr>
        <w:t xml:space="preserve">Wykaz wykonanych/wykonywanych usług </w:t>
      </w:r>
      <w:r w:rsidRPr="00912957">
        <w:rPr>
          <w:b/>
          <w:color w:val="auto"/>
          <w:sz w:val="22"/>
          <w:szCs w:val="22"/>
        </w:rPr>
        <w:t xml:space="preserve">– załącznik nr  2. </w:t>
      </w:r>
    </w:p>
    <w:p w14:paraId="58C187A5" w14:textId="77777777" w:rsidR="0034607E" w:rsidRPr="00912957" w:rsidRDefault="0034607E" w:rsidP="00565B6D">
      <w:pPr>
        <w:pStyle w:val="Default"/>
        <w:numPr>
          <w:ilvl w:val="3"/>
          <w:numId w:val="14"/>
        </w:numPr>
        <w:spacing w:after="19"/>
        <w:rPr>
          <w:b/>
          <w:color w:val="auto"/>
          <w:sz w:val="22"/>
          <w:szCs w:val="22"/>
        </w:rPr>
      </w:pPr>
      <w:r w:rsidRPr="00912957">
        <w:rPr>
          <w:b/>
          <w:color w:val="auto"/>
          <w:sz w:val="22"/>
          <w:szCs w:val="22"/>
        </w:rPr>
        <w:t xml:space="preserve">Oświadczenie – załącznik nr 3.  </w:t>
      </w:r>
    </w:p>
    <w:p w14:paraId="137D9831" w14:textId="77777777" w:rsidR="00082B59" w:rsidRPr="00082B59" w:rsidRDefault="00F95D14" w:rsidP="00565B6D">
      <w:pPr>
        <w:pStyle w:val="Default"/>
        <w:numPr>
          <w:ilvl w:val="3"/>
          <w:numId w:val="14"/>
        </w:numPr>
        <w:spacing w:after="19"/>
        <w:rPr>
          <w:b/>
          <w:color w:val="auto"/>
          <w:sz w:val="22"/>
          <w:szCs w:val="22"/>
        </w:rPr>
      </w:pPr>
      <w:r w:rsidRPr="00912957">
        <w:rPr>
          <w:color w:val="auto"/>
          <w:sz w:val="22"/>
          <w:szCs w:val="22"/>
        </w:rPr>
        <w:t>Pro</w:t>
      </w:r>
      <w:r w:rsidR="0034607E" w:rsidRPr="00912957">
        <w:rPr>
          <w:color w:val="auto"/>
          <w:sz w:val="22"/>
          <w:szCs w:val="22"/>
        </w:rPr>
        <w:t xml:space="preserve">jekt </w:t>
      </w:r>
      <w:r w:rsidR="00BF7069">
        <w:rPr>
          <w:color w:val="auto"/>
          <w:sz w:val="22"/>
          <w:szCs w:val="22"/>
        </w:rPr>
        <w:t>umów</w:t>
      </w:r>
      <w:r w:rsidR="00082B59">
        <w:rPr>
          <w:color w:val="auto"/>
          <w:sz w:val="22"/>
          <w:szCs w:val="22"/>
        </w:rPr>
        <w:t>:</w:t>
      </w:r>
    </w:p>
    <w:p w14:paraId="54443BB5" w14:textId="77777777" w:rsidR="00082B59" w:rsidRPr="00082B59" w:rsidRDefault="0034607E" w:rsidP="00082B59">
      <w:pPr>
        <w:pStyle w:val="Default"/>
        <w:spacing w:after="19"/>
        <w:ind w:left="360"/>
        <w:rPr>
          <w:color w:val="auto"/>
          <w:sz w:val="22"/>
          <w:szCs w:val="22"/>
        </w:rPr>
      </w:pPr>
      <w:r w:rsidRPr="00912957">
        <w:rPr>
          <w:color w:val="auto"/>
          <w:sz w:val="22"/>
          <w:szCs w:val="22"/>
        </w:rPr>
        <w:t xml:space="preserve">– </w:t>
      </w:r>
      <w:r w:rsidRPr="00912957">
        <w:rPr>
          <w:b/>
          <w:color w:val="auto"/>
          <w:sz w:val="22"/>
          <w:szCs w:val="22"/>
        </w:rPr>
        <w:t>załą</w:t>
      </w:r>
      <w:r w:rsidR="00082B59">
        <w:rPr>
          <w:b/>
          <w:color w:val="auto"/>
          <w:sz w:val="22"/>
          <w:szCs w:val="22"/>
        </w:rPr>
        <w:t xml:space="preserve">cznik nr 4 (część I) – </w:t>
      </w:r>
      <w:r w:rsidR="00082B59" w:rsidRPr="00082B59">
        <w:rPr>
          <w:color w:val="auto"/>
          <w:sz w:val="22"/>
          <w:szCs w:val="22"/>
        </w:rPr>
        <w:t>dot. przygotowania, dostarczania i wydawania posiłku</w:t>
      </w:r>
      <w:r w:rsidR="00082B59">
        <w:rPr>
          <w:color w:val="auto"/>
          <w:sz w:val="22"/>
          <w:szCs w:val="22"/>
        </w:rPr>
        <w:t xml:space="preserve">, </w:t>
      </w:r>
    </w:p>
    <w:p w14:paraId="58B37987" w14:textId="77777777" w:rsidR="00565B6D" w:rsidRPr="00082B59" w:rsidRDefault="00082B59" w:rsidP="00082B59">
      <w:pPr>
        <w:pStyle w:val="Default"/>
        <w:spacing w:after="19"/>
        <w:ind w:left="360"/>
        <w:rPr>
          <w:color w:val="auto"/>
          <w:sz w:val="22"/>
          <w:szCs w:val="22"/>
        </w:rPr>
      </w:pPr>
      <w:r>
        <w:rPr>
          <w:b/>
          <w:color w:val="auto"/>
          <w:sz w:val="22"/>
          <w:szCs w:val="22"/>
        </w:rPr>
        <w:t xml:space="preserve">- </w:t>
      </w:r>
      <w:r w:rsidR="00912957">
        <w:rPr>
          <w:b/>
          <w:color w:val="auto"/>
          <w:sz w:val="22"/>
          <w:szCs w:val="22"/>
        </w:rPr>
        <w:t xml:space="preserve">załącznik nr 5 (część </w:t>
      </w:r>
      <w:r>
        <w:rPr>
          <w:b/>
          <w:color w:val="auto"/>
          <w:sz w:val="22"/>
          <w:szCs w:val="22"/>
        </w:rPr>
        <w:t xml:space="preserve">II, część III, część IV) </w:t>
      </w:r>
      <w:r w:rsidRPr="00082B59">
        <w:rPr>
          <w:color w:val="auto"/>
          <w:sz w:val="22"/>
          <w:szCs w:val="22"/>
        </w:rPr>
        <w:t>– dot. przygotowania  i wydawania posiłku</w:t>
      </w:r>
      <w:r>
        <w:rPr>
          <w:color w:val="auto"/>
          <w:sz w:val="22"/>
          <w:szCs w:val="22"/>
        </w:rPr>
        <w:t xml:space="preserve">, </w:t>
      </w:r>
    </w:p>
    <w:p w14:paraId="784A03A9" w14:textId="01E9E1D1" w:rsidR="00541004" w:rsidRDefault="0029472C" w:rsidP="00565B6D">
      <w:pPr>
        <w:pStyle w:val="Default"/>
        <w:numPr>
          <w:ilvl w:val="3"/>
          <w:numId w:val="14"/>
        </w:numPr>
        <w:spacing w:after="19"/>
        <w:rPr>
          <w:b/>
          <w:color w:val="auto"/>
          <w:sz w:val="22"/>
          <w:szCs w:val="22"/>
        </w:rPr>
      </w:pPr>
      <w:r w:rsidRPr="00912957">
        <w:rPr>
          <w:color w:val="auto"/>
          <w:sz w:val="22"/>
          <w:szCs w:val="22"/>
        </w:rPr>
        <w:t xml:space="preserve">Oświadczenie wymagane od Wykonawcy </w:t>
      </w:r>
      <w:r w:rsidR="00565B6D" w:rsidRPr="00912957">
        <w:rPr>
          <w:color w:val="auto"/>
          <w:sz w:val="22"/>
          <w:szCs w:val="22"/>
        </w:rPr>
        <w:t xml:space="preserve">w zakresie RODO – </w:t>
      </w:r>
      <w:r w:rsidR="00565B6D" w:rsidRPr="00912957">
        <w:rPr>
          <w:b/>
          <w:color w:val="auto"/>
          <w:sz w:val="22"/>
          <w:szCs w:val="22"/>
        </w:rPr>
        <w:t xml:space="preserve">załącznik nr </w:t>
      </w:r>
      <w:r w:rsidR="008C4663">
        <w:rPr>
          <w:b/>
          <w:color w:val="auto"/>
          <w:sz w:val="22"/>
          <w:szCs w:val="22"/>
        </w:rPr>
        <w:t>6</w:t>
      </w:r>
      <w:r w:rsidR="0034607E" w:rsidRPr="00912957">
        <w:rPr>
          <w:b/>
          <w:color w:val="auto"/>
          <w:sz w:val="22"/>
          <w:szCs w:val="22"/>
        </w:rPr>
        <w:t xml:space="preserve">. </w:t>
      </w:r>
    </w:p>
    <w:p w14:paraId="0488B8D1" w14:textId="0BB1E303" w:rsidR="00FB59CC" w:rsidRPr="001C4AD5" w:rsidRDefault="00B20354" w:rsidP="00565B6D">
      <w:pPr>
        <w:pStyle w:val="Default"/>
        <w:numPr>
          <w:ilvl w:val="3"/>
          <w:numId w:val="14"/>
        </w:numPr>
        <w:spacing w:after="19"/>
        <w:rPr>
          <w:b/>
          <w:color w:val="auto"/>
          <w:sz w:val="22"/>
          <w:szCs w:val="22"/>
        </w:rPr>
      </w:pPr>
      <w:r w:rsidRPr="001C4AD5">
        <w:rPr>
          <w:color w:val="auto"/>
          <w:sz w:val="22"/>
          <w:szCs w:val="22"/>
        </w:rPr>
        <w:t>Oświadczenie o braku podstaw do wykluczenia</w:t>
      </w:r>
      <w:r w:rsidRPr="001C4AD5">
        <w:rPr>
          <w:b/>
          <w:color w:val="auto"/>
          <w:sz w:val="22"/>
          <w:szCs w:val="22"/>
        </w:rPr>
        <w:t xml:space="preserve"> – załącznik nr 7. </w:t>
      </w:r>
    </w:p>
    <w:p w14:paraId="4A7B5F82" w14:textId="77777777" w:rsidR="00541004" w:rsidRPr="001C4AD5" w:rsidRDefault="0061251F">
      <w:pPr>
        <w:pStyle w:val="Default"/>
        <w:spacing w:after="19"/>
        <w:rPr>
          <w:b/>
          <w:color w:val="auto"/>
          <w:sz w:val="22"/>
          <w:szCs w:val="22"/>
        </w:rPr>
      </w:pPr>
      <w:r w:rsidRPr="001C4AD5">
        <w:rPr>
          <w:b/>
          <w:color w:val="auto"/>
          <w:sz w:val="22"/>
          <w:szCs w:val="22"/>
        </w:rPr>
        <w:t xml:space="preserve"> </w:t>
      </w:r>
    </w:p>
    <w:p w14:paraId="7A0BD477" w14:textId="77777777" w:rsidR="00541004" w:rsidRPr="00912957" w:rsidRDefault="00541004">
      <w:pPr>
        <w:pStyle w:val="Default"/>
        <w:spacing w:after="19"/>
        <w:rPr>
          <w:color w:val="auto"/>
          <w:sz w:val="22"/>
          <w:szCs w:val="22"/>
        </w:rPr>
      </w:pPr>
    </w:p>
    <w:p w14:paraId="32E2DC0E" w14:textId="77777777" w:rsidR="00541004" w:rsidRPr="00912957" w:rsidRDefault="00541004">
      <w:pPr>
        <w:pStyle w:val="Nagwek3"/>
        <w:rPr>
          <w:rFonts w:ascii="Times New Roman" w:hAnsi="Times New Roman" w:cs="Times New Roman"/>
          <w:b/>
          <w:bCs/>
          <w:color w:val="auto"/>
        </w:rPr>
      </w:pPr>
    </w:p>
    <w:p w14:paraId="4420E49F" w14:textId="77777777" w:rsidR="0097619F" w:rsidRPr="00912957" w:rsidRDefault="0097619F">
      <w:pPr>
        <w:pStyle w:val="Nagwek3"/>
        <w:rPr>
          <w:rFonts w:ascii="Times New Roman" w:hAnsi="Times New Roman" w:cs="Times New Roman"/>
          <w:b/>
          <w:bCs/>
          <w:color w:val="auto"/>
        </w:rPr>
      </w:pPr>
    </w:p>
    <w:p w14:paraId="3CEF71F1" w14:textId="77777777" w:rsidR="0097619F" w:rsidRDefault="0097619F">
      <w:pPr>
        <w:pStyle w:val="Nagwek3"/>
        <w:rPr>
          <w:rFonts w:ascii="Times New Roman" w:hAnsi="Times New Roman" w:cs="Times New Roman"/>
          <w:b/>
          <w:bCs/>
        </w:rPr>
      </w:pPr>
    </w:p>
    <w:p w14:paraId="48F2FDA5" w14:textId="77777777" w:rsidR="0097619F" w:rsidRPr="0097619F" w:rsidRDefault="0097619F" w:rsidP="0097619F">
      <w:pPr>
        <w:rPr>
          <w:rFonts w:ascii="Times New Roman" w:hAnsi="Times New Roman" w:cs="Times New Roman"/>
          <w:sz w:val="16"/>
          <w:szCs w:val="16"/>
        </w:rPr>
      </w:pPr>
    </w:p>
    <w:p w14:paraId="2CF98DA4" w14:textId="77777777" w:rsidR="0029472C" w:rsidRDefault="0029472C" w:rsidP="0097619F">
      <w:pPr>
        <w:ind w:left="5664" w:firstLine="708"/>
        <w:rPr>
          <w:rFonts w:ascii="Times New Roman" w:hAnsi="Times New Roman" w:cs="Times New Roman"/>
          <w:sz w:val="16"/>
          <w:szCs w:val="16"/>
        </w:rPr>
      </w:pPr>
    </w:p>
    <w:p w14:paraId="7CBB993A" w14:textId="77777777" w:rsidR="0029472C" w:rsidRDefault="0029472C" w:rsidP="0097619F">
      <w:pPr>
        <w:ind w:left="5664" w:firstLine="708"/>
        <w:rPr>
          <w:rFonts w:ascii="Times New Roman" w:hAnsi="Times New Roman" w:cs="Times New Roman"/>
          <w:sz w:val="16"/>
          <w:szCs w:val="16"/>
        </w:rPr>
      </w:pPr>
    </w:p>
    <w:p w14:paraId="43F23F4E" w14:textId="77777777" w:rsidR="0029472C" w:rsidRDefault="0029472C" w:rsidP="0034607E">
      <w:pPr>
        <w:rPr>
          <w:rFonts w:ascii="Times New Roman" w:hAnsi="Times New Roman" w:cs="Times New Roman"/>
          <w:sz w:val="16"/>
          <w:szCs w:val="16"/>
        </w:rPr>
      </w:pPr>
    </w:p>
    <w:p w14:paraId="3F736947" w14:textId="77777777" w:rsidR="0097619F" w:rsidRDefault="0097619F" w:rsidP="0097619F">
      <w:pPr>
        <w:spacing w:after="0" w:line="240" w:lineRule="auto"/>
        <w:ind w:left="5664" w:firstLine="708"/>
        <w:rPr>
          <w:rFonts w:ascii="Times New Roman" w:hAnsi="Times New Roman" w:cs="Times New Roman"/>
          <w:sz w:val="16"/>
          <w:szCs w:val="16"/>
        </w:rPr>
      </w:pPr>
      <w:bookmarkStart w:id="1" w:name="_Hlk90969340"/>
    </w:p>
    <w:p w14:paraId="499AAFBF" w14:textId="77777777" w:rsidR="0097619F" w:rsidRDefault="0097619F" w:rsidP="0097619F">
      <w:pPr>
        <w:spacing w:after="0" w:line="240" w:lineRule="auto"/>
        <w:ind w:left="5664" w:firstLine="708"/>
        <w:rPr>
          <w:rFonts w:ascii="Times New Roman" w:hAnsi="Times New Roman" w:cs="Times New Roman"/>
          <w:sz w:val="16"/>
          <w:szCs w:val="16"/>
        </w:rPr>
      </w:pPr>
    </w:p>
    <w:p w14:paraId="4E54FBE4" w14:textId="77777777" w:rsidR="0097619F" w:rsidRDefault="0097619F" w:rsidP="0097619F">
      <w:pPr>
        <w:spacing w:after="0" w:line="240" w:lineRule="auto"/>
        <w:ind w:left="5664" w:firstLine="708"/>
        <w:rPr>
          <w:rFonts w:ascii="Times New Roman" w:hAnsi="Times New Roman" w:cs="Times New Roman"/>
          <w:sz w:val="16"/>
          <w:szCs w:val="16"/>
        </w:rPr>
      </w:pPr>
    </w:p>
    <w:p w14:paraId="2D503AF0" w14:textId="77777777" w:rsidR="0097619F" w:rsidRDefault="0097619F" w:rsidP="0097619F">
      <w:pPr>
        <w:spacing w:after="0" w:line="240" w:lineRule="auto"/>
        <w:ind w:left="5664" w:firstLine="708"/>
        <w:rPr>
          <w:rFonts w:ascii="Times New Roman" w:hAnsi="Times New Roman" w:cs="Times New Roman"/>
          <w:sz w:val="16"/>
          <w:szCs w:val="16"/>
        </w:rPr>
      </w:pPr>
    </w:p>
    <w:p w14:paraId="79F1CC3F" w14:textId="77777777" w:rsidR="0029472C" w:rsidRDefault="0029472C" w:rsidP="0097619F">
      <w:pPr>
        <w:spacing w:after="0" w:line="240" w:lineRule="auto"/>
        <w:ind w:left="5664" w:firstLine="708"/>
        <w:rPr>
          <w:rFonts w:ascii="Times New Roman" w:hAnsi="Times New Roman" w:cs="Times New Roman"/>
          <w:sz w:val="16"/>
          <w:szCs w:val="16"/>
        </w:rPr>
      </w:pPr>
    </w:p>
    <w:p w14:paraId="4C357C88" w14:textId="77777777" w:rsidR="0029472C" w:rsidRDefault="0029472C" w:rsidP="0097619F">
      <w:pPr>
        <w:spacing w:after="0" w:line="240" w:lineRule="auto"/>
        <w:ind w:left="5664" w:firstLine="708"/>
        <w:rPr>
          <w:rFonts w:ascii="Times New Roman" w:hAnsi="Times New Roman" w:cs="Times New Roman"/>
          <w:sz w:val="16"/>
          <w:szCs w:val="16"/>
        </w:rPr>
      </w:pPr>
    </w:p>
    <w:p w14:paraId="3AF739C2" w14:textId="77777777" w:rsidR="00F7204D" w:rsidRDefault="00F7204D" w:rsidP="00B77118">
      <w:pPr>
        <w:spacing w:after="0" w:line="240" w:lineRule="auto"/>
        <w:ind w:left="5664" w:firstLine="708"/>
        <w:jc w:val="right"/>
        <w:rPr>
          <w:rFonts w:ascii="Times New Roman" w:hAnsi="Times New Roman" w:cs="Times New Roman"/>
          <w:b/>
          <w:sz w:val="16"/>
          <w:szCs w:val="16"/>
        </w:rPr>
      </w:pPr>
    </w:p>
    <w:p w14:paraId="396FA4D7" w14:textId="77777777" w:rsidR="00F7204D" w:rsidRDefault="00F7204D" w:rsidP="00B77118">
      <w:pPr>
        <w:spacing w:after="0" w:line="240" w:lineRule="auto"/>
        <w:ind w:left="5664" w:firstLine="708"/>
        <w:jc w:val="right"/>
        <w:rPr>
          <w:rFonts w:ascii="Times New Roman" w:hAnsi="Times New Roman" w:cs="Times New Roman"/>
          <w:b/>
          <w:sz w:val="16"/>
          <w:szCs w:val="16"/>
        </w:rPr>
      </w:pPr>
    </w:p>
    <w:p w14:paraId="0B138C06" w14:textId="77777777" w:rsidR="00F7204D" w:rsidRDefault="00F7204D" w:rsidP="00B77118">
      <w:pPr>
        <w:spacing w:after="0" w:line="240" w:lineRule="auto"/>
        <w:ind w:left="5664" w:firstLine="708"/>
        <w:jc w:val="right"/>
        <w:rPr>
          <w:rFonts w:ascii="Times New Roman" w:hAnsi="Times New Roman" w:cs="Times New Roman"/>
          <w:b/>
          <w:sz w:val="16"/>
          <w:szCs w:val="16"/>
        </w:rPr>
      </w:pPr>
    </w:p>
    <w:p w14:paraId="07EF7356" w14:textId="77777777" w:rsidR="00F7204D" w:rsidRDefault="00F7204D" w:rsidP="00B77118">
      <w:pPr>
        <w:spacing w:after="0" w:line="240" w:lineRule="auto"/>
        <w:ind w:left="5664" w:firstLine="708"/>
        <w:jc w:val="right"/>
        <w:rPr>
          <w:rFonts w:ascii="Times New Roman" w:hAnsi="Times New Roman" w:cs="Times New Roman"/>
          <w:b/>
          <w:sz w:val="16"/>
          <w:szCs w:val="16"/>
        </w:rPr>
      </w:pPr>
    </w:p>
    <w:p w14:paraId="082863B7" w14:textId="77777777" w:rsidR="00F7204D" w:rsidRDefault="00F7204D" w:rsidP="00B77118">
      <w:pPr>
        <w:spacing w:after="0" w:line="240" w:lineRule="auto"/>
        <w:ind w:left="5664" w:firstLine="708"/>
        <w:jc w:val="right"/>
        <w:rPr>
          <w:rFonts w:ascii="Times New Roman" w:hAnsi="Times New Roman" w:cs="Times New Roman"/>
          <w:b/>
          <w:sz w:val="16"/>
          <w:szCs w:val="16"/>
        </w:rPr>
      </w:pPr>
    </w:p>
    <w:p w14:paraId="1086232C" w14:textId="77777777" w:rsidR="00F7204D" w:rsidRDefault="00F7204D" w:rsidP="00B77118">
      <w:pPr>
        <w:spacing w:after="0" w:line="240" w:lineRule="auto"/>
        <w:ind w:left="5664" w:firstLine="708"/>
        <w:jc w:val="right"/>
        <w:rPr>
          <w:rFonts w:ascii="Times New Roman" w:hAnsi="Times New Roman" w:cs="Times New Roman"/>
          <w:b/>
          <w:sz w:val="16"/>
          <w:szCs w:val="16"/>
        </w:rPr>
      </w:pPr>
    </w:p>
    <w:p w14:paraId="05001199" w14:textId="77777777" w:rsidR="00F7204D" w:rsidRDefault="00F7204D" w:rsidP="00B77118">
      <w:pPr>
        <w:spacing w:after="0" w:line="240" w:lineRule="auto"/>
        <w:ind w:left="5664" w:firstLine="708"/>
        <w:jc w:val="right"/>
        <w:rPr>
          <w:rFonts w:ascii="Times New Roman" w:hAnsi="Times New Roman" w:cs="Times New Roman"/>
          <w:b/>
          <w:sz w:val="16"/>
          <w:szCs w:val="16"/>
        </w:rPr>
      </w:pPr>
    </w:p>
    <w:p w14:paraId="6EAFE06A" w14:textId="77777777" w:rsidR="00F7204D" w:rsidRDefault="00F7204D" w:rsidP="00B77118">
      <w:pPr>
        <w:spacing w:after="0" w:line="240" w:lineRule="auto"/>
        <w:ind w:left="5664" w:firstLine="708"/>
        <w:jc w:val="right"/>
        <w:rPr>
          <w:rFonts w:ascii="Times New Roman" w:hAnsi="Times New Roman" w:cs="Times New Roman"/>
          <w:b/>
          <w:sz w:val="16"/>
          <w:szCs w:val="16"/>
        </w:rPr>
      </w:pPr>
    </w:p>
    <w:p w14:paraId="6C41276F" w14:textId="77777777" w:rsidR="00F7204D" w:rsidRDefault="00F7204D" w:rsidP="00B77118">
      <w:pPr>
        <w:spacing w:after="0" w:line="240" w:lineRule="auto"/>
        <w:ind w:left="5664" w:firstLine="708"/>
        <w:jc w:val="right"/>
        <w:rPr>
          <w:rFonts w:ascii="Times New Roman" w:hAnsi="Times New Roman" w:cs="Times New Roman"/>
          <w:b/>
          <w:sz w:val="16"/>
          <w:szCs w:val="16"/>
        </w:rPr>
      </w:pPr>
    </w:p>
    <w:p w14:paraId="1A92C0F1" w14:textId="77777777" w:rsidR="00F7204D" w:rsidRDefault="00F7204D" w:rsidP="00B77118">
      <w:pPr>
        <w:spacing w:after="0" w:line="240" w:lineRule="auto"/>
        <w:ind w:left="5664" w:firstLine="708"/>
        <w:jc w:val="right"/>
        <w:rPr>
          <w:rFonts w:ascii="Times New Roman" w:hAnsi="Times New Roman" w:cs="Times New Roman"/>
          <w:b/>
          <w:sz w:val="16"/>
          <w:szCs w:val="16"/>
        </w:rPr>
      </w:pPr>
    </w:p>
    <w:p w14:paraId="0B009B85" w14:textId="77777777" w:rsidR="00F7204D" w:rsidRDefault="00F7204D" w:rsidP="00B77118">
      <w:pPr>
        <w:spacing w:after="0" w:line="240" w:lineRule="auto"/>
        <w:ind w:left="5664" w:firstLine="708"/>
        <w:jc w:val="right"/>
        <w:rPr>
          <w:rFonts w:ascii="Times New Roman" w:hAnsi="Times New Roman" w:cs="Times New Roman"/>
          <w:b/>
          <w:sz w:val="16"/>
          <w:szCs w:val="16"/>
        </w:rPr>
      </w:pPr>
    </w:p>
    <w:p w14:paraId="315AF91C" w14:textId="77777777" w:rsidR="00F7204D" w:rsidRDefault="00F7204D" w:rsidP="00B77118">
      <w:pPr>
        <w:spacing w:after="0" w:line="240" w:lineRule="auto"/>
        <w:ind w:left="5664" w:firstLine="708"/>
        <w:jc w:val="right"/>
        <w:rPr>
          <w:rFonts w:ascii="Times New Roman" w:hAnsi="Times New Roman" w:cs="Times New Roman"/>
          <w:b/>
          <w:sz w:val="16"/>
          <w:szCs w:val="16"/>
        </w:rPr>
      </w:pPr>
    </w:p>
    <w:p w14:paraId="0A137F11" w14:textId="77777777" w:rsidR="00F7204D" w:rsidRDefault="00F7204D" w:rsidP="00B77118">
      <w:pPr>
        <w:spacing w:after="0" w:line="240" w:lineRule="auto"/>
        <w:ind w:left="5664" w:firstLine="708"/>
        <w:jc w:val="right"/>
        <w:rPr>
          <w:rFonts w:ascii="Times New Roman" w:hAnsi="Times New Roman" w:cs="Times New Roman"/>
          <w:b/>
          <w:sz w:val="16"/>
          <w:szCs w:val="16"/>
        </w:rPr>
      </w:pPr>
    </w:p>
    <w:p w14:paraId="28FE6520" w14:textId="77777777" w:rsidR="00F7204D" w:rsidRDefault="00F7204D" w:rsidP="00B77118">
      <w:pPr>
        <w:spacing w:after="0" w:line="240" w:lineRule="auto"/>
        <w:ind w:left="5664" w:firstLine="708"/>
        <w:jc w:val="right"/>
        <w:rPr>
          <w:rFonts w:ascii="Times New Roman" w:hAnsi="Times New Roman" w:cs="Times New Roman"/>
          <w:b/>
          <w:sz w:val="16"/>
          <w:szCs w:val="16"/>
        </w:rPr>
      </w:pPr>
    </w:p>
    <w:p w14:paraId="427A4E12" w14:textId="77777777" w:rsidR="00F7204D" w:rsidRDefault="00F7204D" w:rsidP="00B77118">
      <w:pPr>
        <w:spacing w:after="0" w:line="240" w:lineRule="auto"/>
        <w:ind w:left="5664" w:firstLine="708"/>
        <w:jc w:val="right"/>
        <w:rPr>
          <w:rFonts w:ascii="Times New Roman" w:hAnsi="Times New Roman" w:cs="Times New Roman"/>
          <w:b/>
          <w:sz w:val="16"/>
          <w:szCs w:val="16"/>
        </w:rPr>
      </w:pPr>
    </w:p>
    <w:p w14:paraId="6911F362" w14:textId="77777777" w:rsidR="00F7204D" w:rsidRDefault="00F7204D" w:rsidP="0052688E">
      <w:pPr>
        <w:spacing w:after="0" w:line="240" w:lineRule="auto"/>
        <w:rPr>
          <w:rFonts w:ascii="Times New Roman" w:hAnsi="Times New Roman" w:cs="Times New Roman"/>
          <w:b/>
          <w:sz w:val="16"/>
          <w:szCs w:val="16"/>
        </w:rPr>
      </w:pPr>
    </w:p>
    <w:p w14:paraId="70B2F78D" w14:textId="77777777" w:rsidR="00F7204D" w:rsidRDefault="00F7204D" w:rsidP="00B77118">
      <w:pPr>
        <w:spacing w:after="0" w:line="240" w:lineRule="auto"/>
        <w:ind w:left="5664" w:firstLine="708"/>
        <w:jc w:val="right"/>
        <w:rPr>
          <w:rFonts w:ascii="Times New Roman" w:hAnsi="Times New Roman" w:cs="Times New Roman"/>
          <w:b/>
          <w:sz w:val="16"/>
          <w:szCs w:val="16"/>
        </w:rPr>
      </w:pPr>
    </w:p>
    <w:p w14:paraId="1CCFCD38" w14:textId="77777777" w:rsidR="00F7204D" w:rsidRDefault="00F7204D" w:rsidP="00B77118">
      <w:pPr>
        <w:spacing w:after="0" w:line="240" w:lineRule="auto"/>
        <w:ind w:left="5664" w:firstLine="708"/>
        <w:jc w:val="right"/>
        <w:rPr>
          <w:rFonts w:ascii="Times New Roman" w:hAnsi="Times New Roman" w:cs="Times New Roman"/>
          <w:b/>
          <w:sz w:val="16"/>
          <w:szCs w:val="16"/>
        </w:rPr>
      </w:pPr>
    </w:p>
    <w:p w14:paraId="6B008D85" w14:textId="77777777" w:rsidR="00F7204D" w:rsidRDefault="00F7204D" w:rsidP="00B77118">
      <w:pPr>
        <w:spacing w:after="0" w:line="240" w:lineRule="auto"/>
        <w:ind w:left="5664" w:firstLine="708"/>
        <w:jc w:val="right"/>
        <w:rPr>
          <w:rFonts w:ascii="Times New Roman" w:hAnsi="Times New Roman" w:cs="Times New Roman"/>
          <w:b/>
          <w:sz w:val="16"/>
          <w:szCs w:val="16"/>
        </w:rPr>
      </w:pPr>
    </w:p>
    <w:bookmarkEnd w:id="1"/>
    <w:p w14:paraId="2D031FB0" w14:textId="77777777" w:rsidR="00541004" w:rsidRPr="000175A7" w:rsidRDefault="00541004" w:rsidP="000175A7">
      <w:pPr>
        <w:rPr>
          <w:rFonts w:ascii="Times New Roman" w:hAnsi="Times New Roman" w:cs="Times New Roman"/>
          <w:b/>
          <w:sz w:val="16"/>
          <w:szCs w:val="16"/>
        </w:rPr>
      </w:pPr>
    </w:p>
    <w:sectPr w:rsidR="00541004" w:rsidRPr="000175A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1BE88" w14:textId="77777777" w:rsidR="00F85158" w:rsidRDefault="00F85158">
      <w:pPr>
        <w:spacing w:after="0" w:line="240" w:lineRule="auto"/>
      </w:pPr>
      <w:r>
        <w:separator/>
      </w:r>
    </w:p>
  </w:endnote>
  <w:endnote w:type="continuationSeparator" w:id="0">
    <w:p w14:paraId="0D810D24" w14:textId="77777777" w:rsidR="00F85158" w:rsidRDefault="00F85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w:altName w:val="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8D52" w14:textId="77777777" w:rsidR="00A4612E" w:rsidRDefault="00A4612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136405"/>
      <w:docPartObj>
        <w:docPartGallery w:val="Page Numbers (Bottom of Page)"/>
        <w:docPartUnique/>
      </w:docPartObj>
    </w:sdtPr>
    <w:sdtEndPr/>
    <w:sdtContent>
      <w:p w14:paraId="2D5072E9" w14:textId="77777777" w:rsidR="00A4612E" w:rsidRDefault="00A4612E">
        <w:pPr>
          <w:pStyle w:val="Stopka"/>
          <w:jc w:val="right"/>
        </w:pPr>
        <w:r>
          <w:fldChar w:fldCharType="begin"/>
        </w:r>
        <w:r>
          <w:instrText>PAGE   \* MERGEFORMAT</w:instrText>
        </w:r>
        <w:r>
          <w:fldChar w:fldCharType="separate"/>
        </w:r>
        <w:r w:rsidR="002C608C">
          <w:rPr>
            <w:noProof/>
          </w:rPr>
          <w:t>12</w:t>
        </w:r>
        <w:r>
          <w:fldChar w:fldCharType="end"/>
        </w:r>
      </w:p>
    </w:sdtContent>
  </w:sdt>
  <w:p w14:paraId="025520C7" w14:textId="77777777" w:rsidR="00A4612E" w:rsidRDefault="00A4612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A9B4" w14:textId="77777777" w:rsidR="00A4612E" w:rsidRDefault="00A461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C5174" w14:textId="77777777" w:rsidR="00F85158" w:rsidRDefault="00F85158">
      <w:pPr>
        <w:spacing w:after="0" w:line="240" w:lineRule="auto"/>
      </w:pPr>
      <w:r>
        <w:separator/>
      </w:r>
    </w:p>
  </w:footnote>
  <w:footnote w:type="continuationSeparator" w:id="0">
    <w:p w14:paraId="32C4F980" w14:textId="77777777" w:rsidR="00F85158" w:rsidRDefault="00F85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4EAED" w14:textId="77777777" w:rsidR="00A4612E" w:rsidRDefault="00A4612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725C8" w14:textId="77777777" w:rsidR="00A4612E" w:rsidRDefault="00A4612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5E63E" w14:textId="77777777" w:rsidR="00A4612E" w:rsidRDefault="00A4612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048CF7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AEEE87D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04B37F5C"/>
    <w:multiLevelType w:val="hybridMultilevel"/>
    <w:tmpl w:val="66F643C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6F107D9"/>
    <w:multiLevelType w:val="multilevel"/>
    <w:tmpl w:val="93907692"/>
    <w:lvl w:ilvl="0">
      <w:start w:val="1"/>
      <w:numFmt w:val="lowerLetter"/>
      <w:lvlText w:val="%1)"/>
      <w:lvlJc w:val="left"/>
      <w:pPr>
        <w:ind w:left="720" w:hanging="360"/>
      </w:pPr>
      <w:rPr>
        <w:rFonts w:ascii="Times New Roman" w:eastAsia="Calibri" w:hAnsi="Times New Roman"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E85738"/>
    <w:multiLevelType w:val="hybridMultilevel"/>
    <w:tmpl w:val="B546D1C8"/>
    <w:lvl w:ilvl="0" w:tplc="6186C62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F04511"/>
    <w:multiLevelType w:val="hybridMultilevel"/>
    <w:tmpl w:val="DC5EB4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3819D5"/>
    <w:multiLevelType w:val="multilevel"/>
    <w:tmpl w:val="565C9FF8"/>
    <w:lvl w:ilvl="0">
      <w:start w:val="1"/>
      <w:numFmt w:val="lowerLetter"/>
      <w:lvlText w:val="%1)"/>
      <w:lvlJc w:val="left"/>
      <w:pPr>
        <w:ind w:left="720" w:hanging="360"/>
      </w:pPr>
      <w:rPr>
        <w:rFonts w:ascii="Times New Roman" w:hAnsi="Times New Roman" w:cs="Times New Roman"/>
        <w:b w:val="0"/>
        <w:bCs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CD6322"/>
    <w:multiLevelType w:val="hybridMultilevel"/>
    <w:tmpl w:val="B7F6F6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C32A47"/>
    <w:multiLevelType w:val="hybridMultilevel"/>
    <w:tmpl w:val="FD4C1928"/>
    <w:lvl w:ilvl="0" w:tplc="9A0665A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CF6224"/>
    <w:multiLevelType w:val="multilevel"/>
    <w:tmpl w:val="F6D2942C"/>
    <w:lvl w:ilvl="0">
      <w:start w:val="1"/>
      <w:numFmt w:val="low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0E4CBF"/>
    <w:multiLevelType w:val="multilevel"/>
    <w:tmpl w:val="BB5C400C"/>
    <w:lvl w:ilvl="0">
      <w:start w:val="1"/>
      <w:numFmt w:val="lowerLetter"/>
      <w:lvlText w:val="%1)"/>
      <w:lvlJc w:val="left"/>
      <w:pPr>
        <w:ind w:left="720" w:hanging="360"/>
      </w:pPr>
      <w:rPr>
        <w:rFonts w:ascii="Times New Roman" w:hAnsi="Times New Roman"/>
        <w:b w:val="0"/>
        <w:bCs/>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F63B50"/>
    <w:multiLevelType w:val="multilevel"/>
    <w:tmpl w:val="40FA0C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DB902CA"/>
    <w:multiLevelType w:val="multilevel"/>
    <w:tmpl w:val="6AD60F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9E2B21"/>
    <w:multiLevelType w:val="multilevel"/>
    <w:tmpl w:val="72522938"/>
    <w:lvl w:ilvl="0">
      <w:start w:val="1"/>
      <w:numFmt w:val="decimal"/>
      <w:lvlText w:val="%1."/>
      <w:lvlJc w:val="left"/>
      <w:pPr>
        <w:ind w:left="720" w:hanging="360"/>
      </w:pPr>
      <w:rPr>
        <w:b/>
        <w:bCs/>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A36BC9"/>
    <w:multiLevelType w:val="hybridMultilevel"/>
    <w:tmpl w:val="50C62546"/>
    <w:lvl w:ilvl="0" w:tplc="01069388">
      <w:start w:val="1"/>
      <w:numFmt w:val="decimal"/>
      <w:lvlText w:val="%1."/>
      <w:lvlJc w:val="left"/>
      <w:pPr>
        <w:ind w:left="1353" w:hanging="360"/>
      </w:pPr>
      <w:rPr>
        <w:rFonts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 w15:restartNumberingAfterBreak="0">
    <w:nsid w:val="26764672"/>
    <w:multiLevelType w:val="hybridMultilevel"/>
    <w:tmpl w:val="7B54C8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FE66F5"/>
    <w:multiLevelType w:val="multilevel"/>
    <w:tmpl w:val="327C38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2B414F"/>
    <w:multiLevelType w:val="hybridMultilevel"/>
    <w:tmpl w:val="DA4A05C4"/>
    <w:lvl w:ilvl="0" w:tplc="A4DC0AA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BCA18D1"/>
    <w:multiLevelType w:val="hybridMultilevel"/>
    <w:tmpl w:val="4C12DF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3D184D"/>
    <w:multiLevelType w:val="hybridMultilevel"/>
    <w:tmpl w:val="CDFE3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5B24B9"/>
    <w:multiLevelType w:val="multilevel"/>
    <w:tmpl w:val="FA88C2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2396563"/>
    <w:multiLevelType w:val="hybridMultilevel"/>
    <w:tmpl w:val="D5966AB2"/>
    <w:lvl w:ilvl="0" w:tplc="E5D014D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5775BBF"/>
    <w:multiLevelType w:val="multilevel"/>
    <w:tmpl w:val="E0D62A6A"/>
    <w:lvl w:ilvl="0">
      <w:start w:val="1"/>
      <w:numFmt w:val="lowerLetter"/>
      <w:lvlText w:val="%1)"/>
      <w:lvlJc w:val="left"/>
      <w:pPr>
        <w:ind w:left="720" w:hanging="360"/>
      </w:pPr>
      <w:rPr>
        <w:rFonts w:ascii="Times New Roman" w:hAnsi="Times New Roman"/>
        <w:b w:val="0"/>
        <w:bCs/>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4F1871"/>
    <w:multiLevelType w:val="hybridMultilevel"/>
    <w:tmpl w:val="960238EA"/>
    <w:lvl w:ilvl="0" w:tplc="C55C00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9F72F6"/>
    <w:multiLevelType w:val="multilevel"/>
    <w:tmpl w:val="289AE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FE248A"/>
    <w:multiLevelType w:val="multilevel"/>
    <w:tmpl w:val="120220A2"/>
    <w:lvl w:ilvl="0">
      <w:start w:val="1"/>
      <w:numFmt w:val="decimal"/>
      <w:lvlText w:val="%1)"/>
      <w:lvlJc w:val="left"/>
      <w:pPr>
        <w:ind w:left="720" w:hanging="36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09221F"/>
    <w:multiLevelType w:val="multilevel"/>
    <w:tmpl w:val="957C208C"/>
    <w:lvl w:ilvl="0">
      <w:start w:val="1"/>
      <w:numFmt w:val="lowerLetter"/>
      <w:lvlText w:val="%1)"/>
      <w:lvlJc w:val="left"/>
      <w:pPr>
        <w:ind w:left="720" w:hanging="360"/>
      </w:pPr>
      <w:rPr>
        <w:b/>
        <w:bCs/>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627640D"/>
    <w:multiLevelType w:val="multilevel"/>
    <w:tmpl w:val="0FEE5E7E"/>
    <w:lvl w:ilvl="0">
      <w:start w:val="1"/>
      <w:numFmt w:val="bullet"/>
      <w:lvlText w:val=""/>
      <w:lvlJc w:val="left"/>
      <w:pPr>
        <w:ind w:left="1478" w:hanging="360"/>
      </w:pPr>
      <w:rPr>
        <w:rFonts w:ascii="Symbol" w:hAnsi="Symbol" w:cs="Symbol" w:hint="default"/>
      </w:rPr>
    </w:lvl>
    <w:lvl w:ilvl="1">
      <w:start w:val="1"/>
      <w:numFmt w:val="bullet"/>
      <w:lvlText w:val="o"/>
      <w:lvlJc w:val="left"/>
      <w:pPr>
        <w:ind w:left="2198" w:hanging="360"/>
      </w:pPr>
      <w:rPr>
        <w:rFonts w:ascii="Courier New" w:hAnsi="Courier New" w:cs="Courier New" w:hint="default"/>
      </w:rPr>
    </w:lvl>
    <w:lvl w:ilvl="2">
      <w:start w:val="1"/>
      <w:numFmt w:val="bullet"/>
      <w:lvlText w:val=""/>
      <w:lvlJc w:val="left"/>
      <w:pPr>
        <w:ind w:left="2918" w:hanging="360"/>
      </w:pPr>
      <w:rPr>
        <w:rFonts w:ascii="Wingdings" w:hAnsi="Wingdings" w:cs="Wingdings" w:hint="default"/>
      </w:rPr>
    </w:lvl>
    <w:lvl w:ilvl="3">
      <w:start w:val="1"/>
      <w:numFmt w:val="bullet"/>
      <w:lvlText w:val=""/>
      <w:lvlJc w:val="left"/>
      <w:pPr>
        <w:ind w:left="3638" w:hanging="360"/>
      </w:pPr>
      <w:rPr>
        <w:rFonts w:ascii="Symbol" w:hAnsi="Symbol" w:cs="Symbol" w:hint="default"/>
      </w:rPr>
    </w:lvl>
    <w:lvl w:ilvl="4">
      <w:start w:val="1"/>
      <w:numFmt w:val="bullet"/>
      <w:lvlText w:val="o"/>
      <w:lvlJc w:val="left"/>
      <w:pPr>
        <w:ind w:left="4358" w:hanging="360"/>
      </w:pPr>
      <w:rPr>
        <w:rFonts w:ascii="Courier New" w:hAnsi="Courier New" w:cs="Courier New" w:hint="default"/>
      </w:rPr>
    </w:lvl>
    <w:lvl w:ilvl="5">
      <w:start w:val="1"/>
      <w:numFmt w:val="bullet"/>
      <w:lvlText w:val=""/>
      <w:lvlJc w:val="left"/>
      <w:pPr>
        <w:ind w:left="5078" w:hanging="360"/>
      </w:pPr>
      <w:rPr>
        <w:rFonts w:ascii="Wingdings" w:hAnsi="Wingdings" w:cs="Wingdings" w:hint="default"/>
      </w:rPr>
    </w:lvl>
    <w:lvl w:ilvl="6">
      <w:start w:val="1"/>
      <w:numFmt w:val="bullet"/>
      <w:lvlText w:val=""/>
      <w:lvlJc w:val="left"/>
      <w:pPr>
        <w:ind w:left="5798" w:hanging="360"/>
      </w:pPr>
      <w:rPr>
        <w:rFonts w:ascii="Symbol" w:hAnsi="Symbol" w:cs="Symbol" w:hint="default"/>
      </w:rPr>
    </w:lvl>
    <w:lvl w:ilvl="7">
      <w:start w:val="1"/>
      <w:numFmt w:val="bullet"/>
      <w:lvlText w:val="o"/>
      <w:lvlJc w:val="left"/>
      <w:pPr>
        <w:ind w:left="6518" w:hanging="360"/>
      </w:pPr>
      <w:rPr>
        <w:rFonts w:ascii="Courier New" w:hAnsi="Courier New" w:cs="Courier New" w:hint="default"/>
      </w:rPr>
    </w:lvl>
    <w:lvl w:ilvl="8">
      <w:start w:val="1"/>
      <w:numFmt w:val="bullet"/>
      <w:lvlText w:val=""/>
      <w:lvlJc w:val="left"/>
      <w:pPr>
        <w:ind w:left="7238" w:hanging="360"/>
      </w:pPr>
      <w:rPr>
        <w:rFonts w:ascii="Wingdings" w:hAnsi="Wingdings" w:cs="Wingdings" w:hint="default"/>
      </w:rPr>
    </w:lvl>
  </w:abstractNum>
  <w:abstractNum w:abstractNumId="28" w15:restartNumberingAfterBreak="0">
    <w:nsid w:val="635E4E80"/>
    <w:multiLevelType w:val="hybridMultilevel"/>
    <w:tmpl w:val="1638C4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3D1E85"/>
    <w:multiLevelType w:val="hybridMultilevel"/>
    <w:tmpl w:val="E1DEA4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4953D7"/>
    <w:multiLevelType w:val="multilevel"/>
    <w:tmpl w:val="31BE9EF8"/>
    <w:lvl w:ilvl="0">
      <w:start w:val="1"/>
      <w:numFmt w:val="decimal"/>
      <w:lvlText w:val="%1."/>
      <w:lvlJc w:val="left"/>
      <w:pPr>
        <w:ind w:left="786" w:hanging="360"/>
      </w:pPr>
      <w:rPr>
        <w:rFonts w:ascii="Times New Roman" w:hAnsi="Times New Roman"/>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1" w15:restartNumberingAfterBreak="0">
    <w:nsid w:val="71941C3D"/>
    <w:multiLevelType w:val="multilevel"/>
    <w:tmpl w:val="A4EEF16A"/>
    <w:lvl w:ilvl="0">
      <w:start w:val="1"/>
      <w:numFmt w:val="lowerLetter"/>
      <w:lvlText w:val="%1)"/>
      <w:lvlJc w:val="left"/>
      <w:pPr>
        <w:ind w:left="720" w:hanging="360"/>
      </w:pPr>
      <w:rPr>
        <w:rFonts w:ascii="Times New Roman" w:hAnsi="Times New Roman" w:cs="Times New Roman"/>
        <w:b w:val="0"/>
        <w:bCs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4326F90"/>
    <w:multiLevelType w:val="hybridMultilevel"/>
    <w:tmpl w:val="64E8A6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D06947"/>
    <w:multiLevelType w:val="multilevel"/>
    <w:tmpl w:val="47CE29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01651852">
    <w:abstractNumId w:val="30"/>
  </w:num>
  <w:num w:numId="2" w16cid:durableId="2105954514">
    <w:abstractNumId w:val="13"/>
  </w:num>
  <w:num w:numId="3" w16cid:durableId="684601896">
    <w:abstractNumId w:val="25"/>
  </w:num>
  <w:num w:numId="4" w16cid:durableId="1199010299">
    <w:abstractNumId w:val="6"/>
  </w:num>
  <w:num w:numId="5" w16cid:durableId="1907833572">
    <w:abstractNumId w:val="22"/>
  </w:num>
  <w:num w:numId="6" w16cid:durableId="1114637188">
    <w:abstractNumId w:val="10"/>
  </w:num>
  <w:num w:numId="7" w16cid:durableId="284194636">
    <w:abstractNumId w:val="26"/>
  </w:num>
  <w:num w:numId="8" w16cid:durableId="145367503">
    <w:abstractNumId w:val="3"/>
  </w:num>
  <w:num w:numId="9" w16cid:durableId="53166072">
    <w:abstractNumId w:val="16"/>
  </w:num>
  <w:num w:numId="10" w16cid:durableId="1609896015">
    <w:abstractNumId w:val="27"/>
  </w:num>
  <w:num w:numId="11" w16cid:durableId="1207064085">
    <w:abstractNumId w:val="24"/>
  </w:num>
  <w:num w:numId="12" w16cid:durableId="1077901303">
    <w:abstractNumId w:val="20"/>
  </w:num>
  <w:num w:numId="13" w16cid:durableId="1303846307">
    <w:abstractNumId w:val="33"/>
  </w:num>
  <w:num w:numId="14" w16cid:durableId="924531135">
    <w:abstractNumId w:val="12"/>
  </w:num>
  <w:num w:numId="15" w16cid:durableId="1704133831">
    <w:abstractNumId w:val="9"/>
  </w:num>
  <w:num w:numId="16" w16cid:durableId="213278658">
    <w:abstractNumId w:val="11"/>
  </w:num>
  <w:num w:numId="17" w16cid:durableId="536937392">
    <w:abstractNumId w:val="31"/>
  </w:num>
  <w:num w:numId="18" w16cid:durableId="2097743658">
    <w:abstractNumId w:val="19"/>
  </w:num>
  <w:num w:numId="19" w16cid:durableId="1677537693">
    <w:abstractNumId w:val="4"/>
  </w:num>
  <w:num w:numId="20" w16cid:durableId="339086560">
    <w:abstractNumId w:val="7"/>
  </w:num>
  <w:num w:numId="21" w16cid:durableId="289944996">
    <w:abstractNumId w:val="8"/>
  </w:num>
  <w:num w:numId="22" w16cid:durableId="114181663">
    <w:abstractNumId w:val="23"/>
  </w:num>
  <w:num w:numId="23" w16cid:durableId="1036738978">
    <w:abstractNumId w:val="2"/>
  </w:num>
  <w:num w:numId="24" w16cid:durableId="2096317243">
    <w:abstractNumId w:val="5"/>
  </w:num>
  <w:num w:numId="25" w16cid:durableId="616907167">
    <w:abstractNumId w:val="28"/>
  </w:num>
  <w:num w:numId="26" w16cid:durableId="69814420">
    <w:abstractNumId w:val="29"/>
  </w:num>
  <w:num w:numId="27" w16cid:durableId="136605176">
    <w:abstractNumId w:val="14"/>
  </w:num>
  <w:num w:numId="28" w16cid:durableId="145781125">
    <w:abstractNumId w:val="17"/>
  </w:num>
  <w:num w:numId="29" w16cid:durableId="2069109630">
    <w:abstractNumId w:val="18"/>
  </w:num>
  <w:num w:numId="30" w16cid:durableId="2136287671">
    <w:abstractNumId w:val="32"/>
  </w:num>
  <w:num w:numId="31" w16cid:durableId="2102025526">
    <w:abstractNumId w:val="21"/>
  </w:num>
  <w:num w:numId="32" w16cid:durableId="2094160380">
    <w:abstractNumId w:val="15"/>
  </w:num>
  <w:num w:numId="33" w16cid:durableId="1324238687">
    <w:abstractNumId w:val="1"/>
  </w:num>
  <w:num w:numId="34" w16cid:durableId="670910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004"/>
    <w:rsid w:val="000024BA"/>
    <w:rsid w:val="00002A2E"/>
    <w:rsid w:val="000130D8"/>
    <w:rsid w:val="00015830"/>
    <w:rsid w:val="000175A7"/>
    <w:rsid w:val="00037A1D"/>
    <w:rsid w:val="00055EC4"/>
    <w:rsid w:val="000818E0"/>
    <w:rsid w:val="00082B59"/>
    <w:rsid w:val="00085B91"/>
    <w:rsid w:val="00090654"/>
    <w:rsid w:val="000A38AA"/>
    <w:rsid w:val="000A39F2"/>
    <w:rsid w:val="000B112F"/>
    <w:rsid w:val="000F0508"/>
    <w:rsid w:val="00181F49"/>
    <w:rsid w:val="001C4AA0"/>
    <w:rsid w:val="001C4AD5"/>
    <w:rsid w:val="001D54A5"/>
    <w:rsid w:val="001F34D4"/>
    <w:rsid w:val="00205D1F"/>
    <w:rsid w:val="002327D9"/>
    <w:rsid w:val="002445ED"/>
    <w:rsid w:val="00282492"/>
    <w:rsid w:val="002925E8"/>
    <w:rsid w:val="0029472C"/>
    <w:rsid w:val="002C4CA1"/>
    <w:rsid w:val="002C608C"/>
    <w:rsid w:val="002D2612"/>
    <w:rsid w:val="00327B83"/>
    <w:rsid w:val="00344EFD"/>
    <w:rsid w:val="0034607E"/>
    <w:rsid w:val="00367986"/>
    <w:rsid w:val="003C66E4"/>
    <w:rsid w:val="00405E16"/>
    <w:rsid w:val="00416384"/>
    <w:rsid w:val="004249ED"/>
    <w:rsid w:val="00441C5D"/>
    <w:rsid w:val="00484859"/>
    <w:rsid w:val="004C1E12"/>
    <w:rsid w:val="004D1F99"/>
    <w:rsid w:val="004E569B"/>
    <w:rsid w:val="004E61E7"/>
    <w:rsid w:val="004F7121"/>
    <w:rsid w:val="0052688E"/>
    <w:rsid w:val="00541004"/>
    <w:rsid w:val="00565B6D"/>
    <w:rsid w:val="00566CC2"/>
    <w:rsid w:val="00567F23"/>
    <w:rsid w:val="00587296"/>
    <w:rsid w:val="005D0D7F"/>
    <w:rsid w:val="005D1E6D"/>
    <w:rsid w:val="005E326B"/>
    <w:rsid w:val="005F55BA"/>
    <w:rsid w:val="006071F7"/>
    <w:rsid w:val="0061251F"/>
    <w:rsid w:val="0063463C"/>
    <w:rsid w:val="00650ADF"/>
    <w:rsid w:val="00656409"/>
    <w:rsid w:val="006941ED"/>
    <w:rsid w:val="006C09D2"/>
    <w:rsid w:val="006F1FEB"/>
    <w:rsid w:val="0070709B"/>
    <w:rsid w:val="00713FE0"/>
    <w:rsid w:val="007860F6"/>
    <w:rsid w:val="00786664"/>
    <w:rsid w:val="0079106F"/>
    <w:rsid w:val="007945FE"/>
    <w:rsid w:val="007A0152"/>
    <w:rsid w:val="007B6B0B"/>
    <w:rsid w:val="007C64BD"/>
    <w:rsid w:val="007D02B4"/>
    <w:rsid w:val="007E3B45"/>
    <w:rsid w:val="00825458"/>
    <w:rsid w:val="008267B7"/>
    <w:rsid w:val="00846EFC"/>
    <w:rsid w:val="008B1772"/>
    <w:rsid w:val="008B409D"/>
    <w:rsid w:val="008C4663"/>
    <w:rsid w:val="008F1D93"/>
    <w:rsid w:val="00912957"/>
    <w:rsid w:val="00950CB8"/>
    <w:rsid w:val="00951908"/>
    <w:rsid w:val="0097619F"/>
    <w:rsid w:val="009933BF"/>
    <w:rsid w:val="00993A79"/>
    <w:rsid w:val="009F0C57"/>
    <w:rsid w:val="009F46DB"/>
    <w:rsid w:val="00A17AAE"/>
    <w:rsid w:val="00A357D8"/>
    <w:rsid w:val="00A42A9D"/>
    <w:rsid w:val="00A4612E"/>
    <w:rsid w:val="00A5223F"/>
    <w:rsid w:val="00AC1640"/>
    <w:rsid w:val="00AD74A4"/>
    <w:rsid w:val="00AE6BC4"/>
    <w:rsid w:val="00B067E4"/>
    <w:rsid w:val="00B20354"/>
    <w:rsid w:val="00B37723"/>
    <w:rsid w:val="00B47F41"/>
    <w:rsid w:val="00B77118"/>
    <w:rsid w:val="00B846EF"/>
    <w:rsid w:val="00B90E9E"/>
    <w:rsid w:val="00B9504E"/>
    <w:rsid w:val="00B9522D"/>
    <w:rsid w:val="00BB041F"/>
    <w:rsid w:val="00BB6534"/>
    <w:rsid w:val="00BF1401"/>
    <w:rsid w:val="00BF7069"/>
    <w:rsid w:val="00C33A7D"/>
    <w:rsid w:val="00C36CD2"/>
    <w:rsid w:val="00C56E5E"/>
    <w:rsid w:val="00C63DC3"/>
    <w:rsid w:val="00C75A50"/>
    <w:rsid w:val="00CF7E1C"/>
    <w:rsid w:val="00D1150F"/>
    <w:rsid w:val="00D16E49"/>
    <w:rsid w:val="00D30B46"/>
    <w:rsid w:val="00D35969"/>
    <w:rsid w:val="00D82D1B"/>
    <w:rsid w:val="00D97229"/>
    <w:rsid w:val="00E24BA4"/>
    <w:rsid w:val="00E318A0"/>
    <w:rsid w:val="00E36265"/>
    <w:rsid w:val="00E5359E"/>
    <w:rsid w:val="00E92CE6"/>
    <w:rsid w:val="00EA038F"/>
    <w:rsid w:val="00EC58DF"/>
    <w:rsid w:val="00EC78F1"/>
    <w:rsid w:val="00ED2028"/>
    <w:rsid w:val="00ED4501"/>
    <w:rsid w:val="00ED76C1"/>
    <w:rsid w:val="00F034C3"/>
    <w:rsid w:val="00F03886"/>
    <w:rsid w:val="00F06820"/>
    <w:rsid w:val="00F6559E"/>
    <w:rsid w:val="00F7204D"/>
    <w:rsid w:val="00F850B6"/>
    <w:rsid w:val="00F85158"/>
    <w:rsid w:val="00F95D14"/>
    <w:rsid w:val="00FA0C9D"/>
    <w:rsid w:val="00FA77D4"/>
    <w:rsid w:val="00FB59CC"/>
    <w:rsid w:val="00FE25EE"/>
    <w:rsid w:val="00FE26B3"/>
    <w:rsid w:val="00FE7C6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B97AF"/>
  <w15:docId w15:val="{5629949C-9715-4C0C-8320-E869C6423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11F5"/>
    <w:pPr>
      <w:spacing w:after="200" w:line="276" w:lineRule="auto"/>
    </w:pPr>
    <w:rPr>
      <w:color w:val="00000A"/>
      <w:sz w:val="22"/>
    </w:rPr>
  </w:style>
  <w:style w:type="paragraph" w:styleId="Nagwek1">
    <w:name w:val="heading 1"/>
    <w:basedOn w:val="Normalny"/>
    <w:link w:val="Nagwek1Znak"/>
    <w:uiPriority w:val="9"/>
    <w:qFormat/>
    <w:rsid w:val="00B55C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link w:val="Nagwek2Znak"/>
    <w:uiPriority w:val="9"/>
    <w:unhideWhenUsed/>
    <w:qFormat/>
    <w:rsid w:val="00B55C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uiPriority w:val="9"/>
    <w:unhideWhenUsed/>
    <w:qFormat/>
    <w:rsid w:val="00B55C0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FA2925"/>
    <w:rPr>
      <w:color w:val="0000FF" w:themeColor="hyperlink"/>
      <w:u w:val="single"/>
    </w:rPr>
  </w:style>
  <w:style w:type="character" w:customStyle="1" w:styleId="TekstdymkaZnak">
    <w:name w:val="Tekst dymka Znak"/>
    <w:basedOn w:val="Domylnaczcionkaakapitu"/>
    <w:link w:val="Tekstdymka"/>
    <w:uiPriority w:val="99"/>
    <w:semiHidden/>
    <w:qFormat/>
    <w:rsid w:val="008948BD"/>
    <w:rPr>
      <w:rFonts w:ascii="Segoe UI" w:hAnsi="Segoe UI" w:cs="Segoe UI"/>
      <w:sz w:val="18"/>
      <w:szCs w:val="18"/>
    </w:rPr>
  </w:style>
  <w:style w:type="character" w:styleId="Odwoaniedokomentarza">
    <w:name w:val="annotation reference"/>
    <w:basedOn w:val="Domylnaczcionkaakapitu"/>
    <w:uiPriority w:val="99"/>
    <w:semiHidden/>
    <w:unhideWhenUsed/>
    <w:qFormat/>
    <w:rsid w:val="00C30170"/>
    <w:rPr>
      <w:sz w:val="16"/>
      <w:szCs w:val="16"/>
    </w:rPr>
  </w:style>
  <w:style w:type="character" w:customStyle="1" w:styleId="TekstkomentarzaZnak">
    <w:name w:val="Tekst komentarza Znak"/>
    <w:basedOn w:val="Domylnaczcionkaakapitu"/>
    <w:link w:val="Tekstkomentarza"/>
    <w:uiPriority w:val="99"/>
    <w:qFormat/>
    <w:rsid w:val="00C30170"/>
    <w:rPr>
      <w:sz w:val="20"/>
      <w:szCs w:val="20"/>
    </w:rPr>
  </w:style>
  <w:style w:type="character" w:customStyle="1" w:styleId="TematkomentarzaZnak">
    <w:name w:val="Temat komentarza Znak"/>
    <w:basedOn w:val="TekstkomentarzaZnak"/>
    <w:link w:val="Tematkomentarza"/>
    <w:uiPriority w:val="99"/>
    <w:semiHidden/>
    <w:qFormat/>
    <w:rsid w:val="00C30170"/>
    <w:rPr>
      <w:b/>
      <w:bCs/>
      <w:sz w:val="20"/>
      <w:szCs w:val="20"/>
    </w:rPr>
  </w:style>
  <w:style w:type="character" w:customStyle="1" w:styleId="Nierozpoznanawzmianka1">
    <w:name w:val="Nierozpoznana wzmianka1"/>
    <w:basedOn w:val="Domylnaczcionkaakapitu"/>
    <w:uiPriority w:val="99"/>
    <w:semiHidden/>
    <w:unhideWhenUsed/>
    <w:qFormat/>
    <w:rsid w:val="003061AE"/>
    <w:rPr>
      <w:color w:val="605E5C"/>
      <w:shd w:val="clear" w:color="auto" w:fill="E1DFDD"/>
    </w:rPr>
  </w:style>
  <w:style w:type="character" w:customStyle="1" w:styleId="NagwekZnak">
    <w:name w:val="Nagłówek Znak"/>
    <w:basedOn w:val="Domylnaczcionkaakapitu"/>
    <w:link w:val="Nagwek"/>
    <w:uiPriority w:val="99"/>
    <w:qFormat/>
    <w:rsid w:val="008D3778"/>
  </w:style>
  <w:style w:type="character" w:customStyle="1" w:styleId="StopkaZnak">
    <w:name w:val="Stopka Znak"/>
    <w:basedOn w:val="Domylnaczcionkaakapitu"/>
    <w:link w:val="Stopka"/>
    <w:uiPriority w:val="99"/>
    <w:qFormat/>
    <w:rsid w:val="008D3778"/>
  </w:style>
  <w:style w:type="character" w:customStyle="1" w:styleId="apple-converted-space">
    <w:name w:val="apple-converted-space"/>
    <w:basedOn w:val="Domylnaczcionkaakapitu"/>
    <w:qFormat/>
    <w:rsid w:val="00C43499"/>
  </w:style>
  <w:style w:type="character" w:customStyle="1" w:styleId="Nagwek1Znak">
    <w:name w:val="Nagłówek 1 Znak"/>
    <w:basedOn w:val="Domylnaczcionkaakapitu"/>
    <w:link w:val="Nagwek1"/>
    <w:uiPriority w:val="9"/>
    <w:qFormat/>
    <w:rsid w:val="00B55C06"/>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qFormat/>
    <w:rsid w:val="00B55C06"/>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qFormat/>
    <w:rsid w:val="00B55C06"/>
    <w:rPr>
      <w:rFonts w:asciiTheme="majorHAnsi" w:eastAsiaTheme="majorEastAsia" w:hAnsiTheme="majorHAnsi" w:cstheme="majorBidi"/>
      <w:color w:val="243F60" w:themeColor="accent1" w:themeShade="7F"/>
      <w:sz w:val="24"/>
      <w:szCs w:val="24"/>
    </w:rPr>
  </w:style>
  <w:style w:type="character" w:customStyle="1" w:styleId="TekstpodstawowyZnak">
    <w:name w:val="Tekst podstawowy Znak"/>
    <w:basedOn w:val="Domylnaczcionkaakapitu"/>
    <w:link w:val="Tekstpodstawowy"/>
    <w:uiPriority w:val="99"/>
    <w:qFormat/>
    <w:rsid w:val="00B55C06"/>
  </w:style>
  <w:style w:type="character" w:customStyle="1" w:styleId="TekstpodstawowyzwciciemZnak">
    <w:name w:val="Tekst podstawowy z wcięciem Znak"/>
    <w:basedOn w:val="TekstpodstawowyZnak"/>
    <w:uiPriority w:val="99"/>
    <w:qFormat/>
    <w:rsid w:val="00B55C06"/>
  </w:style>
  <w:style w:type="character" w:customStyle="1" w:styleId="TekstpodstawowywcityZnak">
    <w:name w:val="Tekst podstawowy wcięty Znak"/>
    <w:basedOn w:val="Domylnaczcionkaakapitu"/>
    <w:link w:val="Tekstpodstawowywcity"/>
    <w:uiPriority w:val="99"/>
    <w:semiHidden/>
    <w:qFormat/>
    <w:rsid w:val="00B55C06"/>
  </w:style>
  <w:style w:type="character" w:customStyle="1" w:styleId="Tekstpodstawowyzwciciem2Znak">
    <w:name w:val="Tekst podstawowy z wcięciem 2 Znak"/>
    <w:basedOn w:val="TekstpodstawowywcityZnak"/>
    <w:link w:val="Tekstpodstawowyzwciciem2"/>
    <w:uiPriority w:val="99"/>
    <w:qFormat/>
    <w:rsid w:val="00B55C06"/>
  </w:style>
  <w:style w:type="character" w:customStyle="1" w:styleId="Nierozpoznanawzmianka2">
    <w:name w:val="Nierozpoznana wzmianka2"/>
    <w:basedOn w:val="Domylnaczcionkaakapitu"/>
    <w:uiPriority w:val="99"/>
    <w:semiHidden/>
    <w:unhideWhenUsed/>
    <w:qFormat/>
    <w:rsid w:val="00B55C06"/>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Calibri" w:cs="Times New Roman"/>
      <w:b w:val="0"/>
      <w:color w:val="000000"/>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Times New Roman"/>
      <w:b w:val="0"/>
      <w:i w:val="0"/>
      <w:color w:val="00000A"/>
      <w:sz w:val="24"/>
      <w:szCs w:val="24"/>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ascii="Times New Roman" w:hAnsi="Times New Roman"/>
      <w:i w:val="0"/>
    </w:rPr>
  </w:style>
  <w:style w:type="character" w:customStyle="1" w:styleId="ListLabel24">
    <w:name w:val="ListLabel 24"/>
    <w:qFormat/>
    <w:rPr>
      <w:b/>
      <w:bCs/>
      <w:sz w:val="22"/>
    </w:rPr>
  </w:style>
  <w:style w:type="character" w:customStyle="1" w:styleId="ListLabel25">
    <w:name w:val="ListLabel 25"/>
    <w:qFormat/>
    <w:rPr>
      <w:b/>
      <w:sz w:val="22"/>
    </w:rPr>
  </w:style>
  <w:style w:type="character" w:customStyle="1" w:styleId="ListLabel26">
    <w:name w:val="ListLabel 26"/>
    <w:qFormat/>
    <w:rPr>
      <w:rFonts w:ascii="Times New Roman" w:hAnsi="Times New Roman" w:cs="Times New Roman"/>
      <w:b w:val="0"/>
      <w:bCs w:val="0"/>
      <w:color w:val="000000"/>
      <w:sz w:val="22"/>
      <w:szCs w:val="22"/>
    </w:rPr>
  </w:style>
  <w:style w:type="character" w:customStyle="1" w:styleId="ListLabel27">
    <w:name w:val="ListLabel 27"/>
    <w:qFormat/>
    <w:rPr>
      <w:b w:val="0"/>
      <w:bCs/>
      <w:u w:val="none"/>
    </w:rPr>
  </w:style>
  <w:style w:type="character" w:customStyle="1" w:styleId="ListLabel28">
    <w:name w:val="ListLabel 28"/>
    <w:qFormat/>
    <w:rPr>
      <w:rFonts w:ascii="Times New Roman" w:hAnsi="Times New Roman"/>
      <w:b/>
      <w:bCs/>
      <w:sz w:val="22"/>
    </w:rPr>
  </w:style>
  <w:style w:type="character" w:customStyle="1" w:styleId="ListLabel29">
    <w:name w:val="ListLabel 29"/>
    <w:qFormat/>
    <w:rPr>
      <w:rFonts w:ascii="Times New Roman" w:hAnsi="Times New Roman"/>
      <w:b/>
      <w:bCs/>
      <w:sz w:val="22"/>
    </w:rPr>
  </w:style>
  <w:style w:type="character" w:customStyle="1" w:styleId="ListLabel30">
    <w:name w:val="ListLabel 30"/>
    <w:qFormat/>
    <w:rPr>
      <w:b/>
      <w:bCs/>
      <w:sz w:val="22"/>
    </w:rPr>
  </w:style>
  <w:style w:type="character" w:customStyle="1" w:styleId="ListLabel31">
    <w:name w:val="ListLabel 31"/>
    <w:qFormat/>
    <w:rPr>
      <w:b w:val="0"/>
      <w:bCs/>
    </w:rPr>
  </w:style>
  <w:style w:type="character" w:customStyle="1" w:styleId="ListLabel32">
    <w:name w:val="ListLabel 32"/>
    <w:qFormat/>
    <w:rPr>
      <w:rFonts w:ascii="Times New Roman" w:eastAsia="Calibri" w:hAnsi="Times New Roman" w:cs="Times New Roman"/>
      <w:color w:val="000000"/>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Calibri" w:cs="Times New Roman"/>
      <w:color w:val="000000"/>
    </w:rPr>
  </w:style>
  <w:style w:type="character" w:customStyle="1" w:styleId="ListLabel37">
    <w:name w:val="ListLabel 37"/>
    <w:qFormat/>
    <w:rPr>
      <w:sz w:val="24"/>
    </w:rPr>
  </w:style>
  <w:style w:type="character" w:customStyle="1" w:styleId="ListLabel38">
    <w:name w:val="ListLabel 38"/>
    <w:qFormat/>
    <w:rPr>
      <w:rFonts w:ascii="Times New Roman" w:eastAsia="Calibri" w:hAnsi="Times New Roman" w:cs="Times New Roman"/>
    </w:rPr>
  </w:style>
  <w:style w:type="character" w:customStyle="1" w:styleId="ListLabel39">
    <w:name w:val="ListLabel 39"/>
    <w:qFormat/>
    <w:rPr>
      <w:rFonts w:ascii="Times New Roman" w:eastAsia="Calibri" w:hAnsi="Times New Roman" w:cs="Times New Roman"/>
      <w:color w:val="000000"/>
      <w:u w:val="single"/>
    </w:rPr>
  </w:style>
  <w:style w:type="character" w:customStyle="1" w:styleId="ListLabel40">
    <w:name w:val="ListLabel 40"/>
    <w:qFormat/>
    <w:rPr>
      <w:sz w:val="22"/>
      <w:szCs w:val="22"/>
    </w:rPr>
  </w:style>
  <w:style w:type="character" w:customStyle="1" w:styleId="ListLabel41">
    <w:name w:val="ListLabel 41"/>
    <w:qFormat/>
    <w:rPr>
      <w:rFonts w:ascii="Times New Roman" w:hAnsi="Times New Roman"/>
      <w:i w:val="0"/>
    </w:rPr>
  </w:style>
  <w:style w:type="character" w:customStyle="1" w:styleId="ListLabel42">
    <w:name w:val="ListLabel 42"/>
    <w:qFormat/>
    <w:rPr>
      <w:b/>
      <w:bCs/>
      <w:sz w:val="22"/>
    </w:rPr>
  </w:style>
  <w:style w:type="character" w:customStyle="1" w:styleId="ListLabel43">
    <w:name w:val="ListLabel 43"/>
    <w:qFormat/>
    <w:rPr>
      <w:b/>
      <w:sz w:val="22"/>
    </w:rPr>
  </w:style>
  <w:style w:type="character" w:customStyle="1" w:styleId="ListLabel44">
    <w:name w:val="ListLabel 44"/>
    <w:qFormat/>
    <w:rPr>
      <w:rFonts w:ascii="Times New Roman" w:hAnsi="Times New Roman" w:cs="Times New Roman"/>
      <w:b w:val="0"/>
      <w:bCs w:val="0"/>
      <w:color w:val="000000"/>
      <w:sz w:val="22"/>
      <w:szCs w:val="22"/>
    </w:rPr>
  </w:style>
  <w:style w:type="character" w:customStyle="1" w:styleId="ListLabel45">
    <w:name w:val="ListLabel 45"/>
    <w:qFormat/>
    <w:rPr>
      <w:rFonts w:ascii="Times New Roman" w:hAnsi="Times New Roman"/>
      <w:b/>
      <w:bCs/>
      <w:sz w:val="22"/>
    </w:rPr>
  </w:style>
  <w:style w:type="character" w:customStyle="1" w:styleId="ListLabel46">
    <w:name w:val="ListLabel 46"/>
    <w:qFormat/>
    <w:rPr>
      <w:rFonts w:ascii="Times New Roman" w:hAnsi="Times New Roman"/>
      <w:b/>
      <w:bCs/>
      <w:sz w:val="22"/>
    </w:rPr>
  </w:style>
  <w:style w:type="character" w:customStyle="1" w:styleId="ListLabel47">
    <w:name w:val="ListLabel 47"/>
    <w:qFormat/>
    <w:rPr>
      <w:b/>
      <w:bCs/>
      <w:sz w:val="22"/>
    </w:rPr>
  </w:style>
  <w:style w:type="character" w:customStyle="1" w:styleId="ListLabel48">
    <w:name w:val="ListLabel 48"/>
    <w:qFormat/>
    <w:rPr>
      <w:rFonts w:ascii="Times New Roman" w:eastAsia="Calibri" w:hAnsi="Times New Roman" w:cs="Times New Roman"/>
      <w:color w:val="000000"/>
    </w:rPr>
  </w:style>
  <w:style w:type="character" w:customStyle="1" w:styleId="ListLabel49">
    <w:name w:val="ListLabel 49"/>
    <w:qFormat/>
    <w:rPr>
      <w:rFonts w:ascii="Times New Roman" w:hAnsi="Times New Roman"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ascii="Times New Roman" w:eastAsia="Calibri" w:hAnsi="Times New Roman" w:cs="Times New Roman"/>
    </w:rPr>
  </w:style>
  <w:style w:type="character" w:customStyle="1" w:styleId="ListLabel59">
    <w:name w:val="ListLabel 59"/>
    <w:qFormat/>
    <w:rPr>
      <w:rFonts w:ascii="Times New Roman" w:eastAsia="Calibri" w:hAnsi="Times New Roman" w:cs="Times New Roman"/>
      <w:color w:val="000000"/>
      <w:u w:val="single"/>
    </w:rPr>
  </w:style>
  <w:style w:type="character" w:customStyle="1" w:styleId="ListLabel60">
    <w:name w:val="ListLabel 60"/>
    <w:qFormat/>
    <w:rPr>
      <w:sz w:val="22"/>
      <w:szCs w:val="22"/>
    </w:rPr>
  </w:style>
  <w:style w:type="paragraph" w:styleId="Nagwek">
    <w:name w:val="header"/>
    <w:basedOn w:val="Normalny"/>
    <w:next w:val="Tekstpodstawowy"/>
    <w:link w:val="NagwekZnak"/>
    <w:uiPriority w:val="99"/>
    <w:unhideWhenUsed/>
    <w:rsid w:val="008D3778"/>
    <w:pPr>
      <w:tabs>
        <w:tab w:val="center" w:pos="4536"/>
        <w:tab w:val="right" w:pos="9072"/>
      </w:tabs>
      <w:spacing w:after="0" w:line="240" w:lineRule="auto"/>
    </w:pPr>
  </w:style>
  <w:style w:type="paragraph" w:styleId="Tekstpodstawowy">
    <w:name w:val="Body Text"/>
    <w:basedOn w:val="Normalny"/>
    <w:link w:val="TekstpodstawowyZnak"/>
    <w:uiPriority w:val="99"/>
    <w:unhideWhenUsed/>
    <w:rsid w:val="00B55C06"/>
    <w:pPr>
      <w:spacing w:after="120"/>
    </w:pPr>
  </w:style>
  <w:style w:type="paragraph" w:styleId="Lista">
    <w:name w:val="List"/>
    <w:basedOn w:val="Normalny"/>
    <w:uiPriority w:val="99"/>
    <w:unhideWhenUsed/>
    <w:rsid w:val="00B55C06"/>
    <w:pPr>
      <w:ind w:left="283" w:hanging="283"/>
      <w:contextualSpacing/>
    </w:p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F304B8"/>
    <w:pPr>
      <w:ind w:left="720"/>
      <w:contextualSpacing/>
    </w:pPr>
  </w:style>
  <w:style w:type="paragraph" w:styleId="Tekstdymka">
    <w:name w:val="Balloon Text"/>
    <w:basedOn w:val="Normalny"/>
    <w:link w:val="TekstdymkaZnak"/>
    <w:uiPriority w:val="99"/>
    <w:semiHidden/>
    <w:unhideWhenUsed/>
    <w:qFormat/>
    <w:rsid w:val="008948BD"/>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unhideWhenUsed/>
    <w:qFormat/>
    <w:rsid w:val="00C30170"/>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C30170"/>
    <w:rPr>
      <w:b/>
      <w:bCs/>
    </w:rPr>
  </w:style>
  <w:style w:type="paragraph" w:styleId="Bezodstpw">
    <w:name w:val="No Spacing"/>
    <w:uiPriority w:val="1"/>
    <w:qFormat/>
    <w:rsid w:val="003A1D6E"/>
    <w:rPr>
      <w:color w:val="00000A"/>
      <w:sz w:val="22"/>
    </w:rPr>
  </w:style>
  <w:style w:type="paragraph" w:styleId="Stopka">
    <w:name w:val="footer"/>
    <w:basedOn w:val="Normalny"/>
    <w:link w:val="StopkaZnak"/>
    <w:uiPriority w:val="99"/>
    <w:unhideWhenUsed/>
    <w:rsid w:val="008D3778"/>
    <w:pPr>
      <w:tabs>
        <w:tab w:val="center" w:pos="4536"/>
        <w:tab w:val="right" w:pos="9072"/>
      </w:tabs>
      <w:spacing w:after="0" w:line="240" w:lineRule="auto"/>
    </w:pPr>
  </w:style>
  <w:style w:type="paragraph" w:customStyle="1" w:styleId="Default">
    <w:name w:val="Default"/>
    <w:qFormat/>
    <w:rsid w:val="00E91480"/>
    <w:rPr>
      <w:rFonts w:ascii="Times New Roman" w:eastAsia="Calibri" w:hAnsi="Times New Roman" w:cs="Times New Roman"/>
      <w:color w:val="000000"/>
      <w:sz w:val="24"/>
      <w:szCs w:val="24"/>
    </w:rPr>
  </w:style>
  <w:style w:type="paragraph" w:styleId="Listapunktowana3">
    <w:name w:val="List Bullet 3"/>
    <w:basedOn w:val="Normalny"/>
    <w:uiPriority w:val="99"/>
    <w:unhideWhenUsed/>
    <w:qFormat/>
    <w:rsid w:val="00B55C06"/>
    <w:pPr>
      <w:ind w:left="566" w:hanging="283"/>
      <w:contextualSpacing/>
    </w:pPr>
  </w:style>
  <w:style w:type="paragraph" w:styleId="Listapunktowana4">
    <w:name w:val="List Bullet 4"/>
    <w:basedOn w:val="Normalny"/>
    <w:uiPriority w:val="99"/>
    <w:unhideWhenUsed/>
    <w:qFormat/>
    <w:rsid w:val="00B55C06"/>
    <w:pPr>
      <w:ind w:left="849" w:hanging="283"/>
      <w:contextualSpacing/>
    </w:pPr>
  </w:style>
  <w:style w:type="paragraph" w:styleId="Listapunktowana5">
    <w:name w:val="List Bullet 5"/>
    <w:basedOn w:val="Normalny"/>
    <w:uiPriority w:val="99"/>
    <w:unhideWhenUsed/>
    <w:qFormat/>
    <w:rsid w:val="00B55C06"/>
    <w:pPr>
      <w:ind w:left="1132" w:hanging="283"/>
      <w:contextualSpacing/>
    </w:pPr>
  </w:style>
  <w:style w:type="paragraph" w:styleId="Lista-kontynuacja">
    <w:name w:val="List Continue"/>
    <w:basedOn w:val="Normalny"/>
    <w:uiPriority w:val="99"/>
    <w:unhideWhenUsed/>
    <w:qFormat/>
    <w:rsid w:val="00B55C06"/>
    <w:pPr>
      <w:spacing w:after="120"/>
      <w:ind w:left="283"/>
      <w:contextualSpacing/>
    </w:pPr>
  </w:style>
  <w:style w:type="paragraph" w:styleId="Lista-kontynuacja3">
    <w:name w:val="List Continue 3"/>
    <w:basedOn w:val="Normalny"/>
    <w:uiPriority w:val="99"/>
    <w:unhideWhenUsed/>
    <w:qFormat/>
    <w:rsid w:val="00B55C06"/>
    <w:pPr>
      <w:spacing w:after="120"/>
      <w:ind w:left="849"/>
      <w:contextualSpacing/>
    </w:pPr>
  </w:style>
  <w:style w:type="paragraph" w:styleId="Tekstpodstawowywcity">
    <w:name w:val="Body Text Indent"/>
    <w:basedOn w:val="Normalny"/>
    <w:link w:val="TekstpodstawowywcityZnak"/>
    <w:uiPriority w:val="99"/>
    <w:semiHidden/>
    <w:unhideWhenUsed/>
    <w:rsid w:val="00B55C06"/>
    <w:pPr>
      <w:spacing w:after="120"/>
      <w:ind w:left="283"/>
    </w:pPr>
  </w:style>
  <w:style w:type="paragraph" w:styleId="Tekstpodstawowyzwciciem2">
    <w:name w:val="Body Text First Indent 2"/>
    <w:basedOn w:val="Tekstpodstawowywcity"/>
    <w:link w:val="Tekstpodstawowyzwciciem2Znak"/>
    <w:uiPriority w:val="99"/>
    <w:unhideWhenUsed/>
    <w:qFormat/>
    <w:rsid w:val="00B55C06"/>
    <w:pPr>
      <w:spacing w:after="200"/>
      <w:ind w:left="360" w:firstLine="360"/>
    </w:pPr>
  </w:style>
  <w:style w:type="numbering" w:customStyle="1" w:styleId="WW8Num4">
    <w:name w:val="WW8Num4"/>
    <w:qFormat/>
    <w:rsid w:val="003061AE"/>
  </w:style>
  <w:style w:type="table" w:styleId="Tabela-Siatka">
    <w:name w:val="Table Grid"/>
    <w:basedOn w:val="Standardowy"/>
    <w:uiPriority w:val="59"/>
    <w:rsid w:val="00B07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910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68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czta@moprkrosno.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oprkrosno.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oczta@moprkrosno.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oprkrosno.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628D0-477F-4418-941E-154CDDA0B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4568</Words>
  <Characters>27411</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Wojewódka i Wspólnicy</Company>
  <LinksUpToDate>false</LinksUpToDate>
  <CharactersWithSpaces>31916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pcebula</cp:lastModifiedBy>
  <cp:revision>9</cp:revision>
  <cp:lastPrinted>2022-05-25T06:42:00Z</cp:lastPrinted>
  <dcterms:created xsi:type="dcterms:W3CDTF">2022-05-24T10:21:00Z</dcterms:created>
  <dcterms:modified xsi:type="dcterms:W3CDTF">2022-05-25T07:27:00Z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Wojewódka i Wspólnicy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